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</w:p>
    <w:p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  <w:r w:rsidRPr="00F64D76">
        <w:rPr>
          <w:b/>
          <w:caps/>
          <w:sz w:val="22"/>
          <w:szCs w:val="22"/>
        </w:rPr>
        <w:t xml:space="preserve">ANNEX </w:t>
      </w:r>
    </w:p>
    <w:p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  <w:r w:rsidRPr="00F64D76">
        <w:rPr>
          <w:b/>
          <w:caps/>
          <w:sz w:val="22"/>
          <w:szCs w:val="22"/>
        </w:rPr>
        <w:t>DECLARACIÓ CONDICIONS LABORALS DEL PERSONAL</w:t>
      </w:r>
    </w:p>
    <w:p w:rsidR="00F64D76" w:rsidRDefault="00F64D76" w:rsidP="00F64D76">
      <w:pPr>
        <w:tabs>
          <w:tab w:val="left" w:pos="-1440"/>
        </w:tabs>
        <w:jc w:val="center"/>
        <w:rPr>
          <w:b/>
          <w:caps/>
        </w:rPr>
      </w:pPr>
    </w:p>
    <w:p w:rsidR="00F64D76" w:rsidRPr="00F64D76" w:rsidRDefault="00F64D76" w:rsidP="00F64D76">
      <w:pPr>
        <w:jc w:val="both"/>
        <w:rPr>
          <w:sz w:val="22"/>
          <w:szCs w:val="22"/>
        </w:rPr>
      </w:pPr>
      <w:r w:rsidRPr="00F64D76">
        <w:rPr>
          <w:sz w:val="22"/>
          <w:szCs w:val="22"/>
        </w:rPr>
        <w:t xml:space="preserve">L’Ajuntament va aprovar en data 2 de febrer del 2017 la </w:t>
      </w:r>
      <w:r w:rsidRPr="00F64D76">
        <w:rPr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>
        <w:rPr>
          <w:sz w:val="22"/>
          <w:szCs w:val="22"/>
        </w:rPr>
        <w:t xml:space="preserve">, </w:t>
      </w:r>
      <w:r w:rsidRPr="00F64D76">
        <w:rPr>
          <w:sz w:val="22"/>
          <w:szCs w:val="22"/>
        </w:rPr>
        <w:t>amb la voluntat de millorar els actuals criteris de sostenibilitat i responsabilitat social en la contractació públic</w:t>
      </w:r>
      <w:r w:rsidR="001347A0">
        <w:rPr>
          <w:sz w:val="22"/>
          <w:szCs w:val="22"/>
        </w:rPr>
        <w:t>a</w:t>
      </w:r>
      <w:r w:rsidRPr="00F64D76">
        <w:rPr>
          <w:sz w:val="22"/>
          <w:szCs w:val="22"/>
        </w:rPr>
        <w:t>, i desplegar una política de contractació pública que permeti desenvolupar i assolir objectius socials, ètics i mediambientals.</w:t>
      </w:r>
    </w:p>
    <w:p w:rsidR="00F64D76" w:rsidRPr="00F64D76" w:rsidRDefault="00F64D76" w:rsidP="00F64D76">
      <w:pPr>
        <w:jc w:val="both"/>
        <w:rPr>
          <w:sz w:val="22"/>
          <w:szCs w:val="22"/>
        </w:rPr>
      </w:pPr>
    </w:p>
    <w:p w:rsidR="001347A0" w:rsidRDefault="00F64D76" w:rsidP="00366100">
      <w:pPr>
        <w:jc w:val="both"/>
        <w:rPr>
          <w:sz w:val="22"/>
          <w:szCs w:val="22"/>
        </w:rPr>
      </w:pPr>
      <w:r w:rsidRPr="00F64D76">
        <w:rPr>
          <w:sz w:val="22"/>
          <w:szCs w:val="22"/>
        </w:rPr>
        <w:t>Per aquest motiu</w:t>
      </w:r>
      <w:r w:rsidR="00366100">
        <w:rPr>
          <w:sz w:val="22"/>
          <w:szCs w:val="22"/>
        </w:rPr>
        <w:t>,</w:t>
      </w:r>
      <w:r w:rsidRPr="00F64D76">
        <w:rPr>
          <w:sz w:val="22"/>
          <w:szCs w:val="22"/>
        </w:rPr>
        <w:t xml:space="preserve"> </w:t>
      </w:r>
    </w:p>
    <w:p w:rsidR="001F058F" w:rsidRPr="00AA2B9A" w:rsidRDefault="001F058F" w:rsidP="001F058F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1F058F" w:rsidRPr="0044323F" w:rsidRDefault="001F058F" w:rsidP="001F058F">
      <w:pPr>
        <w:tabs>
          <w:tab w:val="num" w:pos="0"/>
        </w:tabs>
        <w:suppressAutoHyphens/>
        <w:spacing w:line="200" w:lineRule="atLeast"/>
        <w:jc w:val="both"/>
        <w:rPr>
          <w:sz w:val="22"/>
          <w:szCs w:val="22"/>
        </w:rPr>
      </w:pPr>
      <w:r w:rsidRPr="0044323F">
        <w:rPr>
          <w:snapToGrid w:val="0"/>
          <w:sz w:val="22"/>
          <w:szCs w:val="22"/>
        </w:rPr>
        <w:t xml:space="preserve"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el procediment d'adjudicació </w:t>
      </w:r>
      <w:r w:rsidR="001705BE" w:rsidRPr="00CE5DEC">
        <w:rPr>
          <w:snapToGrid w:val="0"/>
          <w:sz w:val="22"/>
          <w:szCs w:val="22"/>
        </w:rPr>
        <w:t>de</w:t>
      </w:r>
      <w:r w:rsidR="00904D10">
        <w:rPr>
          <w:snapToGrid w:val="0"/>
          <w:sz w:val="22"/>
          <w:szCs w:val="22"/>
        </w:rPr>
        <w:t xml:space="preserve">l </w:t>
      </w:r>
      <w:r w:rsidR="00904D10" w:rsidRPr="00904D10">
        <w:rPr>
          <w:b/>
          <w:snapToGrid w:val="0"/>
          <w:sz w:val="22"/>
          <w:szCs w:val="22"/>
        </w:rPr>
        <w:t>s</w:t>
      </w:r>
      <w:r w:rsidR="000619A6">
        <w:rPr>
          <w:b/>
          <w:snapToGrid w:val="0"/>
          <w:sz w:val="22"/>
          <w:szCs w:val="22"/>
        </w:rPr>
        <w:t xml:space="preserve">ubministrament </w:t>
      </w:r>
      <w:r w:rsidR="00F9141D">
        <w:rPr>
          <w:b/>
          <w:snapToGrid w:val="0"/>
          <w:sz w:val="22"/>
          <w:szCs w:val="22"/>
        </w:rPr>
        <w:t xml:space="preserve">de jardineres i mobiliari i plantació de jardineres a la Riera i la Pl. Santa Anna </w:t>
      </w:r>
      <w:r w:rsidRPr="00F14DDF">
        <w:rPr>
          <w:snapToGrid w:val="0"/>
          <w:sz w:val="22"/>
          <w:szCs w:val="22"/>
        </w:rPr>
        <w:t>,</w:t>
      </w:r>
      <w:r w:rsidRPr="00265C6B">
        <w:rPr>
          <w:snapToGrid w:val="0"/>
          <w:sz w:val="22"/>
          <w:szCs w:val="22"/>
        </w:rPr>
        <w:t xml:space="preserve"> </w:t>
      </w:r>
      <w:r w:rsidR="00CF3936">
        <w:rPr>
          <w:sz w:val="22"/>
          <w:szCs w:val="22"/>
        </w:rPr>
        <w:t xml:space="preserve">núm. expedient </w:t>
      </w:r>
      <w:r w:rsidR="00F9141D">
        <w:rPr>
          <w:sz w:val="22"/>
          <w:szCs w:val="22"/>
        </w:rPr>
        <w:t>13677/2019</w:t>
      </w:r>
      <w:r w:rsidRPr="0044323F">
        <w:rPr>
          <w:sz w:val="22"/>
          <w:szCs w:val="22"/>
        </w:rPr>
        <w:t>.</w:t>
      </w:r>
    </w:p>
    <w:p w:rsidR="001F058F" w:rsidRDefault="001F058F" w:rsidP="00366100">
      <w:pPr>
        <w:jc w:val="both"/>
        <w:rPr>
          <w:sz w:val="22"/>
          <w:szCs w:val="22"/>
        </w:rPr>
      </w:pPr>
    </w:p>
    <w:p w:rsidR="001347A0" w:rsidRPr="001347A0" w:rsidRDefault="001347A0" w:rsidP="00366100">
      <w:pPr>
        <w:jc w:val="both"/>
        <w:rPr>
          <w:b/>
          <w:sz w:val="22"/>
          <w:szCs w:val="22"/>
        </w:rPr>
      </w:pPr>
      <w:r w:rsidRPr="001347A0">
        <w:rPr>
          <w:b/>
          <w:sz w:val="22"/>
          <w:szCs w:val="22"/>
        </w:rPr>
        <w:t>DECLARO RESPONSABLEMENT:</w:t>
      </w:r>
    </w:p>
    <w:p w:rsidR="00F64D76" w:rsidRDefault="00F64D76" w:rsidP="00366100">
      <w:pPr>
        <w:tabs>
          <w:tab w:val="left" w:pos="-1440"/>
        </w:tabs>
        <w:jc w:val="both"/>
      </w:pPr>
    </w:p>
    <w:p w:rsidR="00F64D76" w:rsidRPr="00F64D76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Que el </w:t>
      </w:r>
      <w:r w:rsidR="00F64D76" w:rsidRPr="00F64D76">
        <w:rPr>
          <w:sz w:val="22"/>
          <w:szCs w:val="22"/>
        </w:rPr>
        <w:t>conveni laboral</w:t>
      </w:r>
      <w:r>
        <w:rPr>
          <w:sz w:val="22"/>
          <w:szCs w:val="22"/>
        </w:rPr>
        <w:t xml:space="preserve"> al qual està adscrit l’empresa és: ______________________________</w:t>
      </w:r>
    </w:p>
    <w:p w:rsidR="00F64D76" w:rsidRPr="00F64D76" w:rsidRDefault="00F64D76" w:rsidP="00366100">
      <w:pPr>
        <w:pStyle w:val="Prrafodelista"/>
        <w:jc w:val="both"/>
        <w:rPr>
          <w:sz w:val="22"/>
          <w:szCs w:val="22"/>
        </w:rPr>
      </w:pPr>
    </w:p>
    <w:p w:rsidR="00F64D76" w:rsidRPr="001347A0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Que a la taula següent es defineix el </w:t>
      </w:r>
      <w:r w:rsidR="00F64D76" w:rsidRPr="00F64D76">
        <w:rPr>
          <w:sz w:val="22"/>
          <w:szCs w:val="22"/>
        </w:rPr>
        <w:t>preu-hora mínim teòric de les categories professionals d’acord amb el que estableix el conveni, afegint les despeses de Segure</w:t>
      </w:r>
      <w:r w:rsidR="00F64D76">
        <w:rPr>
          <w:sz w:val="22"/>
          <w:szCs w:val="22"/>
        </w:rPr>
        <w:t>t</w:t>
      </w:r>
      <w:r w:rsidR="00F64D76" w:rsidRPr="00F64D76">
        <w:rPr>
          <w:sz w:val="22"/>
          <w:szCs w:val="22"/>
        </w:rPr>
        <w:t>at Social</w:t>
      </w:r>
      <w:r w:rsidR="00F64D76" w:rsidRPr="001347A0">
        <w:rPr>
          <w:sz w:val="22"/>
          <w:szCs w:val="22"/>
        </w:rPr>
        <w:t>:</w:t>
      </w:r>
    </w:p>
    <w:p w:rsidR="00366100" w:rsidRPr="00F64D76" w:rsidRDefault="00366100" w:rsidP="00366100">
      <w:pPr>
        <w:pStyle w:val="Prrafodelista"/>
        <w:jc w:val="both"/>
        <w:rPr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  <w:gridCol w:w="1843"/>
        <w:gridCol w:w="2409"/>
      </w:tblGrid>
      <w:tr w:rsidR="00F64D76" w:rsidRPr="00F64D76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Sou conveni anual</w:t>
            </w:r>
          </w:p>
          <w:p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Cost empresa SS</w:t>
            </w:r>
          </w:p>
          <w:p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Hores conveni anuals</w:t>
            </w:r>
          </w:p>
          <w:p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(3)</w:t>
            </w:r>
          </w:p>
        </w:tc>
      </w:tr>
      <w:tr w:rsidR="00F64D76" w:rsidRPr="00F64D76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F64D76" w:rsidRPr="00F64D76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:rsidR="00F64D76" w:rsidRPr="001F058F" w:rsidRDefault="00F64D76" w:rsidP="001347A0">
      <w:pPr>
        <w:ind w:left="709"/>
        <w:jc w:val="both"/>
        <w:rPr>
          <w:sz w:val="18"/>
          <w:szCs w:val="18"/>
          <w:lang w:eastAsia="en-US"/>
        </w:rPr>
      </w:pPr>
    </w:p>
    <w:p w:rsidR="00F64D76" w:rsidRPr="001F058F" w:rsidRDefault="00F64D76" w:rsidP="001347A0">
      <w:pPr>
        <w:ind w:left="709"/>
        <w:jc w:val="both"/>
        <w:rPr>
          <w:i/>
          <w:sz w:val="18"/>
          <w:szCs w:val="18"/>
        </w:rPr>
      </w:pPr>
      <w:r w:rsidRPr="001F058F">
        <w:rPr>
          <w:i/>
          <w:sz w:val="18"/>
          <w:szCs w:val="18"/>
        </w:rPr>
        <w:t>(2) Cal indicar l’import total i/o el percentatge respecte del sou.</w:t>
      </w:r>
    </w:p>
    <w:p w:rsidR="00F64D76" w:rsidRPr="001F058F" w:rsidRDefault="00F64D76" w:rsidP="001347A0">
      <w:pPr>
        <w:ind w:left="709"/>
        <w:jc w:val="both"/>
        <w:rPr>
          <w:sz w:val="18"/>
          <w:szCs w:val="18"/>
        </w:rPr>
      </w:pPr>
    </w:p>
    <w:p w:rsidR="00F64D76" w:rsidRPr="00F64D76" w:rsidRDefault="00F64D76" w:rsidP="001347A0">
      <w:pPr>
        <w:ind w:left="709"/>
        <w:jc w:val="both"/>
        <w:rPr>
          <w:sz w:val="22"/>
          <w:szCs w:val="22"/>
        </w:rPr>
      </w:pPr>
      <w:r w:rsidRPr="001F058F">
        <w:rPr>
          <w:i/>
          <w:sz w:val="18"/>
          <w:szCs w:val="18"/>
        </w:rPr>
        <w:t>El preu-hora de conveni per a cada categoria s’obtindrà automàticament mitjançant l’aplicació de la fórmula</w:t>
      </w:r>
      <w:r w:rsidRPr="001F058F">
        <w:rPr>
          <w:sz w:val="18"/>
          <w:szCs w:val="18"/>
        </w:rPr>
        <w:t xml:space="preserve"> PC</w:t>
      </w:r>
      <w:r w:rsidRPr="00F64D76">
        <w:rPr>
          <w:sz w:val="22"/>
          <w:szCs w:val="2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/>
                  </w:rPr>
                  <m:t>1</m:t>
                </m:r>
              </m:e>
            </m:d>
            <m:r>
              <w:rPr>
                <w:rFonts w:ascii="Cambria Math"/>
              </w:rPr>
              <m:t>+(2)</m:t>
            </m:r>
          </m:num>
          <m:den>
            <m:r>
              <w:rPr>
                <w:rFonts w:ascii="Cambria Math"/>
              </w:rPr>
              <m:t>(3)</m:t>
            </m:r>
          </m:den>
        </m:f>
      </m:oMath>
      <w:r w:rsidRPr="00F64D76">
        <w:rPr>
          <w:sz w:val="22"/>
          <w:szCs w:val="22"/>
        </w:rPr>
        <w:t xml:space="preserve"> </w:t>
      </w:r>
    </w:p>
    <w:p w:rsidR="00F64D76" w:rsidRPr="00F64D76" w:rsidRDefault="00F64D76" w:rsidP="00366100">
      <w:pPr>
        <w:ind w:left="708"/>
        <w:jc w:val="both"/>
        <w:rPr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</w:tblGrid>
      <w:tr w:rsidR="00F64D76" w:rsidRPr="00F64D76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Preu conveni</w:t>
            </w:r>
          </w:p>
          <w:p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PC</w:t>
            </w:r>
          </w:p>
        </w:tc>
      </w:tr>
      <w:tr w:rsidR="00F64D76" w:rsidRPr="00F64D76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F64D76" w:rsidRPr="00F64D76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:rsidR="00F64D76" w:rsidRPr="00F64D76" w:rsidRDefault="00F64D76" w:rsidP="00366100">
      <w:pPr>
        <w:ind w:left="708"/>
        <w:jc w:val="both"/>
        <w:rPr>
          <w:rFonts w:eastAsia="Calibri"/>
          <w:sz w:val="22"/>
          <w:szCs w:val="22"/>
          <w:lang w:eastAsia="en-US"/>
        </w:rPr>
      </w:pPr>
    </w:p>
    <w:p w:rsidR="001F058F" w:rsidRPr="001F058F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b/>
          <w:bCs/>
          <w:u w:val="single"/>
        </w:rPr>
      </w:pPr>
      <w:r w:rsidRPr="001F058F">
        <w:rPr>
          <w:sz w:val="22"/>
          <w:szCs w:val="22"/>
        </w:rPr>
        <w:t>Que el personal de l’empresa obté</w:t>
      </w:r>
      <w:r w:rsidR="00F64D76" w:rsidRPr="001F058F">
        <w:rPr>
          <w:sz w:val="22"/>
          <w:szCs w:val="22"/>
        </w:rPr>
        <w:t xml:space="preserve"> un sou igual o superior al del conveni.</w:t>
      </w:r>
      <w:r w:rsidR="008559D8" w:rsidRPr="001F058F">
        <w:rPr>
          <w:rFonts w:cs="Arial"/>
          <w:bCs/>
          <w:sz w:val="22"/>
          <w:szCs w:val="22"/>
        </w:rPr>
        <w:t xml:space="preserve"> </w:t>
      </w:r>
    </w:p>
    <w:p w:rsidR="001F058F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b/>
          <w:bCs/>
          <w:u w:val="single"/>
        </w:rPr>
      </w:pPr>
    </w:p>
    <w:p w:rsidR="000E4438" w:rsidRPr="001F058F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b/>
          <w:bCs/>
          <w:u w:val="single"/>
        </w:rPr>
      </w:pPr>
      <w:r w:rsidRPr="001F058F">
        <w:rPr>
          <w:rFonts w:cs="Arial"/>
          <w:bCs/>
          <w:sz w:val="22"/>
          <w:szCs w:val="22"/>
        </w:rPr>
        <w:t>(Lloc, data, signatura</w:t>
      </w:r>
      <w:r w:rsidR="00D07560" w:rsidRPr="001F058F">
        <w:rPr>
          <w:rFonts w:cs="Arial"/>
          <w:bCs/>
          <w:sz w:val="22"/>
          <w:szCs w:val="22"/>
        </w:rPr>
        <w:t xml:space="preserve"> i segell) </w:t>
      </w:r>
    </w:p>
    <w:sectPr w:rsidR="000E4438" w:rsidRPr="001F058F" w:rsidSect="00EC00A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688" w:rsidRDefault="00C71688">
      <w:r>
        <w:separator/>
      </w:r>
    </w:p>
  </w:endnote>
  <w:endnote w:type="continuationSeparator" w:id="0">
    <w:p w:rsidR="00C71688" w:rsidRDefault="00C716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A02B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07F16" w:rsidRDefault="00907F1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07F16" w:rsidRDefault="00907F16" w:rsidP="00EC00A4">
    <w:pPr>
      <w:pStyle w:val="peudepginainformacions"/>
      <w:rPr>
        <w:b/>
      </w:rPr>
    </w:pPr>
    <w:r>
      <w:t>SERVEI DE COMPRES I CONTRACTACIONS</w:t>
    </w:r>
  </w:p>
  <w:p w:rsidR="00907F16" w:rsidRDefault="00907F16" w:rsidP="00EC00A4">
    <w:pPr>
      <w:pStyle w:val="peudepginainformacions"/>
    </w:pPr>
    <w:r>
      <w:t>El Carreró, 13. 08301 Mataró</w:t>
    </w:r>
  </w:p>
  <w:p w:rsidR="00907F16" w:rsidRDefault="00907F16" w:rsidP="00EC00A4">
    <w:pPr>
      <w:pStyle w:val="peudepginainformacions"/>
    </w:pPr>
    <w:r>
      <w:t>93 758 22 04 – Fax 93 758 21 62</w:t>
    </w:r>
  </w:p>
  <w:p w:rsidR="00907F16" w:rsidRDefault="00907F16" w:rsidP="000E4438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Pr="00272906" w:rsidRDefault="00907F16">
    <w:pPr>
      <w:pStyle w:val="peudepginainformacions"/>
      <w:rPr>
        <w:rFonts w:ascii="Arial" w:hAnsi="Arial" w:cs="Arial"/>
        <w:b/>
      </w:rPr>
    </w:pPr>
    <w:r w:rsidRPr="00272906">
      <w:rPr>
        <w:rFonts w:ascii="Arial" w:hAnsi="Arial" w:cs="Arial"/>
      </w:rPr>
      <w:t>SERVEI DE COMPRES I CONTRACTACIONS</w:t>
    </w:r>
  </w:p>
  <w:p w:rsidR="00907F16" w:rsidRPr="00272906" w:rsidRDefault="00907F16">
    <w:pPr>
      <w:pStyle w:val="peudepginainformacions"/>
      <w:rPr>
        <w:rFonts w:ascii="Arial" w:hAnsi="Arial" w:cs="Arial"/>
      </w:rPr>
    </w:pPr>
    <w:r w:rsidRPr="00272906">
      <w:rPr>
        <w:rFonts w:ascii="Arial" w:hAnsi="Arial" w:cs="Arial"/>
      </w:rPr>
      <w:t>El Carreró, 13. 08301 Mataró</w:t>
    </w:r>
  </w:p>
  <w:p w:rsidR="00907F16" w:rsidRPr="00272906" w:rsidRDefault="00907F16">
    <w:pPr>
      <w:pStyle w:val="peudepginainformacions"/>
      <w:rPr>
        <w:rFonts w:ascii="Arial" w:hAnsi="Arial" w:cs="Arial"/>
      </w:rPr>
    </w:pPr>
    <w:r w:rsidRPr="00272906">
      <w:rPr>
        <w:rFonts w:ascii="Arial" w:hAnsi="Arial" w:cs="Arial"/>
      </w:rPr>
      <w:t xml:space="preserve">93 758 22 04 – </w:t>
    </w:r>
    <w:r w:rsidR="002035F0">
      <w:rPr>
        <w:rFonts w:ascii="Arial" w:hAnsi="Arial" w:cs="Arial"/>
      </w:rPr>
      <w:t>contractacions@ajmataro.cat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688" w:rsidRDefault="00C71688">
      <w:r>
        <w:separator/>
      </w:r>
    </w:p>
  </w:footnote>
  <w:footnote w:type="continuationSeparator" w:id="0">
    <w:p w:rsidR="00C71688" w:rsidRDefault="00C716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907F16" w:rsidRDefault="00907F16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07F16" w:rsidRDefault="008119F7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907F16" w:rsidRDefault="00907F1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8119F7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140629"/>
    <w:multiLevelType w:val="hybridMultilevel"/>
    <w:tmpl w:val="D57C926A"/>
    <w:lvl w:ilvl="0" w:tplc="822C4B86">
      <w:start w:val="1"/>
      <w:numFmt w:val="decimal"/>
      <w:lvlText w:val="%1-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19A6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4280B"/>
    <w:rsid w:val="00147A17"/>
    <w:rsid w:val="00150598"/>
    <w:rsid w:val="001518E7"/>
    <w:rsid w:val="001705BE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035F0"/>
    <w:rsid w:val="002045C0"/>
    <w:rsid w:val="0021106A"/>
    <w:rsid w:val="00211CFD"/>
    <w:rsid w:val="00212530"/>
    <w:rsid w:val="002221A7"/>
    <w:rsid w:val="002228A8"/>
    <w:rsid w:val="00226524"/>
    <w:rsid w:val="00227912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18AD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55907"/>
    <w:rsid w:val="00356CD0"/>
    <w:rsid w:val="00360BBD"/>
    <w:rsid w:val="003653F8"/>
    <w:rsid w:val="00366100"/>
    <w:rsid w:val="0036612F"/>
    <w:rsid w:val="00367E08"/>
    <w:rsid w:val="00371668"/>
    <w:rsid w:val="003735C1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2E39"/>
    <w:rsid w:val="003B47FF"/>
    <w:rsid w:val="003B6C91"/>
    <w:rsid w:val="003B717B"/>
    <w:rsid w:val="003C6DCB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10B4"/>
    <w:rsid w:val="005733D9"/>
    <w:rsid w:val="005805C4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1BF7"/>
    <w:rsid w:val="005E7B85"/>
    <w:rsid w:val="005E7E64"/>
    <w:rsid w:val="005F5418"/>
    <w:rsid w:val="005F5B9C"/>
    <w:rsid w:val="0060167C"/>
    <w:rsid w:val="0060530B"/>
    <w:rsid w:val="00606755"/>
    <w:rsid w:val="006162ED"/>
    <w:rsid w:val="00617ADE"/>
    <w:rsid w:val="00621B4C"/>
    <w:rsid w:val="00623EF4"/>
    <w:rsid w:val="00625405"/>
    <w:rsid w:val="006327AB"/>
    <w:rsid w:val="00633AFE"/>
    <w:rsid w:val="00633E8C"/>
    <w:rsid w:val="0063777E"/>
    <w:rsid w:val="00640CC7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A3D0A"/>
    <w:rsid w:val="006B1731"/>
    <w:rsid w:val="006B28EB"/>
    <w:rsid w:val="006B2F9D"/>
    <w:rsid w:val="006B5153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4628"/>
    <w:rsid w:val="00714B24"/>
    <w:rsid w:val="00717FBC"/>
    <w:rsid w:val="007204F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19F7"/>
    <w:rsid w:val="0081583F"/>
    <w:rsid w:val="0081641B"/>
    <w:rsid w:val="008174B2"/>
    <w:rsid w:val="008179F1"/>
    <w:rsid w:val="0082020C"/>
    <w:rsid w:val="00821C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A2461"/>
    <w:rsid w:val="008A3C6C"/>
    <w:rsid w:val="008A4E9A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D7569"/>
    <w:rsid w:val="008E47C9"/>
    <w:rsid w:val="008F1D2D"/>
    <w:rsid w:val="0090271F"/>
    <w:rsid w:val="00903C56"/>
    <w:rsid w:val="00904D10"/>
    <w:rsid w:val="009062AD"/>
    <w:rsid w:val="00907F16"/>
    <w:rsid w:val="0091029E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564F"/>
    <w:rsid w:val="00980EBA"/>
    <w:rsid w:val="009825EB"/>
    <w:rsid w:val="00991A3C"/>
    <w:rsid w:val="009933F6"/>
    <w:rsid w:val="00994543"/>
    <w:rsid w:val="009A10E8"/>
    <w:rsid w:val="009A3FB4"/>
    <w:rsid w:val="009C2877"/>
    <w:rsid w:val="009C4D8D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560"/>
    <w:rsid w:val="00A25EE7"/>
    <w:rsid w:val="00A3193A"/>
    <w:rsid w:val="00A32E01"/>
    <w:rsid w:val="00A44F3A"/>
    <w:rsid w:val="00A472A7"/>
    <w:rsid w:val="00A51616"/>
    <w:rsid w:val="00A5765B"/>
    <w:rsid w:val="00A57D55"/>
    <w:rsid w:val="00A67AA5"/>
    <w:rsid w:val="00A70201"/>
    <w:rsid w:val="00A7092E"/>
    <w:rsid w:val="00A7114E"/>
    <w:rsid w:val="00A72B9C"/>
    <w:rsid w:val="00A75BFB"/>
    <w:rsid w:val="00A76C32"/>
    <w:rsid w:val="00A839E8"/>
    <w:rsid w:val="00A9373F"/>
    <w:rsid w:val="00A93D3E"/>
    <w:rsid w:val="00A95178"/>
    <w:rsid w:val="00A962DE"/>
    <w:rsid w:val="00AA02B1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5C33"/>
    <w:rsid w:val="00B071CF"/>
    <w:rsid w:val="00B16930"/>
    <w:rsid w:val="00B200A9"/>
    <w:rsid w:val="00B20AFA"/>
    <w:rsid w:val="00B2111E"/>
    <w:rsid w:val="00B25569"/>
    <w:rsid w:val="00B271FD"/>
    <w:rsid w:val="00B319B0"/>
    <w:rsid w:val="00B327AA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876CB"/>
    <w:rsid w:val="00B96070"/>
    <w:rsid w:val="00B96C79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678E7"/>
    <w:rsid w:val="00C71688"/>
    <w:rsid w:val="00C71E6B"/>
    <w:rsid w:val="00C8400F"/>
    <w:rsid w:val="00C84B55"/>
    <w:rsid w:val="00C91416"/>
    <w:rsid w:val="00C926C8"/>
    <w:rsid w:val="00CB482D"/>
    <w:rsid w:val="00CC035A"/>
    <w:rsid w:val="00CC0D98"/>
    <w:rsid w:val="00CC4A8F"/>
    <w:rsid w:val="00CD0023"/>
    <w:rsid w:val="00CE0429"/>
    <w:rsid w:val="00CE088A"/>
    <w:rsid w:val="00CE530F"/>
    <w:rsid w:val="00CE5DEC"/>
    <w:rsid w:val="00CE7D9A"/>
    <w:rsid w:val="00CF112D"/>
    <w:rsid w:val="00CF216B"/>
    <w:rsid w:val="00CF3936"/>
    <w:rsid w:val="00D02E37"/>
    <w:rsid w:val="00D07560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77"/>
    <w:rsid w:val="00D664A2"/>
    <w:rsid w:val="00D6668B"/>
    <w:rsid w:val="00D671B0"/>
    <w:rsid w:val="00D67FAD"/>
    <w:rsid w:val="00D705D1"/>
    <w:rsid w:val="00D70D4C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178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095F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4DDF"/>
    <w:rsid w:val="00F156E0"/>
    <w:rsid w:val="00F22151"/>
    <w:rsid w:val="00F25603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6522D"/>
    <w:rsid w:val="00F659EF"/>
    <w:rsid w:val="00F7353B"/>
    <w:rsid w:val="00F7377E"/>
    <w:rsid w:val="00F77BC8"/>
    <w:rsid w:val="00F84929"/>
    <w:rsid w:val="00F87097"/>
    <w:rsid w:val="00F9141D"/>
    <w:rsid w:val="00FA2315"/>
    <w:rsid w:val="00FA5BFA"/>
    <w:rsid w:val="00FC0154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  <w:rPr>
      <w:lang w:val="ca-ES" w:eastAsia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Cosdetext">
    <w:name w:val="Cos de text"/>
    <w:rPr>
      <w:sz w:val="22"/>
      <w:lang w:val="ca-ES" w:eastAsia="ca-ES"/>
    </w:rPr>
  </w:style>
  <w:style w:type="paragraph" w:styleId="Textoindependiente3">
    <w:name w:val="Body Text 3"/>
    <w:basedOn w:val="Normal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pPr>
      <w:spacing w:after="120"/>
    </w:pPr>
    <w:rPr>
      <w:sz w:val="22"/>
    </w:rPr>
  </w:style>
  <w:style w:type="paragraph" w:styleId="Textoindependiente2">
    <w:name w:val="Body Text 2"/>
    <w:basedOn w:val="Normal"/>
    <w:pPr>
      <w:jc w:val="both"/>
    </w:pPr>
    <w:rPr>
      <w:sz w:val="2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Car Car1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01F171-02FC-4C2F-8872-CFA41DCE3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2046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2</cp:revision>
  <cp:lastPrinted>2019-11-28T11:45:00Z</cp:lastPrinted>
  <dcterms:created xsi:type="dcterms:W3CDTF">2020-11-26T11:04:00Z</dcterms:created>
  <dcterms:modified xsi:type="dcterms:W3CDTF">2020-11-26T11:04:00Z</dcterms:modified>
</cp:coreProperties>
</file>