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1F6218">
        <w:rPr>
          <w:b/>
          <w:snapToGrid w:val="0"/>
          <w:szCs w:val="22"/>
        </w:rPr>
        <w:t xml:space="preserve">ubministrament de </w:t>
      </w:r>
      <w:r w:rsidR="005C20CE">
        <w:rPr>
          <w:b/>
          <w:snapToGrid w:val="0"/>
          <w:szCs w:val="22"/>
        </w:rPr>
        <w:t>generadors mòbils d´electricitat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5C20CE">
        <w:rPr>
          <w:szCs w:val="22"/>
        </w:rPr>
        <w:t>10649</w:t>
      </w:r>
      <w:r w:rsidR="00BE556E">
        <w:rPr>
          <w:szCs w:val="22"/>
        </w:rPr>
        <w:t>/20</w:t>
      </w:r>
      <w:r w:rsidR="00454B85">
        <w:rPr>
          <w:szCs w:val="22"/>
        </w:rPr>
        <w:t>2</w:t>
      </w:r>
      <w:r w:rsidR="005C20CE">
        <w:rPr>
          <w:szCs w:val="22"/>
        </w:rPr>
        <w:t>2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5C20CE">
        <w:rPr>
          <w:i/>
          <w:sz w:val="22"/>
          <w:szCs w:val="22"/>
        </w:rPr>
      </w:r>
      <w:r w:rsidR="005C20C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5C20CE">
        <w:rPr>
          <w:i/>
          <w:sz w:val="22"/>
          <w:szCs w:val="22"/>
        </w:rPr>
      </w:r>
      <w:r w:rsidR="005C20C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5C20CE">
        <w:rPr>
          <w:i/>
          <w:sz w:val="22"/>
          <w:szCs w:val="22"/>
        </w:rPr>
      </w:r>
      <w:r w:rsidR="005C20CE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F97BCD" w:rsidRDefault="004B2ADA" w:rsidP="004B2ADA">
      <w:pPr>
        <w:numPr>
          <w:ilvl w:val="0"/>
          <w:numId w:val="18"/>
        </w:numPr>
        <w:jc w:val="both"/>
        <w:rPr>
          <w:sz w:val="22"/>
          <w:szCs w:val="22"/>
        </w:rPr>
      </w:pPr>
      <w:r w:rsidRPr="00F97BCD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F97BCD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F97BCD">
        <w:rPr>
          <w:spacing w:val="-3"/>
          <w:sz w:val="22"/>
          <w:szCs w:val="22"/>
        </w:rPr>
        <w:t xml:space="preserve">acabats, ha de ser almenys de </w:t>
      </w:r>
      <w:r w:rsidR="00FC4B2F">
        <w:rPr>
          <w:spacing w:val="-3"/>
          <w:sz w:val="22"/>
          <w:szCs w:val="22"/>
        </w:rPr>
        <w:t xml:space="preserve"> </w:t>
      </w:r>
      <w:r w:rsidR="005C20CE">
        <w:rPr>
          <w:spacing w:val="-3"/>
          <w:sz w:val="22"/>
          <w:szCs w:val="22"/>
        </w:rPr>
        <w:t>100.000</w:t>
      </w:r>
      <w:r w:rsidR="00BF63F1">
        <w:rPr>
          <w:spacing w:val="-3"/>
          <w:sz w:val="22"/>
          <w:szCs w:val="22"/>
        </w:rPr>
        <w:t xml:space="preserve"> </w:t>
      </w:r>
      <w:r w:rsidRPr="00F97BCD">
        <w:rPr>
          <w:spacing w:val="-3"/>
          <w:sz w:val="22"/>
          <w:szCs w:val="22"/>
        </w:rPr>
        <w:t>€</w:t>
      </w:r>
      <w:r w:rsidRPr="00F97BCD">
        <w:rPr>
          <w:sz w:val="22"/>
          <w:szCs w:val="22"/>
        </w:rPr>
        <w:t>.</w:t>
      </w:r>
    </w:p>
    <w:p w:rsidR="004B2ADA" w:rsidRPr="00F97BCD" w:rsidRDefault="004B2ADA" w:rsidP="004B2ADA">
      <w:pPr>
        <w:tabs>
          <w:tab w:val="left" w:pos="1896"/>
        </w:tabs>
        <w:ind w:left="720"/>
        <w:jc w:val="both"/>
        <w:rPr>
          <w:sz w:val="22"/>
          <w:szCs w:val="22"/>
        </w:rPr>
      </w:pPr>
      <w:r w:rsidRPr="00F97BCD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</w:t>
      </w:r>
      <w:r w:rsidR="001F6218">
        <w:rPr>
          <w:rFonts w:cs="Arial"/>
          <w:sz w:val="22"/>
          <w:szCs w:val="22"/>
        </w:rPr>
        <w:t>subministraments</w:t>
      </w:r>
      <w:r w:rsidRPr="00F97BCD">
        <w:rPr>
          <w:rFonts w:cs="Arial"/>
          <w:sz w:val="22"/>
          <w:szCs w:val="22"/>
        </w:rPr>
        <w:t xml:space="preserve">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1E7B8F" w:rsidRPr="001E7B8F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454B85">
        <w:rPr>
          <w:bCs/>
          <w:sz w:val="22"/>
          <w:szCs w:val="22"/>
        </w:rPr>
        <w:t xml:space="preserve">executat correctament </w:t>
      </w:r>
      <w:r w:rsidR="009F2576">
        <w:rPr>
          <w:bCs/>
          <w:sz w:val="22"/>
          <w:szCs w:val="22"/>
        </w:rPr>
        <w:t xml:space="preserve">en els últims tres anys, </w:t>
      </w:r>
      <w:r w:rsidR="001F6218">
        <w:rPr>
          <w:bCs/>
          <w:sz w:val="22"/>
          <w:szCs w:val="22"/>
        </w:rPr>
        <w:t xml:space="preserve">dos subministraments anàlegs als que són objecte de la present contractació amb un import </w:t>
      </w:r>
      <w:r w:rsidR="005C20CE">
        <w:rPr>
          <w:bCs/>
          <w:sz w:val="22"/>
          <w:szCs w:val="22"/>
        </w:rPr>
        <w:t xml:space="preserve">anual </w:t>
      </w:r>
      <w:r w:rsidR="001F6218">
        <w:rPr>
          <w:bCs/>
          <w:sz w:val="22"/>
          <w:szCs w:val="22"/>
        </w:rPr>
        <w:t>superior a 1</w:t>
      </w:r>
      <w:r w:rsidR="005C20CE">
        <w:rPr>
          <w:bCs/>
          <w:sz w:val="22"/>
          <w:szCs w:val="22"/>
        </w:rPr>
        <w:t>0.000 €, iva no inclòs, sense incloure la despesa de gasoil.</w:t>
      </w:r>
      <w:bookmarkStart w:id="0" w:name="_GoBack"/>
      <w:bookmarkEnd w:id="0"/>
    </w:p>
    <w:p w:rsidR="001E7B8F" w:rsidRPr="001E7B8F" w:rsidRDefault="001E7B8F" w:rsidP="001E7B8F">
      <w:pPr>
        <w:ind w:left="720" w:right="-27"/>
        <w:jc w:val="both"/>
        <w:rPr>
          <w:bCs/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C20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5C20CE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C20CE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218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54B85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0CE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2576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D1D9D"/>
    <w:rsid w:val="00CD5733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37E50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BD582113-96A3-4AB5-AF9C-F71E8DD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4EEB0-8125-4E70-A79D-3F6507A20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4778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21</cp:revision>
  <cp:lastPrinted>2021-01-27T12:05:00Z</cp:lastPrinted>
  <dcterms:created xsi:type="dcterms:W3CDTF">2019-03-05T08:59:00Z</dcterms:created>
  <dcterms:modified xsi:type="dcterms:W3CDTF">2022-03-24T09:42:00Z</dcterms:modified>
</cp:coreProperties>
</file>