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5EA" w:rsidRPr="001A1B23" w:rsidRDefault="009F05EA" w:rsidP="006F14CA">
      <w:pPr>
        <w:jc w:val="both"/>
        <w:outlineLvl w:val="0"/>
        <w:rPr>
          <w:rFonts w:ascii="Arial" w:hAnsi="Arial" w:cs="Arial"/>
          <w:b/>
          <w:u w:val="single"/>
        </w:rPr>
      </w:pPr>
    </w:p>
    <w:p w:rsidR="00B557E8" w:rsidRPr="001A1B23" w:rsidRDefault="00B557E8" w:rsidP="006F14CA">
      <w:pPr>
        <w:jc w:val="both"/>
        <w:outlineLvl w:val="0"/>
        <w:rPr>
          <w:rFonts w:ascii="Arial" w:hAnsi="Arial" w:cs="Arial"/>
          <w:b/>
          <w:u w:val="single"/>
        </w:rPr>
      </w:pPr>
    </w:p>
    <w:p w:rsidR="002B1035" w:rsidRPr="001A1B23" w:rsidRDefault="002B1035" w:rsidP="000D7A3C">
      <w:pPr>
        <w:pStyle w:val="Ttulo5"/>
        <w:pBdr>
          <w:top w:val="single" w:sz="4" w:space="1" w:color="auto"/>
          <w:left w:val="single" w:sz="4" w:space="4" w:color="auto"/>
          <w:bottom w:val="single" w:sz="4" w:space="1" w:color="auto"/>
          <w:right w:val="single" w:sz="4" w:space="4" w:color="auto"/>
        </w:pBdr>
        <w:tabs>
          <w:tab w:val="clear" w:pos="567"/>
        </w:tabs>
        <w:jc w:val="both"/>
        <w:rPr>
          <w:rFonts w:cs="Arial"/>
          <w:b w:val="0"/>
          <w:i/>
          <w:szCs w:val="28"/>
        </w:rPr>
      </w:pPr>
      <w:r w:rsidRPr="001A1B23">
        <w:rPr>
          <w:rFonts w:cs="Arial"/>
          <w:szCs w:val="28"/>
        </w:rPr>
        <w:t>PLEC DE CLÀUSULES ADMINISTRATIVES PARTICULARS</w:t>
      </w:r>
    </w:p>
    <w:p w:rsidR="002B1035" w:rsidRPr="001A1B23" w:rsidRDefault="002B1035" w:rsidP="006F14CA">
      <w:pPr>
        <w:pBdr>
          <w:top w:val="single" w:sz="4" w:space="1" w:color="auto"/>
          <w:left w:val="single" w:sz="4" w:space="4" w:color="auto"/>
          <w:bottom w:val="single" w:sz="4" w:space="1" w:color="auto"/>
          <w:right w:val="single" w:sz="4" w:space="4" w:color="auto"/>
        </w:pBd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Arial" w:hAnsi="Arial" w:cs="Arial"/>
          <w:b/>
        </w:rPr>
      </w:pPr>
    </w:p>
    <w:p w:rsidR="002B1035" w:rsidRPr="001A1B23" w:rsidRDefault="00B557E8" w:rsidP="00A27230">
      <w:pPr>
        <w:pBdr>
          <w:top w:val="single" w:sz="4" w:space="1" w:color="auto"/>
          <w:left w:val="single" w:sz="4" w:space="4" w:color="auto"/>
          <w:bottom w:val="single" w:sz="4" w:space="1" w:color="auto"/>
          <w:right w:val="single" w:sz="4" w:space="4" w:color="auto"/>
        </w:pBd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Arial" w:hAnsi="Arial" w:cs="Arial"/>
          <w:b/>
        </w:rPr>
      </w:pPr>
      <w:r w:rsidRPr="001A1B23">
        <w:rPr>
          <w:rFonts w:ascii="Arial" w:hAnsi="Arial" w:cs="Arial"/>
          <w:b/>
        </w:rPr>
        <w:t xml:space="preserve">CONTRACTACIÓ </w:t>
      </w:r>
      <w:r w:rsidR="009B1A5F" w:rsidRPr="001A1B23">
        <w:rPr>
          <w:rFonts w:ascii="Arial" w:hAnsi="Arial" w:cs="Arial"/>
          <w:b/>
        </w:rPr>
        <w:t xml:space="preserve">DEL SERVEI </w:t>
      </w:r>
      <w:r w:rsidR="006F7E55">
        <w:rPr>
          <w:rFonts w:ascii="Arial" w:hAnsi="Arial" w:cs="Arial"/>
          <w:b/>
        </w:rPr>
        <w:t>DE COORDINACIÓ I GESTIÓ DEL MONITORATGE DEL PROGRAMA MUNICIPAL D’ACTIVITAT FÍSICA PER A GENT GRAN</w:t>
      </w:r>
      <w:r w:rsidR="00A27230">
        <w:rPr>
          <w:rFonts w:ascii="Arial" w:hAnsi="Arial" w:cs="Arial"/>
          <w:b/>
        </w:rPr>
        <w:t xml:space="preserve">, </w:t>
      </w:r>
      <w:r w:rsidR="006156EE" w:rsidRPr="001A1B23">
        <w:rPr>
          <w:rFonts w:ascii="Arial" w:hAnsi="Arial" w:cs="Arial"/>
          <w:b/>
        </w:rPr>
        <w:t>amb mesures de caràcter socialment responsable.</w:t>
      </w:r>
    </w:p>
    <w:p w:rsidR="00E84695" w:rsidRPr="001A1B23" w:rsidRDefault="002B1035" w:rsidP="006F14CA">
      <w:pPr>
        <w:pStyle w:val="Ttulo6"/>
        <w:pBdr>
          <w:top w:val="single" w:sz="4" w:space="1" w:color="auto"/>
          <w:left w:val="single" w:sz="4" w:space="4" w:color="auto"/>
          <w:bottom w:val="single" w:sz="4" w:space="1" w:color="auto"/>
          <w:right w:val="single" w:sz="4" w:space="4" w:color="auto"/>
        </w:pBdr>
        <w:jc w:val="both"/>
        <w:rPr>
          <w:rFonts w:ascii="Arial" w:hAnsi="Arial" w:cs="Arial"/>
          <w:b w:val="0"/>
        </w:rPr>
      </w:pPr>
      <w:r w:rsidRPr="001A1B23">
        <w:rPr>
          <w:rFonts w:ascii="Arial" w:hAnsi="Arial" w:cs="Arial"/>
          <w:b w:val="0"/>
        </w:rPr>
        <w:t>TRAMITACIÓ ORDINÀRIA</w:t>
      </w:r>
      <w:r w:rsidR="00526959" w:rsidRPr="001A1B23">
        <w:rPr>
          <w:rFonts w:ascii="Arial" w:hAnsi="Arial" w:cs="Arial"/>
          <w:b w:val="0"/>
        </w:rPr>
        <w:t xml:space="preserve"> </w:t>
      </w:r>
      <w:r w:rsidR="00E84695" w:rsidRPr="001A1B23">
        <w:rPr>
          <w:rFonts w:ascii="Arial" w:hAnsi="Arial" w:cs="Arial"/>
          <w:b w:val="0"/>
        </w:rPr>
        <w:t xml:space="preserve"> </w:t>
      </w:r>
    </w:p>
    <w:p w:rsidR="00E84695" w:rsidRPr="001A1B23" w:rsidRDefault="002B1035" w:rsidP="006F14CA">
      <w:pPr>
        <w:pStyle w:val="Ttulo6"/>
        <w:pBdr>
          <w:top w:val="single" w:sz="4" w:space="1" w:color="auto"/>
          <w:left w:val="single" w:sz="4" w:space="4" w:color="auto"/>
          <w:bottom w:val="single" w:sz="4" w:space="1" w:color="auto"/>
          <w:right w:val="single" w:sz="4" w:space="4" w:color="auto"/>
        </w:pBdr>
        <w:jc w:val="both"/>
        <w:rPr>
          <w:rFonts w:ascii="Arial" w:hAnsi="Arial" w:cs="Arial"/>
          <w:b w:val="0"/>
        </w:rPr>
      </w:pPr>
      <w:r w:rsidRPr="001A1B23">
        <w:rPr>
          <w:rFonts w:ascii="Arial" w:hAnsi="Arial" w:cs="Arial"/>
          <w:b w:val="0"/>
        </w:rPr>
        <w:t>PROCEDIMENT D'ADJUDICACIÓ: OBERT</w:t>
      </w:r>
      <w:r w:rsidR="00C946AD" w:rsidRPr="001A1B23">
        <w:rPr>
          <w:rFonts w:ascii="Arial" w:hAnsi="Arial" w:cs="Arial"/>
          <w:b w:val="0"/>
        </w:rPr>
        <w:t xml:space="preserve"> </w:t>
      </w:r>
      <w:r w:rsidR="000332F4">
        <w:rPr>
          <w:rFonts w:ascii="Arial" w:hAnsi="Arial" w:cs="Arial"/>
          <w:b w:val="0"/>
        </w:rPr>
        <w:t xml:space="preserve">NO </w:t>
      </w:r>
      <w:r w:rsidR="005850E1" w:rsidRPr="001A1B23">
        <w:rPr>
          <w:rFonts w:ascii="Arial" w:hAnsi="Arial" w:cs="Arial"/>
          <w:b w:val="0"/>
        </w:rPr>
        <w:t>SARHA</w:t>
      </w:r>
      <w:r w:rsidRPr="001A1B23">
        <w:rPr>
          <w:rFonts w:ascii="Arial" w:hAnsi="Arial" w:cs="Arial"/>
          <w:b w:val="0"/>
        </w:rPr>
        <w:t xml:space="preserve"> (art. </w:t>
      </w:r>
      <w:r w:rsidR="000332F4">
        <w:rPr>
          <w:rFonts w:ascii="Arial" w:hAnsi="Arial" w:cs="Arial"/>
          <w:b w:val="0"/>
        </w:rPr>
        <w:t>156</w:t>
      </w:r>
      <w:r w:rsidRPr="001A1B23">
        <w:rPr>
          <w:rFonts w:ascii="Arial" w:hAnsi="Arial" w:cs="Arial"/>
          <w:b w:val="0"/>
        </w:rPr>
        <w:t xml:space="preserve"> LCSP)</w:t>
      </w:r>
      <w:r w:rsidR="006F7E55">
        <w:rPr>
          <w:rFonts w:ascii="Arial" w:hAnsi="Arial" w:cs="Arial"/>
          <w:b w:val="0"/>
        </w:rPr>
        <w:t xml:space="preserve"> – ANNEX IV LCSP</w:t>
      </w:r>
    </w:p>
    <w:p w:rsidR="002B1035" w:rsidRPr="00F15303" w:rsidRDefault="002B1035" w:rsidP="00F15303">
      <w:pPr>
        <w:jc w:val="both"/>
        <w:outlineLvl w:val="0"/>
        <w:rPr>
          <w:rFonts w:ascii="Arial" w:hAnsi="Arial" w:cs="Arial"/>
          <w:b/>
          <w:sz w:val="18"/>
          <w:szCs w:val="18"/>
          <w:u w:val="single"/>
        </w:rPr>
      </w:pPr>
    </w:p>
    <w:tbl>
      <w:tblPr>
        <w:tblW w:w="8789" w:type="dxa"/>
        <w:tblInd w:w="71" w:type="dxa"/>
        <w:tblLayout w:type="fixed"/>
        <w:tblCellMar>
          <w:left w:w="71" w:type="dxa"/>
          <w:right w:w="71" w:type="dxa"/>
        </w:tblCellMar>
        <w:tblLook w:val="0000" w:firstRow="0" w:lastRow="0" w:firstColumn="0" w:lastColumn="0" w:noHBand="0" w:noVBand="0"/>
      </w:tblPr>
      <w:tblGrid>
        <w:gridCol w:w="1347"/>
        <w:gridCol w:w="7442"/>
      </w:tblGrid>
      <w:tr w:rsidR="00AD603F" w:rsidRPr="00F15303" w:rsidTr="005E66F6">
        <w:trPr>
          <w:cantSplit/>
          <w:trHeight w:hRule="exact" w:val="444"/>
        </w:trPr>
        <w:tc>
          <w:tcPr>
            <w:tcW w:w="1347" w:type="dxa"/>
            <w:tcBorders>
              <w:right w:val="single" w:sz="4" w:space="0" w:color="auto"/>
            </w:tcBorders>
            <w:shd w:val="clear" w:color="auto" w:fill="auto"/>
          </w:tcPr>
          <w:p w:rsidR="00AD603F" w:rsidRPr="00F15303" w:rsidRDefault="00AD603F" w:rsidP="00F15303">
            <w:pPr>
              <w:jc w:val="both"/>
              <w:rPr>
                <w:rFonts w:ascii="Arial" w:hAnsi="Arial" w:cs="Arial"/>
                <w:b/>
                <w:sz w:val="18"/>
                <w:szCs w:val="18"/>
              </w:rPr>
            </w:pPr>
            <w:r w:rsidRPr="00F15303">
              <w:rPr>
                <w:rFonts w:ascii="Arial" w:hAnsi="Arial" w:cs="Arial"/>
                <w:b/>
                <w:sz w:val="18"/>
                <w:szCs w:val="18"/>
              </w:rPr>
              <w:t xml:space="preserve">Número </w:t>
            </w:r>
          </w:p>
          <w:p w:rsidR="00AD603F" w:rsidRPr="00F15303" w:rsidRDefault="00AD603F" w:rsidP="00F15303">
            <w:pPr>
              <w:jc w:val="both"/>
              <w:rPr>
                <w:rFonts w:ascii="Arial" w:hAnsi="Arial" w:cs="Arial"/>
                <w:b/>
                <w:sz w:val="18"/>
                <w:szCs w:val="18"/>
              </w:rPr>
            </w:pPr>
            <w:r w:rsidRPr="00F15303">
              <w:rPr>
                <w:rFonts w:ascii="Arial" w:hAnsi="Arial" w:cs="Arial"/>
                <w:b/>
                <w:sz w:val="18"/>
                <w:szCs w:val="18"/>
              </w:rPr>
              <w:t xml:space="preserve">expedient </w:t>
            </w:r>
          </w:p>
        </w:tc>
        <w:tc>
          <w:tcPr>
            <w:tcW w:w="7442" w:type="dxa"/>
            <w:tcBorders>
              <w:top w:val="single" w:sz="4" w:space="0" w:color="auto"/>
              <w:left w:val="single" w:sz="4" w:space="0" w:color="auto"/>
              <w:bottom w:val="single" w:sz="4" w:space="0" w:color="auto"/>
              <w:right w:val="single" w:sz="4" w:space="0" w:color="auto"/>
            </w:tcBorders>
            <w:shd w:val="clear" w:color="auto" w:fill="auto"/>
          </w:tcPr>
          <w:p w:rsidR="00AD603F" w:rsidRPr="00F15303" w:rsidRDefault="00F00B0A"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 xml:space="preserve">GTM </w:t>
            </w:r>
            <w:r w:rsidR="005E66F6" w:rsidRPr="00F15303">
              <w:rPr>
                <w:rFonts w:ascii="Arial" w:hAnsi="Arial" w:cs="Arial"/>
                <w:position w:val="-10"/>
                <w:sz w:val="18"/>
                <w:szCs w:val="18"/>
              </w:rPr>
              <w:t>2022</w:t>
            </w:r>
            <w:r w:rsidR="00B8553A" w:rsidRPr="00F15303">
              <w:rPr>
                <w:rFonts w:ascii="Arial" w:hAnsi="Arial" w:cs="Arial"/>
                <w:position w:val="-10"/>
                <w:sz w:val="18"/>
                <w:szCs w:val="18"/>
              </w:rPr>
              <w:t>/</w:t>
            </w:r>
            <w:r w:rsidR="005E66F6" w:rsidRPr="00F15303">
              <w:rPr>
                <w:rFonts w:ascii="Arial" w:hAnsi="Arial" w:cs="Arial"/>
                <w:position w:val="-10"/>
                <w:sz w:val="18"/>
                <w:szCs w:val="18"/>
              </w:rPr>
              <w:t>00042799</w:t>
            </w:r>
          </w:p>
        </w:tc>
      </w:tr>
    </w:tbl>
    <w:p w:rsidR="002B1035" w:rsidRPr="00F15303" w:rsidRDefault="002B1035" w:rsidP="00F15303">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Arial" w:hAnsi="Arial" w:cs="Arial"/>
          <w:sz w:val="18"/>
          <w:szCs w:val="18"/>
        </w:rPr>
      </w:pPr>
    </w:p>
    <w:tbl>
      <w:tblPr>
        <w:tblW w:w="8777" w:type="dxa"/>
        <w:tblInd w:w="71" w:type="dxa"/>
        <w:tblLayout w:type="fixed"/>
        <w:tblCellMar>
          <w:left w:w="71" w:type="dxa"/>
          <w:right w:w="71" w:type="dxa"/>
        </w:tblCellMar>
        <w:tblLook w:val="0000" w:firstRow="0" w:lastRow="0" w:firstColumn="0" w:lastColumn="0" w:noHBand="0" w:noVBand="0"/>
      </w:tblPr>
      <w:tblGrid>
        <w:gridCol w:w="1347"/>
        <w:gridCol w:w="1134"/>
        <w:gridCol w:w="1134"/>
        <w:gridCol w:w="5162"/>
      </w:tblGrid>
      <w:tr w:rsidR="002B1035" w:rsidRPr="00F15303" w:rsidTr="00147036">
        <w:trPr>
          <w:cantSplit/>
          <w:trHeight w:hRule="exact" w:val="609"/>
        </w:trPr>
        <w:tc>
          <w:tcPr>
            <w:tcW w:w="1347" w:type="dxa"/>
          </w:tcPr>
          <w:p w:rsidR="002B1035" w:rsidRPr="00F15303" w:rsidRDefault="002B1035" w:rsidP="00F15303">
            <w:pPr>
              <w:rPr>
                <w:rFonts w:ascii="Arial" w:hAnsi="Arial" w:cs="Arial"/>
                <w:b/>
                <w:sz w:val="18"/>
                <w:szCs w:val="18"/>
              </w:rPr>
            </w:pPr>
            <w:r w:rsidRPr="00F15303">
              <w:rPr>
                <w:rFonts w:ascii="Arial" w:hAnsi="Arial" w:cs="Arial"/>
                <w:b/>
                <w:sz w:val="18"/>
                <w:szCs w:val="18"/>
              </w:rPr>
              <w:t>Codi de contracte</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2B1035" w:rsidRPr="00F15303" w:rsidRDefault="00CB21F9" w:rsidP="00F15303">
            <w:pPr>
              <w:pStyle w:val="Pas8"/>
              <w:tabs>
                <w:tab w:val="left" w:pos="1702"/>
              </w:tabs>
              <w:ind w:right="48"/>
              <w:rPr>
                <w:rFonts w:ascii="Arial" w:hAnsi="Arial" w:cs="Arial"/>
                <w:position w:val="-10"/>
                <w:sz w:val="18"/>
                <w:szCs w:val="18"/>
              </w:rPr>
            </w:pPr>
            <w:r w:rsidRPr="00F15303">
              <w:rPr>
                <w:rFonts w:ascii="Arial" w:hAnsi="Arial" w:cs="Arial"/>
                <w:position w:val="-10"/>
                <w:sz w:val="18"/>
                <w:szCs w:val="18"/>
              </w:rPr>
              <w:t>1408</w:t>
            </w:r>
          </w:p>
        </w:tc>
        <w:tc>
          <w:tcPr>
            <w:tcW w:w="1134" w:type="dxa"/>
          </w:tcPr>
          <w:p w:rsidR="002B1035" w:rsidRPr="00F15303" w:rsidRDefault="002B1035" w:rsidP="00F15303">
            <w:pPr>
              <w:jc w:val="both"/>
              <w:rPr>
                <w:rFonts w:ascii="Arial" w:hAnsi="Arial" w:cs="Arial"/>
                <w:b/>
                <w:sz w:val="18"/>
                <w:szCs w:val="18"/>
              </w:rPr>
            </w:pPr>
            <w:r w:rsidRPr="00F15303">
              <w:rPr>
                <w:rFonts w:ascii="Arial" w:hAnsi="Arial" w:cs="Arial"/>
                <w:b/>
                <w:sz w:val="18"/>
                <w:szCs w:val="18"/>
              </w:rPr>
              <w:t>Descripció</w:t>
            </w:r>
          </w:p>
          <w:p w:rsidR="002B1035" w:rsidRPr="00F15303" w:rsidRDefault="002B1035" w:rsidP="00F15303">
            <w:pPr>
              <w:jc w:val="both"/>
              <w:rPr>
                <w:rFonts w:ascii="Arial" w:hAnsi="Arial" w:cs="Arial"/>
                <w:b/>
                <w:sz w:val="18"/>
                <w:szCs w:val="18"/>
              </w:rPr>
            </w:pPr>
            <w:r w:rsidRPr="00F15303">
              <w:rPr>
                <w:rFonts w:ascii="Arial" w:hAnsi="Arial" w:cs="Arial"/>
                <w:b/>
                <w:sz w:val="18"/>
                <w:szCs w:val="18"/>
              </w:rPr>
              <w:t>contracte</w:t>
            </w:r>
          </w:p>
        </w:tc>
        <w:tc>
          <w:tcPr>
            <w:tcW w:w="5162" w:type="dxa"/>
            <w:tcBorders>
              <w:top w:val="single" w:sz="6" w:space="0" w:color="auto"/>
              <w:left w:val="single" w:sz="6" w:space="0" w:color="auto"/>
              <w:bottom w:val="single" w:sz="6" w:space="0" w:color="auto"/>
              <w:right w:val="single" w:sz="6" w:space="0" w:color="auto"/>
            </w:tcBorders>
            <w:shd w:val="clear" w:color="auto" w:fill="auto"/>
          </w:tcPr>
          <w:p w:rsidR="002B1035" w:rsidRPr="00F15303" w:rsidRDefault="00B557E8" w:rsidP="00F15303">
            <w:pPr>
              <w:pStyle w:val="Pas8"/>
              <w:tabs>
                <w:tab w:val="left" w:pos="1702"/>
              </w:tabs>
              <w:ind w:right="48"/>
              <w:rPr>
                <w:rFonts w:ascii="Arial" w:hAnsi="Arial" w:cs="Arial"/>
                <w:position w:val="-10"/>
                <w:sz w:val="18"/>
                <w:szCs w:val="18"/>
              </w:rPr>
            </w:pPr>
            <w:r w:rsidRPr="00F15303">
              <w:rPr>
                <w:rFonts w:ascii="Arial" w:hAnsi="Arial" w:cs="Arial"/>
                <w:position w:val="-10"/>
                <w:sz w:val="18"/>
                <w:szCs w:val="18"/>
              </w:rPr>
              <w:t>Contractació</w:t>
            </w:r>
            <w:r w:rsidR="00B86DE1" w:rsidRPr="00F15303">
              <w:rPr>
                <w:rFonts w:ascii="Arial" w:hAnsi="Arial" w:cs="Arial"/>
                <w:position w:val="-10"/>
                <w:sz w:val="18"/>
                <w:szCs w:val="18"/>
              </w:rPr>
              <w:t xml:space="preserve"> del</w:t>
            </w:r>
            <w:r w:rsidR="006F7E55" w:rsidRPr="00F15303">
              <w:rPr>
                <w:rFonts w:ascii="Arial" w:hAnsi="Arial" w:cs="Arial"/>
                <w:position w:val="-10"/>
                <w:sz w:val="18"/>
                <w:szCs w:val="18"/>
              </w:rPr>
              <w:t xml:space="preserve"> servei de coordinació i gestió del monitoratge del programa municipal d’activitat física per a gent gran</w:t>
            </w:r>
            <w:r w:rsidR="00D86975" w:rsidRPr="00F15303">
              <w:rPr>
                <w:rFonts w:ascii="Arial" w:hAnsi="Arial" w:cs="Arial"/>
                <w:position w:val="-10"/>
                <w:sz w:val="18"/>
                <w:szCs w:val="18"/>
              </w:rPr>
              <w:t xml:space="preserve">. </w:t>
            </w:r>
          </w:p>
        </w:tc>
      </w:tr>
    </w:tbl>
    <w:p w:rsidR="002B1035" w:rsidRPr="00F15303" w:rsidRDefault="002B1035" w:rsidP="00F15303">
      <w:pPr>
        <w:pStyle w:val="Textocomentario"/>
        <w:tabs>
          <w:tab w:val="left" w:pos="567"/>
          <w:tab w:val="left" w:pos="1134"/>
          <w:tab w:val="left" w:pos="1702"/>
        </w:tabs>
        <w:rPr>
          <w:rFonts w:ascii="Arial" w:hAnsi="Arial" w:cs="Arial"/>
          <w:sz w:val="18"/>
          <w:szCs w:val="18"/>
        </w:rPr>
      </w:pPr>
    </w:p>
    <w:tbl>
      <w:tblPr>
        <w:tblW w:w="8847" w:type="dxa"/>
        <w:tblInd w:w="71" w:type="dxa"/>
        <w:tblLayout w:type="fixed"/>
        <w:tblCellMar>
          <w:left w:w="71" w:type="dxa"/>
          <w:right w:w="71" w:type="dxa"/>
        </w:tblCellMar>
        <w:tblLook w:val="0000" w:firstRow="0" w:lastRow="0" w:firstColumn="0" w:lastColumn="0" w:noHBand="0" w:noVBand="0"/>
      </w:tblPr>
      <w:tblGrid>
        <w:gridCol w:w="1347"/>
        <w:gridCol w:w="7500"/>
      </w:tblGrid>
      <w:tr w:rsidR="006F7E55" w:rsidRPr="00F15303" w:rsidTr="002A336C">
        <w:trPr>
          <w:cantSplit/>
          <w:trHeight w:hRule="exact" w:val="366"/>
        </w:trPr>
        <w:tc>
          <w:tcPr>
            <w:tcW w:w="1347" w:type="dxa"/>
          </w:tcPr>
          <w:p w:rsidR="006F7E55" w:rsidRPr="00F15303" w:rsidRDefault="006F7E55" w:rsidP="00F15303">
            <w:pPr>
              <w:rPr>
                <w:rFonts w:ascii="Arial" w:hAnsi="Arial" w:cs="Arial"/>
                <w:b/>
                <w:sz w:val="18"/>
                <w:szCs w:val="18"/>
              </w:rPr>
            </w:pPr>
            <w:r w:rsidRPr="00F15303">
              <w:rPr>
                <w:rFonts w:ascii="Arial" w:hAnsi="Arial" w:cs="Arial"/>
                <w:b/>
                <w:sz w:val="18"/>
                <w:szCs w:val="18"/>
              </w:rPr>
              <w:t>Subrogació de personal</w:t>
            </w:r>
          </w:p>
        </w:tc>
        <w:tc>
          <w:tcPr>
            <w:tcW w:w="7500" w:type="dxa"/>
            <w:tcBorders>
              <w:top w:val="single" w:sz="6" w:space="0" w:color="auto"/>
              <w:left w:val="single" w:sz="6" w:space="0" w:color="auto"/>
              <w:bottom w:val="single" w:sz="6" w:space="0" w:color="auto"/>
              <w:right w:val="single" w:sz="6" w:space="0" w:color="auto"/>
            </w:tcBorders>
            <w:shd w:val="clear" w:color="auto" w:fill="auto"/>
          </w:tcPr>
          <w:p w:rsidR="006F7E55" w:rsidRPr="00F15303" w:rsidRDefault="005D7B02" w:rsidP="00F15303">
            <w:pPr>
              <w:pStyle w:val="Pas8"/>
              <w:tabs>
                <w:tab w:val="left" w:pos="1702"/>
              </w:tabs>
              <w:ind w:right="48"/>
              <w:rPr>
                <w:rFonts w:ascii="Arial" w:hAnsi="Arial" w:cs="Arial"/>
                <w:position w:val="-10"/>
                <w:sz w:val="18"/>
                <w:szCs w:val="18"/>
              </w:rPr>
            </w:pPr>
            <w:r w:rsidRPr="00F15303">
              <w:rPr>
                <w:rFonts w:ascii="Arial" w:hAnsi="Arial" w:cs="Arial"/>
                <w:position w:val="-10"/>
                <w:sz w:val="18"/>
                <w:szCs w:val="18"/>
              </w:rPr>
              <w:t>S’adjunta Annex</w:t>
            </w:r>
            <w:r w:rsidR="00147036" w:rsidRPr="00F15303">
              <w:rPr>
                <w:rFonts w:ascii="Arial" w:hAnsi="Arial" w:cs="Arial"/>
                <w:position w:val="-10"/>
                <w:sz w:val="18"/>
                <w:szCs w:val="18"/>
              </w:rPr>
              <w:t>.</w:t>
            </w:r>
            <w:r w:rsidRPr="00F15303">
              <w:rPr>
                <w:rFonts w:ascii="Arial" w:hAnsi="Arial" w:cs="Arial"/>
                <w:position w:val="-10"/>
                <w:sz w:val="18"/>
                <w:szCs w:val="18"/>
              </w:rPr>
              <w:t xml:space="preserve"> </w:t>
            </w:r>
          </w:p>
        </w:tc>
      </w:tr>
    </w:tbl>
    <w:p w:rsidR="006F7E55" w:rsidRPr="00F15303" w:rsidRDefault="006F7E55" w:rsidP="00F15303">
      <w:pPr>
        <w:pStyle w:val="Textocomentario"/>
        <w:tabs>
          <w:tab w:val="left" w:pos="567"/>
          <w:tab w:val="left" w:pos="1134"/>
          <w:tab w:val="left" w:pos="1702"/>
        </w:tabs>
        <w:rPr>
          <w:rFonts w:ascii="Arial" w:hAnsi="Arial" w:cs="Arial"/>
          <w:sz w:val="18"/>
          <w:szCs w:val="18"/>
        </w:rPr>
      </w:pPr>
    </w:p>
    <w:tbl>
      <w:tblPr>
        <w:tblW w:w="8847" w:type="dxa"/>
        <w:tblInd w:w="71" w:type="dxa"/>
        <w:tblLayout w:type="fixed"/>
        <w:tblCellMar>
          <w:left w:w="71" w:type="dxa"/>
          <w:right w:w="71" w:type="dxa"/>
        </w:tblCellMar>
        <w:tblLook w:val="0000" w:firstRow="0" w:lastRow="0" w:firstColumn="0" w:lastColumn="0" w:noHBand="0" w:noVBand="0"/>
      </w:tblPr>
      <w:tblGrid>
        <w:gridCol w:w="1347"/>
        <w:gridCol w:w="7500"/>
      </w:tblGrid>
      <w:tr w:rsidR="002C5742" w:rsidRPr="00F15303" w:rsidTr="002A336C">
        <w:trPr>
          <w:cantSplit/>
          <w:trHeight w:hRule="exact" w:val="2709"/>
        </w:trPr>
        <w:tc>
          <w:tcPr>
            <w:tcW w:w="1347" w:type="dxa"/>
          </w:tcPr>
          <w:p w:rsidR="002C5742" w:rsidRPr="00F15303" w:rsidRDefault="002C5742" w:rsidP="00F15303">
            <w:pPr>
              <w:rPr>
                <w:rFonts w:ascii="Arial" w:hAnsi="Arial" w:cs="Arial"/>
                <w:b/>
                <w:sz w:val="18"/>
                <w:szCs w:val="18"/>
              </w:rPr>
            </w:pPr>
            <w:r w:rsidRPr="00F15303">
              <w:rPr>
                <w:rFonts w:ascii="Arial" w:hAnsi="Arial" w:cs="Arial"/>
                <w:b/>
                <w:sz w:val="18"/>
                <w:szCs w:val="18"/>
              </w:rPr>
              <w:t>Criteris</w:t>
            </w:r>
          </w:p>
          <w:p w:rsidR="002C5742" w:rsidRPr="00F15303" w:rsidRDefault="002C5742" w:rsidP="00F15303">
            <w:pPr>
              <w:rPr>
                <w:rFonts w:ascii="Arial" w:hAnsi="Arial" w:cs="Arial"/>
                <w:b/>
                <w:sz w:val="18"/>
                <w:szCs w:val="18"/>
              </w:rPr>
            </w:pPr>
            <w:r w:rsidRPr="00F15303">
              <w:rPr>
                <w:rFonts w:ascii="Arial" w:hAnsi="Arial" w:cs="Arial"/>
                <w:b/>
                <w:sz w:val="18"/>
                <w:szCs w:val="18"/>
              </w:rPr>
              <w:t>d’adjudicació</w:t>
            </w:r>
          </w:p>
        </w:tc>
        <w:tc>
          <w:tcPr>
            <w:tcW w:w="7500" w:type="dxa"/>
            <w:tcBorders>
              <w:top w:val="single" w:sz="6" w:space="0" w:color="auto"/>
              <w:left w:val="single" w:sz="6" w:space="0" w:color="auto"/>
              <w:bottom w:val="single" w:sz="6" w:space="0" w:color="auto"/>
              <w:right w:val="single" w:sz="6" w:space="0" w:color="auto"/>
            </w:tcBorders>
            <w:shd w:val="clear" w:color="auto" w:fill="auto"/>
          </w:tcPr>
          <w:p w:rsidR="00147036" w:rsidRPr="00F15303" w:rsidRDefault="00A65607" w:rsidP="00F15303">
            <w:pPr>
              <w:pStyle w:val="Pas8"/>
              <w:numPr>
                <w:ilvl w:val="0"/>
                <w:numId w:val="19"/>
              </w:numPr>
              <w:tabs>
                <w:tab w:val="left" w:pos="1702"/>
              </w:tabs>
              <w:rPr>
                <w:rFonts w:ascii="Arial" w:hAnsi="Arial" w:cs="Arial"/>
                <w:position w:val="-10"/>
                <w:sz w:val="18"/>
                <w:szCs w:val="18"/>
              </w:rPr>
            </w:pPr>
            <w:r w:rsidRPr="00F15303">
              <w:rPr>
                <w:rFonts w:ascii="Arial" w:hAnsi="Arial" w:cs="Arial"/>
                <w:position w:val="-10"/>
                <w:sz w:val="18"/>
                <w:szCs w:val="18"/>
                <w:u w:val="single"/>
              </w:rPr>
              <w:t>El criteris automàtics</w:t>
            </w:r>
            <w:r w:rsidRPr="00F15303">
              <w:rPr>
                <w:rFonts w:ascii="Arial" w:hAnsi="Arial" w:cs="Arial"/>
                <w:position w:val="-10"/>
                <w:sz w:val="18"/>
                <w:szCs w:val="18"/>
              </w:rPr>
              <w:t xml:space="preserve">: fins a 51 </w:t>
            </w:r>
            <w:r w:rsidR="004A74C2" w:rsidRPr="00F15303">
              <w:rPr>
                <w:rFonts w:ascii="Arial" w:hAnsi="Arial" w:cs="Arial"/>
                <w:position w:val="-10"/>
                <w:sz w:val="18"/>
                <w:szCs w:val="18"/>
              </w:rPr>
              <w:t>punts, repartits de la manera següent:</w:t>
            </w:r>
          </w:p>
          <w:p w:rsidR="00147036" w:rsidRPr="00F15303" w:rsidRDefault="00147036" w:rsidP="00F15303">
            <w:pPr>
              <w:pStyle w:val="Pas8"/>
              <w:numPr>
                <w:ilvl w:val="0"/>
                <w:numId w:val="20"/>
              </w:numPr>
              <w:tabs>
                <w:tab w:val="left" w:pos="1702"/>
                <w:tab w:val="left" w:pos="3156"/>
              </w:tabs>
              <w:rPr>
                <w:rFonts w:ascii="Arial" w:hAnsi="Arial" w:cs="Arial"/>
                <w:position w:val="-10"/>
                <w:sz w:val="18"/>
                <w:szCs w:val="18"/>
              </w:rPr>
            </w:pPr>
            <w:r w:rsidRPr="00F15303">
              <w:rPr>
                <w:rFonts w:ascii="Arial" w:hAnsi="Arial" w:cs="Arial"/>
                <w:position w:val="-10"/>
                <w:sz w:val="18"/>
                <w:szCs w:val="18"/>
              </w:rPr>
              <w:t>Oferta econòmica: fins a 45 punts.</w:t>
            </w:r>
            <w:r w:rsidR="00A65607" w:rsidRPr="00F15303">
              <w:rPr>
                <w:rFonts w:ascii="Arial" w:hAnsi="Arial" w:cs="Arial"/>
                <w:position w:val="-10"/>
                <w:sz w:val="18"/>
                <w:szCs w:val="18"/>
              </w:rPr>
              <w:tab/>
            </w:r>
          </w:p>
          <w:p w:rsidR="00147036" w:rsidRPr="00F15303" w:rsidRDefault="00F15303" w:rsidP="00F15303">
            <w:pPr>
              <w:pStyle w:val="Pas8"/>
              <w:numPr>
                <w:ilvl w:val="0"/>
                <w:numId w:val="20"/>
              </w:numPr>
              <w:tabs>
                <w:tab w:val="left" w:pos="1702"/>
              </w:tabs>
              <w:rPr>
                <w:rFonts w:ascii="Arial" w:hAnsi="Arial" w:cs="Arial"/>
                <w:position w:val="-10"/>
                <w:sz w:val="18"/>
                <w:szCs w:val="18"/>
              </w:rPr>
            </w:pPr>
            <w:r w:rsidRPr="00F15303">
              <w:rPr>
                <w:rFonts w:ascii="Arial" w:hAnsi="Arial" w:cs="Arial"/>
                <w:i/>
                <w:position w:val="-10"/>
                <w:sz w:val="18"/>
                <w:szCs w:val="18"/>
              </w:rPr>
              <w:t xml:space="preserve">Formació </w:t>
            </w:r>
            <w:r w:rsidR="00A65607" w:rsidRPr="00F15303">
              <w:rPr>
                <w:rFonts w:ascii="Arial" w:hAnsi="Arial" w:cs="Arial"/>
                <w:position w:val="-10"/>
                <w:sz w:val="18"/>
                <w:szCs w:val="18"/>
              </w:rPr>
              <w:t xml:space="preserve"> 6 punts.</w:t>
            </w:r>
          </w:p>
          <w:p w:rsidR="00A65607" w:rsidRPr="00F15303" w:rsidRDefault="00147036" w:rsidP="00F15303">
            <w:pPr>
              <w:pStyle w:val="Pas8"/>
              <w:numPr>
                <w:ilvl w:val="0"/>
                <w:numId w:val="19"/>
              </w:numPr>
              <w:tabs>
                <w:tab w:val="left" w:pos="1702"/>
              </w:tabs>
              <w:rPr>
                <w:rFonts w:ascii="Arial" w:hAnsi="Arial" w:cs="Arial"/>
                <w:position w:val="-10"/>
                <w:sz w:val="18"/>
                <w:szCs w:val="18"/>
              </w:rPr>
            </w:pPr>
            <w:r w:rsidRPr="00F15303">
              <w:rPr>
                <w:rFonts w:ascii="Arial" w:hAnsi="Arial" w:cs="Arial"/>
                <w:position w:val="-10"/>
                <w:sz w:val="18"/>
                <w:szCs w:val="18"/>
                <w:u w:val="single"/>
              </w:rPr>
              <w:t>Els criteris subjectes a judici de v</w:t>
            </w:r>
            <w:r w:rsidR="00A65607" w:rsidRPr="00F15303">
              <w:rPr>
                <w:rFonts w:ascii="Arial" w:hAnsi="Arial" w:cs="Arial"/>
                <w:position w:val="-10"/>
                <w:sz w:val="18"/>
                <w:szCs w:val="18"/>
                <w:u w:val="single"/>
              </w:rPr>
              <w:t>alor</w:t>
            </w:r>
            <w:r w:rsidR="0076129E" w:rsidRPr="00F15303">
              <w:rPr>
                <w:rFonts w:ascii="Arial" w:hAnsi="Arial" w:cs="Arial"/>
                <w:position w:val="-10"/>
                <w:sz w:val="18"/>
                <w:szCs w:val="18"/>
              </w:rPr>
              <w:t xml:space="preserve"> (c</w:t>
            </w:r>
            <w:r w:rsidR="0076129E" w:rsidRPr="00F15303">
              <w:rPr>
                <w:rFonts w:ascii="Arial" w:hAnsi="Arial" w:cs="Arial"/>
                <w:i/>
                <w:position w:val="-10"/>
                <w:sz w:val="18"/>
                <w:szCs w:val="18"/>
              </w:rPr>
              <w:t>riteri de qualitat</w:t>
            </w:r>
            <w:r w:rsidR="0076129E" w:rsidRPr="00F15303">
              <w:rPr>
                <w:rFonts w:ascii="Arial" w:hAnsi="Arial" w:cs="Arial"/>
                <w:position w:val="-10"/>
                <w:sz w:val="18"/>
                <w:szCs w:val="18"/>
              </w:rPr>
              <w:t xml:space="preserve">) </w:t>
            </w:r>
            <w:r w:rsidR="00A65607" w:rsidRPr="00F15303">
              <w:rPr>
                <w:rFonts w:ascii="Arial" w:hAnsi="Arial" w:cs="Arial"/>
                <w:position w:val="-10"/>
                <w:sz w:val="18"/>
                <w:szCs w:val="18"/>
              </w:rPr>
              <w:t>es puntuen fins a 49 punts, dels quals:</w:t>
            </w:r>
          </w:p>
          <w:p w:rsidR="00147036" w:rsidRPr="00F15303" w:rsidRDefault="00A65607" w:rsidP="00F15303">
            <w:pPr>
              <w:pStyle w:val="Pas8"/>
              <w:numPr>
                <w:ilvl w:val="0"/>
                <w:numId w:val="21"/>
              </w:numPr>
              <w:tabs>
                <w:tab w:val="left" w:pos="1702"/>
              </w:tabs>
              <w:rPr>
                <w:rFonts w:ascii="Arial" w:hAnsi="Arial" w:cs="Arial"/>
                <w:position w:val="-10"/>
                <w:sz w:val="18"/>
                <w:szCs w:val="18"/>
              </w:rPr>
            </w:pPr>
            <w:r w:rsidRPr="00F15303">
              <w:rPr>
                <w:rFonts w:ascii="Arial" w:hAnsi="Arial" w:cs="Arial"/>
                <w:position w:val="-10"/>
                <w:sz w:val="18"/>
                <w:szCs w:val="18"/>
              </w:rPr>
              <w:t>Proposta de programa d’activitats</w:t>
            </w:r>
            <w:r w:rsidR="00144FA7" w:rsidRPr="00F15303">
              <w:rPr>
                <w:rFonts w:ascii="Arial" w:hAnsi="Arial" w:cs="Arial"/>
                <w:position w:val="-10"/>
                <w:sz w:val="18"/>
                <w:szCs w:val="18"/>
              </w:rPr>
              <w:t>: fins a 36 punts.</w:t>
            </w:r>
          </w:p>
          <w:p w:rsidR="00A65607" w:rsidRPr="00F15303" w:rsidRDefault="00A65607" w:rsidP="00F15303">
            <w:pPr>
              <w:pStyle w:val="Pas8"/>
              <w:numPr>
                <w:ilvl w:val="0"/>
                <w:numId w:val="21"/>
              </w:numPr>
              <w:tabs>
                <w:tab w:val="left" w:pos="1702"/>
              </w:tabs>
              <w:rPr>
                <w:rFonts w:ascii="Arial" w:hAnsi="Arial" w:cs="Arial"/>
                <w:position w:val="-10"/>
                <w:sz w:val="18"/>
                <w:szCs w:val="18"/>
              </w:rPr>
            </w:pPr>
            <w:r w:rsidRPr="00F15303">
              <w:rPr>
                <w:rFonts w:ascii="Arial" w:hAnsi="Arial" w:cs="Arial"/>
                <w:position w:val="-10"/>
                <w:sz w:val="18"/>
                <w:szCs w:val="18"/>
              </w:rPr>
              <w:t>Estructura tècnica i suport de l’</w:t>
            </w:r>
            <w:r w:rsidR="00144FA7" w:rsidRPr="00F15303">
              <w:rPr>
                <w:rFonts w:ascii="Arial" w:hAnsi="Arial" w:cs="Arial"/>
                <w:position w:val="-10"/>
                <w:sz w:val="18"/>
                <w:szCs w:val="18"/>
              </w:rPr>
              <w:t>empresa: fins a 5 punts.</w:t>
            </w:r>
          </w:p>
          <w:p w:rsidR="00A65607" w:rsidRPr="00F15303" w:rsidRDefault="00A65607" w:rsidP="00F15303">
            <w:pPr>
              <w:pStyle w:val="Pas8"/>
              <w:numPr>
                <w:ilvl w:val="0"/>
                <w:numId w:val="21"/>
              </w:numPr>
              <w:tabs>
                <w:tab w:val="left" w:pos="1702"/>
              </w:tabs>
              <w:ind w:right="48"/>
              <w:rPr>
                <w:rFonts w:ascii="Arial" w:hAnsi="Arial" w:cs="Arial"/>
                <w:position w:val="-10"/>
                <w:sz w:val="18"/>
                <w:szCs w:val="18"/>
              </w:rPr>
            </w:pPr>
            <w:r w:rsidRPr="00F15303">
              <w:rPr>
                <w:rFonts w:ascii="Arial" w:hAnsi="Arial" w:cs="Arial"/>
                <w:position w:val="-10"/>
                <w:sz w:val="18"/>
                <w:szCs w:val="18"/>
              </w:rPr>
              <w:t>Cessi</w:t>
            </w:r>
            <w:r w:rsidR="00144FA7" w:rsidRPr="00F15303">
              <w:rPr>
                <w:rFonts w:ascii="Arial" w:hAnsi="Arial" w:cs="Arial"/>
                <w:position w:val="-10"/>
                <w:sz w:val="18"/>
                <w:szCs w:val="18"/>
              </w:rPr>
              <w:t>ó de recursos materials: fins a 5 punts.</w:t>
            </w:r>
          </w:p>
          <w:p w:rsidR="004A74C2" w:rsidRPr="00F15303" w:rsidRDefault="004A74C2" w:rsidP="00F15303">
            <w:pPr>
              <w:pStyle w:val="Pas8"/>
              <w:numPr>
                <w:ilvl w:val="0"/>
                <w:numId w:val="21"/>
              </w:numPr>
              <w:tabs>
                <w:tab w:val="left" w:pos="1702"/>
              </w:tabs>
              <w:ind w:right="48"/>
              <w:rPr>
                <w:rFonts w:ascii="Arial" w:hAnsi="Arial" w:cs="Arial"/>
                <w:position w:val="-10"/>
                <w:sz w:val="18"/>
                <w:szCs w:val="18"/>
              </w:rPr>
            </w:pPr>
            <w:r w:rsidRPr="00F15303">
              <w:rPr>
                <w:rFonts w:ascii="Arial" w:hAnsi="Arial" w:cs="Arial"/>
                <w:position w:val="-10"/>
                <w:sz w:val="18"/>
                <w:szCs w:val="18"/>
              </w:rPr>
              <w:t>Sistemes d’avaluació qualitativa: fins a 3 punts.</w:t>
            </w:r>
          </w:p>
          <w:p w:rsidR="00147036" w:rsidRPr="00F15303" w:rsidRDefault="00147036" w:rsidP="00F15303">
            <w:pPr>
              <w:pStyle w:val="Pas8"/>
              <w:tabs>
                <w:tab w:val="left" w:pos="1702"/>
              </w:tabs>
              <w:ind w:right="48"/>
              <w:rPr>
                <w:rFonts w:ascii="Arial" w:hAnsi="Arial" w:cs="Arial"/>
                <w:position w:val="-10"/>
                <w:sz w:val="18"/>
                <w:szCs w:val="18"/>
              </w:rPr>
            </w:pPr>
          </w:p>
          <w:p w:rsidR="00147036" w:rsidRPr="00F15303" w:rsidRDefault="00147036" w:rsidP="00F15303">
            <w:pPr>
              <w:pStyle w:val="Pas8"/>
              <w:tabs>
                <w:tab w:val="left" w:pos="1702"/>
              </w:tabs>
              <w:ind w:right="48"/>
              <w:rPr>
                <w:rFonts w:ascii="Arial" w:hAnsi="Arial" w:cs="Arial"/>
                <w:position w:val="-10"/>
                <w:sz w:val="18"/>
                <w:szCs w:val="18"/>
              </w:rPr>
            </w:pPr>
          </w:p>
          <w:p w:rsidR="002C5742" w:rsidRPr="00F15303" w:rsidRDefault="002C5742" w:rsidP="00F15303">
            <w:pPr>
              <w:pStyle w:val="Pas8"/>
              <w:tabs>
                <w:tab w:val="left" w:pos="1702"/>
              </w:tabs>
              <w:ind w:right="48"/>
              <w:rPr>
                <w:rFonts w:ascii="Arial" w:hAnsi="Arial" w:cs="Arial"/>
                <w:position w:val="-10"/>
                <w:sz w:val="18"/>
                <w:szCs w:val="18"/>
              </w:rPr>
            </w:pPr>
          </w:p>
        </w:tc>
      </w:tr>
    </w:tbl>
    <w:p w:rsidR="002C5742" w:rsidRPr="00F15303" w:rsidRDefault="002C5742" w:rsidP="00F15303">
      <w:pPr>
        <w:pStyle w:val="Textocomentario"/>
        <w:tabs>
          <w:tab w:val="left" w:pos="567"/>
          <w:tab w:val="left" w:pos="1134"/>
          <w:tab w:val="left" w:pos="1702"/>
        </w:tabs>
        <w:rPr>
          <w:rFonts w:ascii="Arial" w:hAnsi="Arial" w:cs="Arial"/>
          <w:sz w:val="18"/>
          <w:szCs w:val="18"/>
        </w:rPr>
      </w:pPr>
    </w:p>
    <w:tbl>
      <w:tblPr>
        <w:tblW w:w="8851" w:type="dxa"/>
        <w:tblInd w:w="71" w:type="dxa"/>
        <w:tblLayout w:type="fixed"/>
        <w:tblCellMar>
          <w:left w:w="71" w:type="dxa"/>
          <w:right w:w="71" w:type="dxa"/>
        </w:tblCellMar>
        <w:tblLook w:val="0000" w:firstRow="0" w:lastRow="0" w:firstColumn="0" w:lastColumn="0" w:noHBand="0" w:noVBand="0"/>
      </w:tblPr>
      <w:tblGrid>
        <w:gridCol w:w="1347"/>
        <w:gridCol w:w="7504"/>
      </w:tblGrid>
      <w:tr w:rsidR="00A071FC" w:rsidRPr="00F15303" w:rsidTr="005E66F6">
        <w:trPr>
          <w:cantSplit/>
          <w:trHeight w:hRule="exact" w:val="426"/>
        </w:trPr>
        <w:tc>
          <w:tcPr>
            <w:tcW w:w="1347" w:type="dxa"/>
            <w:tcBorders>
              <w:right w:val="single" w:sz="4" w:space="0" w:color="auto"/>
            </w:tcBorders>
            <w:shd w:val="clear" w:color="auto" w:fill="auto"/>
          </w:tcPr>
          <w:p w:rsidR="00A071FC" w:rsidRPr="00F15303" w:rsidRDefault="00A071FC" w:rsidP="00F15303">
            <w:pPr>
              <w:rPr>
                <w:rFonts w:ascii="Arial" w:hAnsi="Arial" w:cs="Arial"/>
                <w:b/>
                <w:sz w:val="18"/>
                <w:szCs w:val="18"/>
              </w:rPr>
            </w:pPr>
            <w:r w:rsidRPr="00F15303">
              <w:rPr>
                <w:rFonts w:ascii="Arial" w:hAnsi="Arial" w:cs="Arial"/>
                <w:b/>
                <w:sz w:val="18"/>
                <w:szCs w:val="18"/>
              </w:rPr>
              <w:t>Divisió en lots</w:t>
            </w:r>
          </w:p>
        </w:tc>
        <w:tc>
          <w:tcPr>
            <w:tcW w:w="7504" w:type="dxa"/>
            <w:tcBorders>
              <w:top w:val="single" w:sz="4" w:space="0" w:color="auto"/>
              <w:left w:val="single" w:sz="4" w:space="0" w:color="auto"/>
              <w:bottom w:val="single" w:sz="4" w:space="0" w:color="auto"/>
              <w:right w:val="single" w:sz="4" w:space="0" w:color="auto"/>
            </w:tcBorders>
            <w:shd w:val="clear" w:color="auto" w:fill="auto"/>
          </w:tcPr>
          <w:p w:rsidR="0010559A" w:rsidRPr="00F15303" w:rsidRDefault="0065391D"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No, atès que en dificultaria l’execució.</w:t>
            </w:r>
          </w:p>
        </w:tc>
      </w:tr>
    </w:tbl>
    <w:p w:rsidR="00A071FC" w:rsidRPr="00F15303" w:rsidRDefault="00A071FC" w:rsidP="00F15303">
      <w:pPr>
        <w:pStyle w:val="Textocomentario"/>
        <w:tabs>
          <w:tab w:val="left" w:pos="567"/>
          <w:tab w:val="left" w:pos="1134"/>
          <w:tab w:val="left" w:pos="1702"/>
        </w:tabs>
        <w:rPr>
          <w:rFonts w:ascii="Arial" w:hAnsi="Arial" w:cs="Arial"/>
          <w:sz w:val="18"/>
          <w:szCs w:val="18"/>
        </w:rPr>
      </w:pPr>
    </w:p>
    <w:tbl>
      <w:tblPr>
        <w:tblW w:w="8860" w:type="dxa"/>
        <w:tblInd w:w="71" w:type="dxa"/>
        <w:tblLayout w:type="fixed"/>
        <w:tblCellMar>
          <w:left w:w="71" w:type="dxa"/>
          <w:right w:w="71" w:type="dxa"/>
        </w:tblCellMar>
        <w:tblLook w:val="0000" w:firstRow="0" w:lastRow="0" w:firstColumn="0" w:lastColumn="0" w:noHBand="0" w:noVBand="0"/>
      </w:tblPr>
      <w:tblGrid>
        <w:gridCol w:w="1347"/>
        <w:gridCol w:w="7513"/>
      </w:tblGrid>
      <w:tr w:rsidR="00471DAF" w:rsidRPr="00F15303" w:rsidTr="005D7B02">
        <w:trPr>
          <w:cantSplit/>
          <w:trHeight w:hRule="exact" w:val="449"/>
        </w:trPr>
        <w:tc>
          <w:tcPr>
            <w:tcW w:w="1347" w:type="dxa"/>
          </w:tcPr>
          <w:p w:rsidR="00471DAF" w:rsidRPr="00F15303" w:rsidRDefault="00471DAF" w:rsidP="00F15303">
            <w:pPr>
              <w:jc w:val="both"/>
              <w:rPr>
                <w:rFonts w:ascii="Arial" w:hAnsi="Arial" w:cs="Arial"/>
                <w:b/>
                <w:sz w:val="18"/>
                <w:szCs w:val="18"/>
              </w:rPr>
            </w:pPr>
            <w:r w:rsidRPr="00F15303">
              <w:rPr>
                <w:rFonts w:ascii="Arial" w:hAnsi="Arial" w:cs="Arial"/>
                <w:b/>
                <w:sz w:val="18"/>
                <w:szCs w:val="18"/>
              </w:rPr>
              <w:t>Tipificació contracte</w:t>
            </w:r>
          </w:p>
        </w:tc>
        <w:tc>
          <w:tcPr>
            <w:tcW w:w="7513" w:type="dxa"/>
            <w:tcBorders>
              <w:top w:val="single" w:sz="6" w:space="0" w:color="auto"/>
              <w:left w:val="single" w:sz="6" w:space="0" w:color="auto"/>
              <w:bottom w:val="single" w:sz="6" w:space="0" w:color="auto"/>
              <w:right w:val="single" w:sz="4" w:space="0" w:color="auto"/>
            </w:tcBorders>
            <w:shd w:val="clear" w:color="auto" w:fill="auto"/>
          </w:tcPr>
          <w:p w:rsidR="00471DAF" w:rsidRPr="00F15303" w:rsidRDefault="00BA3C8E"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Servei</w:t>
            </w:r>
            <w:r w:rsidR="00777D76" w:rsidRPr="00F15303">
              <w:rPr>
                <w:rFonts w:ascii="Arial" w:hAnsi="Arial" w:cs="Arial"/>
                <w:position w:val="-10"/>
                <w:sz w:val="18"/>
                <w:szCs w:val="18"/>
              </w:rPr>
              <w:t xml:space="preserve">. </w:t>
            </w:r>
            <w:r w:rsidR="00C946AD" w:rsidRPr="00F15303">
              <w:rPr>
                <w:rFonts w:ascii="Arial" w:hAnsi="Arial" w:cs="Arial"/>
                <w:position w:val="-10"/>
                <w:sz w:val="18"/>
                <w:szCs w:val="18"/>
              </w:rPr>
              <w:t>Article 1</w:t>
            </w:r>
            <w:r w:rsidR="00777D76" w:rsidRPr="00F15303">
              <w:rPr>
                <w:rFonts w:ascii="Arial" w:hAnsi="Arial" w:cs="Arial"/>
                <w:position w:val="-10"/>
                <w:sz w:val="18"/>
                <w:szCs w:val="18"/>
              </w:rPr>
              <w:t>7</w:t>
            </w:r>
            <w:r w:rsidR="00471DAF" w:rsidRPr="00F15303">
              <w:rPr>
                <w:rFonts w:ascii="Arial" w:hAnsi="Arial" w:cs="Arial"/>
                <w:position w:val="-10"/>
                <w:sz w:val="18"/>
                <w:szCs w:val="18"/>
              </w:rPr>
              <w:t xml:space="preserve"> LCSP 9/201</w:t>
            </w:r>
            <w:r w:rsidR="00D0513F" w:rsidRPr="00F15303">
              <w:rPr>
                <w:rFonts w:ascii="Arial" w:hAnsi="Arial" w:cs="Arial"/>
                <w:position w:val="-10"/>
                <w:sz w:val="18"/>
                <w:szCs w:val="18"/>
              </w:rPr>
              <w:t>7</w:t>
            </w:r>
            <w:r w:rsidR="00471DAF" w:rsidRPr="00F15303">
              <w:rPr>
                <w:rFonts w:ascii="Arial" w:hAnsi="Arial" w:cs="Arial"/>
                <w:position w:val="-10"/>
                <w:sz w:val="18"/>
                <w:szCs w:val="18"/>
              </w:rPr>
              <w:t xml:space="preserve">, de </w:t>
            </w:r>
            <w:r w:rsidR="007A291D" w:rsidRPr="00F15303">
              <w:rPr>
                <w:rFonts w:ascii="Arial" w:hAnsi="Arial" w:cs="Arial"/>
                <w:position w:val="-10"/>
                <w:sz w:val="18"/>
                <w:szCs w:val="18"/>
              </w:rPr>
              <w:t>8</w:t>
            </w:r>
            <w:r w:rsidR="00471DAF" w:rsidRPr="00F15303">
              <w:rPr>
                <w:rFonts w:ascii="Arial" w:hAnsi="Arial" w:cs="Arial"/>
                <w:position w:val="-10"/>
                <w:sz w:val="18"/>
                <w:szCs w:val="18"/>
              </w:rPr>
              <w:t xml:space="preserve"> novembre</w:t>
            </w:r>
            <w:r w:rsidR="003E3068" w:rsidRPr="00F15303">
              <w:rPr>
                <w:rFonts w:ascii="Arial" w:hAnsi="Arial" w:cs="Arial"/>
                <w:position w:val="-10"/>
                <w:sz w:val="18"/>
                <w:szCs w:val="18"/>
              </w:rPr>
              <w:t>.</w:t>
            </w:r>
          </w:p>
        </w:tc>
      </w:tr>
    </w:tbl>
    <w:p w:rsidR="00471DAF" w:rsidRPr="00F15303" w:rsidRDefault="00471DAF" w:rsidP="00F15303">
      <w:pPr>
        <w:pStyle w:val="Textocomentario"/>
        <w:tabs>
          <w:tab w:val="left" w:pos="567"/>
          <w:tab w:val="left" w:pos="1134"/>
          <w:tab w:val="left" w:pos="1702"/>
        </w:tabs>
        <w:rPr>
          <w:rFonts w:ascii="Arial" w:hAnsi="Arial" w:cs="Arial"/>
          <w:sz w:val="18"/>
          <w:szCs w:val="18"/>
        </w:rPr>
      </w:pPr>
    </w:p>
    <w:tbl>
      <w:tblPr>
        <w:tblW w:w="8860" w:type="dxa"/>
        <w:tblInd w:w="71" w:type="dxa"/>
        <w:tblLayout w:type="fixed"/>
        <w:tblCellMar>
          <w:left w:w="71" w:type="dxa"/>
          <w:right w:w="71" w:type="dxa"/>
        </w:tblCellMar>
        <w:tblLook w:val="0000" w:firstRow="0" w:lastRow="0" w:firstColumn="0" w:lastColumn="0" w:noHBand="0" w:noVBand="0"/>
      </w:tblPr>
      <w:tblGrid>
        <w:gridCol w:w="1347"/>
        <w:gridCol w:w="7513"/>
      </w:tblGrid>
      <w:tr w:rsidR="00227815" w:rsidRPr="00F15303" w:rsidTr="005D7B02">
        <w:trPr>
          <w:cantSplit/>
          <w:trHeight w:hRule="exact" w:val="324"/>
        </w:trPr>
        <w:tc>
          <w:tcPr>
            <w:tcW w:w="1347" w:type="dxa"/>
          </w:tcPr>
          <w:p w:rsidR="00227815" w:rsidRPr="00F15303" w:rsidRDefault="00227815" w:rsidP="00F15303">
            <w:pPr>
              <w:jc w:val="both"/>
              <w:rPr>
                <w:rFonts w:ascii="Arial" w:hAnsi="Arial" w:cs="Arial"/>
                <w:b/>
                <w:sz w:val="18"/>
                <w:szCs w:val="18"/>
              </w:rPr>
            </w:pPr>
            <w:r w:rsidRPr="00F15303">
              <w:rPr>
                <w:rFonts w:ascii="Arial" w:hAnsi="Arial" w:cs="Arial"/>
                <w:b/>
                <w:sz w:val="18"/>
                <w:szCs w:val="18"/>
              </w:rPr>
              <w:t>Codi CPV</w:t>
            </w:r>
          </w:p>
        </w:tc>
        <w:tc>
          <w:tcPr>
            <w:tcW w:w="7513" w:type="dxa"/>
            <w:tcBorders>
              <w:top w:val="single" w:sz="6" w:space="0" w:color="auto"/>
              <w:left w:val="single" w:sz="6" w:space="0" w:color="auto"/>
              <w:bottom w:val="single" w:sz="6" w:space="0" w:color="auto"/>
              <w:right w:val="single" w:sz="4" w:space="0" w:color="auto"/>
            </w:tcBorders>
            <w:shd w:val="clear" w:color="auto" w:fill="auto"/>
          </w:tcPr>
          <w:p w:rsidR="009B1A5F" w:rsidRPr="00F15303" w:rsidRDefault="00002F33"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926000007 Serveis esportius</w:t>
            </w:r>
            <w:r w:rsidR="004E5A75" w:rsidRPr="00F15303">
              <w:rPr>
                <w:rFonts w:ascii="Arial" w:hAnsi="Arial" w:cs="Arial"/>
                <w:position w:val="-10"/>
                <w:sz w:val="18"/>
                <w:szCs w:val="18"/>
              </w:rPr>
              <w:t>.</w:t>
            </w:r>
          </w:p>
          <w:p w:rsidR="00227815" w:rsidRPr="00F15303" w:rsidRDefault="00DF518E"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 xml:space="preserve"> </w:t>
            </w:r>
          </w:p>
          <w:p w:rsidR="00227815" w:rsidRPr="00F15303" w:rsidRDefault="00227815" w:rsidP="00F15303">
            <w:pPr>
              <w:pStyle w:val="Pas8"/>
              <w:tabs>
                <w:tab w:val="left" w:pos="567"/>
                <w:tab w:val="left" w:pos="1134"/>
                <w:tab w:val="left" w:pos="1702"/>
              </w:tabs>
              <w:ind w:right="48"/>
              <w:rPr>
                <w:rFonts w:ascii="Arial" w:hAnsi="Arial" w:cs="Arial"/>
                <w:position w:val="-10"/>
                <w:sz w:val="18"/>
                <w:szCs w:val="18"/>
              </w:rPr>
            </w:pPr>
          </w:p>
          <w:p w:rsidR="00227815" w:rsidRPr="00F15303" w:rsidRDefault="00227815" w:rsidP="00F15303">
            <w:pPr>
              <w:pStyle w:val="Pas8"/>
              <w:tabs>
                <w:tab w:val="left" w:pos="567"/>
                <w:tab w:val="left" w:pos="1134"/>
                <w:tab w:val="left" w:pos="1702"/>
              </w:tabs>
              <w:ind w:right="48"/>
              <w:rPr>
                <w:rFonts w:ascii="Arial" w:hAnsi="Arial" w:cs="Arial"/>
                <w:position w:val="-10"/>
                <w:sz w:val="18"/>
                <w:szCs w:val="18"/>
              </w:rPr>
            </w:pPr>
          </w:p>
        </w:tc>
      </w:tr>
    </w:tbl>
    <w:p w:rsidR="00227815" w:rsidRPr="00F15303" w:rsidRDefault="00227815" w:rsidP="00F15303">
      <w:pPr>
        <w:pStyle w:val="Textocomentario"/>
        <w:tabs>
          <w:tab w:val="left" w:pos="567"/>
          <w:tab w:val="left" w:pos="1134"/>
          <w:tab w:val="left" w:pos="1702"/>
        </w:tabs>
        <w:rPr>
          <w:rFonts w:ascii="Arial" w:hAnsi="Arial" w:cs="Arial"/>
          <w:sz w:val="18"/>
          <w:szCs w:val="18"/>
        </w:rPr>
      </w:pPr>
    </w:p>
    <w:tbl>
      <w:tblPr>
        <w:tblW w:w="8860" w:type="dxa"/>
        <w:tblInd w:w="71" w:type="dxa"/>
        <w:tblLayout w:type="fixed"/>
        <w:tblCellMar>
          <w:left w:w="71" w:type="dxa"/>
          <w:right w:w="71" w:type="dxa"/>
        </w:tblCellMar>
        <w:tblLook w:val="0000" w:firstRow="0" w:lastRow="0" w:firstColumn="0" w:lastColumn="0" w:noHBand="0" w:noVBand="0"/>
      </w:tblPr>
      <w:tblGrid>
        <w:gridCol w:w="1347"/>
        <w:gridCol w:w="1574"/>
        <w:gridCol w:w="1140"/>
        <w:gridCol w:w="1538"/>
        <w:gridCol w:w="1418"/>
        <w:gridCol w:w="1843"/>
      </w:tblGrid>
      <w:tr w:rsidR="002B1035" w:rsidRPr="00F15303" w:rsidTr="00F15303">
        <w:trPr>
          <w:cantSplit/>
          <w:trHeight w:hRule="exact" w:val="898"/>
        </w:trPr>
        <w:tc>
          <w:tcPr>
            <w:tcW w:w="1347" w:type="dxa"/>
          </w:tcPr>
          <w:p w:rsidR="002B1035" w:rsidRPr="00F15303" w:rsidRDefault="002B1035" w:rsidP="00F15303">
            <w:pPr>
              <w:rPr>
                <w:rFonts w:ascii="Arial" w:hAnsi="Arial" w:cs="Arial"/>
                <w:b/>
                <w:sz w:val="18"/>
                <w:szCs w:val="18"/>
              </w:rPr>
            </w:pPr>
            <w:r w:rsidRPr="00F15303">
              <w:rPr>
                <w:rFonts w:ascii="Arial" w:hAnsi="Arial" w:cs="Arial"/>
                <w:b/>
                <w:sz w:val="18"/>
                <w:szCs w:val="18"/>
              </w:rPr>
              <w:t>Import</w:t>
            </w:r>
          </w:p>
          <w:p w:rsidR="002B1035" w:rsidRPr="00F15303" w:rsidRDefault="002B1035" w:rsidP="00F15303">
            <w:pPr>
              <w:rPr>
                <w:rFonts w:ascii="Arial" w:hAnsi="Arial" w:cs="Arial"/>
                <w:b/>
                <w:sz w:val="18"/>
                <w:szCs w:val="18"/>
              </w:rPr>
            </w:pPr>
            <w:r w:rsidRPr="00F15303">
              <w:rPr>
                <w:rFonts w:ascii="Arial" w:hAnsi="Arial" w:cs="Arial"/>
                <w:b/>
                <w:sz w:val="18"/>
                <w:szCs w:val="18"/>
              </w:rPr>
              <w:t xml:space="preserve">Pressupost base </w:t>
            </w:r>
            <w:r w:rsidR="00471DAF" w:rsidRPr="00F15303">
              <w:rPr>
                <w:rFonts w:ascii="Arial" w:hAnsi="Arial" w:cs="Arial"/>
                <w:b/>
                <w:sz w:val="18"/>
                <w:szCs w:val="18"/>
              </w:rPr>
              <w:t>IVA no inclòs</w:t>
            </w:r>
          </w:p>
        </w:tc>
        <w:tc>
          <w:tcPr>
            <w:tcW w:w="1574" w:type="dxa"/>
            <w:tcBorders>
              <w:top w:val="single" w:sz="6" w:space="0" w:color="auto"/>
              <w:left w:val="single" w:sz="6" w:space="0" w:color="auto"/>
              <w:bottom w:val="single" w:sz="6" w:space="0" w:color="auto"/>
              <w:right w:val="single" w:sz="6" w:space="0" w:color="auto"/>
            </w:tcBorders>
            <w:shd w:val="clear" w:color="auto" w:fill="auto"/>
          </w:tcPr>
          <w:p w:rsidR="002B1035" w:rsidRPr="00F15303" w:rsidRDefault="00806211" w:rsidP="00F15303">
            <w:pPr>
              <w:jc w:val="both"/>
              <w:rPr>
                <w:rFonts w:ascii="Arial" w:hAnsi="Arial" w:cs="Arial"/>
                <w:sz w:val="18"/>
                <w:szCs w:val="18"/>
              </w:rPr>
            </w:pPr>
            <w:r w:rsidRPr="00806211">
              <w:rPr>
                <w:rFonts w:ascii="Arial" w:hAnsi="Arial" w:cs="Arial"/>
                <w:sz w:val="18"/>
                <w:szCs w:val="18"/>
              </w:rPr>
              <w:t xml:space="preserve">104.179,52 </w:t>
            </w:r>
            <w:r w:rsidR="00121F66" w:rsidRPr="00F15303">
              <w:rPr>
                <w:rFonts w:ascii="Arial" w:hAnsi="Arial" w:cs="Arial"/>
                <w:sz w:val="18"/>
                <w:szCs w:val="18"/>
              </w:rPr>
              <w:t>€</w:t>
            </w:r>
          </w:p>
        </w:tc>
        <w:tc>
          <w:tcPr>
            <w:tcW w:w="1140" w:type="dxa"/>
          </w:tcPr>
          <w:p w:rsidR="00471DAF" w:rsidRPr="00F15303" w:rsidRDefault="00471DAF" w:rsidP="00F15303">
            <w:pPr>
              <w:jc w:val="both"/>
              <w:rPr>
                <w:rFonts w:ascii="Arial" w:hAnsi="Arial" w:cs="Arial"/>
                <w:b/>
                <w:sz w:val="18"/>
                <w:szCs w:val="18"/>
              </w:rPr>
            </w:pPr>
            <w:r w:rsidRPr="00F15303">
              <w:rPr>
                <w:rFonts w:ascii="Arial" w:hAnsi="Arial" w:cs="Arial"/>
                <w:b/>
                <w:sz w:val="18"/>
                <w:szCs w:val="18"/>
              </w:rPr>
              <w:t>Import</w:t>
            </w:r>
          </w:p>
          <w:p w:rsidR="00471DAF" w:rsidRPr="00F15303" w:rsidRDefault="00471DAF" w:rsidP="00F15303">
            <w:pPr>
              <w:jc w:val="both"/>
              <w:rPr>
                <w:rFonts w:ascii="Arial" w:hAnsi="Arial" w:cs="Arial"/>
                <w:b/>
                <w:sz w:val="18"/>
                <w:szCs w:val="18"/>
              </w:rPr>
            </w:pPr>
            <w:r w:rsidRPr="00F15303">
              <w:rPr>
                <w:rFonts w:ascii="Arial" w:hAnsi="Arial" w:cs="Arial"/>
                <w:b/>
                <w:sz w:val="18"/>
                <w:szCs w:val="18"/>
              </w:rPr>
              <w:t xml:space="preserve">Pressupost base </w:t>
            </w:r>
          </w:p>
          <w:p w:rsidR="002B1035" w:rsidRPr="00F15303" w:rsidRDefault="00471DAF" w:rsidP="00F15303">
            <w:pPr>
              <w:jc w:val="both"/>
              <w:rPr>
                <w:rFonts w:ascii="Arial" w:hAnsi="Arial" w:cs="Arial"/>
                <w:b/>
                <w:sz w:val="18"/>
                <w:szCs w:val="18"/>
              </w:rPr>
            </w:pPr>
            <w:r w:rsidRPr="00F15303">
              <w:rPr>
                <w:rFonts w:ascii="Arial" w:hAnsi="Arial" w:cs="Arial"/>
                <w:b/>
                <w:sz w:val="18"/>
                <w:szCs w:val="18"/>
              </w:rPr>
              <w:t>IVA inclòs</w:t>
            </w:r>
          </w:p>
        </w:tc>
        <w:tc>
          <w:tcPr>
            <w:tcW w:w="1538" w:type="dxa"/>
            <w:tcBorders>
              <w:top w:val="single" w:sz="6" w:space="0" w:color="auto"/>
              <w:left w:val="single" w:sz="6" w:space="0" w:color="auto"/>
              <w:bottom w:val="single" w:sz="6" w:space="0" w:color="auto"/>
              <w:right w:val="single" w:sz="4" w:space="0" w:color="auto"/>
            </w:tcBorders>
            <w:shd w:val="clear" w:color="auto" w:fill="auto"/>
          </w:tcPr>
          <w:p w:rsidR="0088694E" w:rsidRPr="00F15303" w:rsidRDefault="00806211" w:rsidP="00F15303">
            <w:pPr>
              <w:pStyle w:val="Pas8"/>
              <w:tabs>
                <w:tab w:val="left" w:pos="567"/>
                <w:tab w:val="left" w:pos="1134"/>
                <w:tab w:val="left" w:pos="1702"/>
              </w:tabs>
              <w:ind w:right="48"/>
              <w:rPr>
                <w:rFonts w:ascii="Arial" w:hAnsi="Arial" w:cs="Arial"/>
                <w:position w:val="-10"/>
                <w:sz w:val="18"/>
                <w:szCs w:val="18"/>
              </w:rPr>
            </w:pPr>
            <w:r w:rsidRPr="00806211">
              <w:rPr>
                <w:rFonts w:ascii="Arial" w:hAnsi="Arial" w:cs="Arial"/>
                <w:position w:val="-10"/>
                <w:sz w:val="18"/>
                <w:szCs w:val="18"/>
              </w:rPr>
              <w:t>126.057,22</w:t>
            </w:r>
            <w:r>
              <w:rPr>
                <w:rFonts w:ascii="Arial" w:hAnsi="Arial" w:cs="Arial"/>
                <w:position w:val="-10"/>
                <w:sz w:val="18"/>
                <w:szCs w:val="18"/>
              </w:rPr>
              <w:t xml:space="preserve"> </w:t>
            </w:r>
            <w:r w:rsidR="00CB5C0D" w:rsidRPr="00F15303">
              <w:rPr>
                <w:rFonts w:ascii="Arial" w:hAnsi="Arial" w:cs="Arial"/>
                <w:position w:val="-10"/>
                <w:sz w:val="18"/>
                <w:szCs w:val="18"/>
              </w:rPr>
              <w:t>€</w:t>
            </w:r>
            <w:r w:rsidR="00853B52" w:rsidRPr="00F15303">
              <w:rPr>
                <w:rFonts w:ascii="Arial" w:hAnsi="Arial" w:cs="Arial"/>
                <w:position w:val="-10"/>
                <w:sz w:val="18"/>
                <w:szCs w:val="18"/>
              </w:rPr>
              <w:t xml:space="preserve"> </w:t>
            </w:r>
          </w:p>
        </w:tc>
        <w:tc>
          <w:tcPr>
            <w:tcW w:w="1418" w:type="dxa"/>
            <w:tcBorders>
              <w:left w:val="single" w:sz="4" w:space="0" w:color="auto"/>
              <w:right w:val="single" w:sz="4" w:space="0" w:color="auto"/>
            </w:tcBorders>
            <w:shd w:val="clear" w:color="auto" w:fill="auto"/>
          </w:tcPr>
          <w:p w:rsidR="00227815" w:rsidRPr="00F15303" w:rsidRDefault="00227815" w:rsidP="00F15303">
            <w:pPr>
              <w:jc w:val="both"/>
              <w:rPr>
                <w:rFonts w:ascii="Arial" w:hAnsi="Arial" w:cs="Arial"/>
                <w:b/>
                <w:sz w:val="18"/>
                <w:szCs w:val="18"/>
              </w:rPr>
            </w:pPr>
            <w:r w:rsidRPr="00F15303">
              <w:rPr>
                <w:rFonts w:ascii="Arial" w:hAnsi="Arial" w:cs="Arial"/>
                <w:b/>
                <w:sz w:val="18"/>
                <w:szCs w:val="18"/>
              </w:rPr>
              <w:t>Percentatge màxim</w:t>
            </w:r>
          </w:p>
          <w:p w:rsidR="002B1035" w:rsidRPr="00F15303" w:rsidRDefault="00227815" w:rsidP="00F15303">
            <w:pPr>
              <w:jc w:val="both"/>
              <w:rPr>
                <w:rFonts w:ascii="Arial" w:hAnsi="Arial" w:cs="Arial"/>
                <w:b/>
                <w:sz w:val="18"/>
                <w:szCs w:val="18"/>
              </w:rPr>
            </w:pPr>
            <w:r w:rsidRPr="00F15303">
              <w:rPr>
                <w:rFonts w:ascii="Arial" w:hAnsi="Arial" w:cs="Arial"/>
                <w:b/>
                <w:sz w:val="18"/>
                <w:szCs w:val="18"/>
              </w:rPr>
              <w:t>modificació</w:t>
            </w:r>
          </w:p>
        </w:tc>
        <w:tc>
          <w:tcPr>
            <w:tcW w:w="1843" w:type="dxa"/>
            <w:tcBorders>
              <w:top w:val="single" w:sz="6" w:space="0" w:color="auto"/>
              <w:left w:val="single" w:sz="4" w:space="0" w:color="auto"/>
              <w:bottom w:val="single" w:sz="6" w:space="0" w:color="auto"/>
              <w:right w:val="single" w:sz="6" w:space="0" w:color="auto"/>
            </w:tcBorders>
            <w:shd w:val="clear" w:color="auto" w:fill="auto"/>
          </w:tcPr>
          <w:p w:rsidR="002B1035" w:rsidRPr="00F15303" w:rsidRDefault="00227815"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20%</w:t>
            </w:r>
          </w:p>
        </w:tc>
      </w:tr>
    </w:tbl>
    <w:p w:rsidR="002B1035" w:rsidRPr="00F15303" w:rsidRDefault="002B1035" w:rsidP="00F15303">
      <w:pPr>
        <w:pStyle w:val="Textocomentario"/>
        <w:tabs>
          <w:tab w:val="left" w:pos="567"/>
          <w:tab w:val="left" w:pos="1134"/>
          <w:tab w:val="left" w:pos="1702"/>
        </w:tabs>
        <w:rPr>
          <w:rFonts w:ascii="Arial" w:hAnsi="Arial" w:cs="Arial"/>
          <w:sz w:val="18"/>
          <w:szCs w:val="18"/>
        </w:rPr>
      </w:pPr>
    </w:p>
    <w:tbl>
      <w:tblPr>
        <w:tblW w:w="8860" w:type="dxa"/>
        <w:tblInd w:w="71" w:type="dxa"/>
        <w:tblLayout w:type="fixed"/>
        <w:tblCellMar>
          <w:left w:w="71" w:type="dxa"/>
          <w:right w:w="71" w:type="dxa"/>
        </w:tblCellMar>
        <w:tblLook w:val="0000" w:firstRow="0" w:lastRow="0" w:firstColumn="0" w:lastColumn="0" w:noHBand="0" w:noVBand="0"/>
      </w:tblPr>
      <w:tblGrid>
        <w:gridCol w:w="1347"/>
        <w:gridCol w:w="1559"/>
        <w:gridCol w:w="1134"/>
        <w:gridCol w:w="1559"/>
        <w:gridCol w:w="1418"/>
        <w:gridCol w:w="1843"/>
      </w:tblGrid>
      <w:tr w:rsidR="00227815" w:rsidRPr="00F15303" w:rsidTr="004E5A75">
        <w:trPr>
          <w:cantSplit/>
          <w:trHeight w:val="359"/>
        </w:trPr>
        <w:tc>
          <w:tcPr>
            <w:tcW w:w="1347" w:type="dxa"/>
          </w:tcPr>
          <w:p w:rsidR="00227815" w:rsidRPr="00F15303" w:rsidRDefault="00227815" w:rsidP="00F15303">
            <w:pPr>
              <w:jc w:val="both"/>
              <w:rPr>
                <w:rFonts w:ascii="Arial" w:hAnsi="Arial" w:cs="Arial"/>
                <w:b/>
                <w:sz w:val="18"/>
                <w:szCs w:val="18"/>
              </w:rPr>
            </w:pPr>
            <w:r w:rsidRPr="00F15303">
              <w:rPr>
                <w:rFonts w:ascii="Arial" w:hAnsi="Arial" w:cs="Arial"/>
                <w:b/>
                <w:sz w:val="18"/>
                <w:szCs w:val="18"/>
              </w:rPr>
              <w:t xml:space="preserve">Durada </w:t>
            </w:r>
          </w:p>
        </w:tc>
        <w:tc>
          <w:tcPr>
            <w:tcW w:w="1559" w:type="dxa"/>
            <w:tcBorders>
              <w:top w:val="single" w:sz="6" w:space="0" w:color="auto"/>
              <w:left w:val="single" w:sz="6" w:space="0" w:color="auto"/>
              <w:bottom w:val="single" w:sz="4" w:space="0" w:color="auto"/>
              <w:right w:val="single" w:sz="6" w:space="0" w:color="auto"/>
            </w:tcBorders>
            <w:shd w:val="clear" w:color="auto" w:fill="auto"/>
          </w:tcPr>
          <w:p w:rsidR="00227815" w:rsidRPr="00F15303" w:rsidRDefault="00D53F51"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2</w:t>
            </w:r>
            <w:r w:rsidR="00227815" w:rsidRPr="00F15303">
              <w:rPr>
                <w:rFonts w:ascii="Arial" w:hAnsi="Arial" w:cs="Arial"/>
                <w:position w:val="-10"/>
                <w:sz w:val="18"/>
                <w:szCs w:val="18"/>
              </w:rPr>
              <w:t xml:space="preserve"> any</w:t>
            </w:r>
            <w:r w:rsidR="00EC2252" w:rsidRPr="00F15303">
              <w:rPr>
                <w:rFonts w:ascii="Arial" w:hAnsi="Arial" w:cs="Arial"/>
                <w:position w:val="-10"/>
                <w:sz w:val="18"/>
                <w:szCs w:val="18"/>
              </w:rPr>
              <w:t>s</w:t>
            </w:r>
            <w:r w:rsidR="00AE2251">
              <w:rPr>
                <w:rFonts w:ascii="Arial" w:hAnsi="Arial" w:cs="Arial"/>
                <w:position w:val="-10"/>
                <w:sz w:val="18"/>
                <w:szCs w:val="18"/>
              </w:rPr>
              <w:t xml:space="preserve"> i 8 mesos</w:t>
            </w:r>
          </w:p>
        </w:tc>
        <w:tc>
          <w:tcPr>
            <w:tcW w:w="1134" w:type="dxa"/>
          </w:tcPr>
          <w:p w:rsidR="00227815" w:rsidRPr="00F15303" w:rsidRDefault="00227815" w:rsidP="00F15303">
            <w:pPr>
              <w:jc w:val="both"/>
              <w:rPr>
                <w:rFonts w:ascii="Arial" w:hAnsi="Arial" w:cs="Arial"/>
                <w:b/>
                <w:sz w:val="18"/>
                <w:szCs w:val="18"/>
              </w:rPr>
            </w:pPr>
            <w:r w:rsidRPr="00F15303">
              <w:rPr>
                <w:rFonts w:ascii="Arial" w:hAnsi="Arial" w:cs="Arial"/>
                <w:b/>
                <w:sz w:val="18"/>
                <w:szCs w:val="18"/>
              </w:rPr>
              <w:t>Possible pròrroga</w:t>
            </w:r>
          </w:p>
        </w:tc>
        <w:tc>
          <w:tcPr>
            <w:tcW w:w="1559" w:type="dxa"/>
            <w:tcBorders>
              <w:top w:val="single" w:sz="6" w:space="0" w:color="auto"/>
              <w:left w:val="single" w:sz="6" w:space="0" w:color="auto"/>
              <w:bottom w:val="single" w:sz="4" w:space="0" w:color="auto"/>
              <w:right w:val="single" w:sz="4" w:space="0" w:color="auto"/>
            </w:tcBorders>
            <w:shd w:val="clear" w:color="auto" w:fill="auto"/>
          </w:tcPr>
          <w:p w:rsidR="00227815" w:rsidRPr="00F15303" w:rsidRDefault="00AE2251" w:rsidP="00F15303">
            <w:pPr>
              <w:pStyle w:val="Pas8"/>
              <w:tabs>
                <w:tab w:val="left" w:pos="567"/>
                <w:tab w:val="left" w:pos="1134"/>
                <w:tab w:val="left" w:pos="1702"/>
              </w:tabs>
              <w:ind w:right="48"/>
              <w:rPr>
                <w:rFonts w:ascii="Arial" w:hAnsi="Arial" w:cs="Arial"/>
                <w:position w:val="-10"/>
                <w:sz w:val="18"/>
                <w:szCs w:val="18"/>
              </w:rPr>
            </w:pPr>
            <w:r>
              <w:rPr>
                <w:rFonts w:ascii="Arial" w:hAnsi="Arial" w:cs="Arial"/>
              </w:rPr>
              <w:t>1 any i 4 mesos</w:t>
            </w:r>
            <w:r w:rsidRPr="006A7693">
              <w:rPr>
                <w:rFonts w:ascii="Arial" w:hAnsi="Arial" w:cs="Arial"/>
              </w:rPr>
              <w:t xml:space="preserve"> addicionals</w:t>
            </w:r>
            <w:bookmarkStart w:id="0" w:name="_GoBack"/>
            <w:bookmarkEnd w:id="0"/>
          </w:p>
        </w:tc>
        <w:tc>
          <w:tcPr>
            <w:tcW w:w="1418" w:type="dxa"/>
            <w:tcBorders>
              <w:left w:val="single" w:sz="4" w:space="0" w:color="auto"/>
              <w:right w:val="single" w:sz="4" w:space="0" w:color="auto"/>
            </w:tcBorders>
            <w:shd w:val="clear" w:color="auto" w:fill="auto"/>
          </w:tcPr>
          <w:p w:rsidR="00227815" w:rsidRPr="00F15303" w:rsidRDefault="00227815" w:rsidP="00F15303">
            <w:pPr>
              <w:jc w:val="both"/>
              <w:rPr>
                <w:rFonts w:ascii="Arial" w:hAnsi="Arial" w:cs="Arial"/>
                <w:b/>
                <w:sz w:val="18"/>
                <w:szCs w:val="18"/>
              </w:rPr>
            </w:pPr>
            <w:r w:rsidRPr="00F15303">
              <w:rPr>
                <w:rFonts w:ascii="Arial" w:hAnsi="Arial" w:cs="Arial"/>
                <w:b/>
                <w:sz w:val="18"/>
                <w:szCs w:val="18"/>
              </w:rPr>
              <w:t xml:space="preserve">VEC </w:t>
            </w:r>
          </w:p>
        </w:tc>
        <w:tc>
          <w:tcPr>
            <w:tcW w:w="1843" w:type="dxa"/>
            <w:tcBorders>
              <w:top w:val="single" w:sz="6" w:space="0" w:color="auto"/>
              <w:left w:val="single" w:sz="4" w:space="0" w:color="auto"/>
              <w:bottom w:val="single" w:sz="4" w:space="0" w:color="auto"/>
              <w:right w:val="single" w:sz="6" w:space="0" w:color="auto"/>
            </w:tcBorders>
            <w:shd w:val="clear" w:color="auto" w:fill="auto"/>
          </w:tcPr>
          <w:p w:rsidR="00227815" w:rsidRPr="00F15303" w:rsidRDefault="0001624C"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 xml:space="preserve"> </w:t>
            </w:r>
            <w:r w:rsidR="00806211" w:rsidRPr="00806211">
              <w:rPr>
                <w:rFonts w:ascii="Arial" w:hAnsi="Arial" w:cs="Arial"/>
                <w:position w:val="-10"/>
                <w:sz w:val="18"/>
                <w:szCs w:val="18"/>
              </w:rPr>
              <w:t xml:space="preserve">180.960,98 </w:t>
            </w:r>
            <w:r w:rsidR="00CB5C0D" w:rsidRPr="00F15303">
              <w:rPr>
                <w:rFonts w:ascii="Arial" w:hAnsi="Arial" w:cs="Arial"/>
                <w:position w:val="-10"/>
                <w:sz w:val="18"/>
                <w:szCs w:val="18"/>
              </w:rPr>
              <w:t>€</w:t>
            </w:r>
          </w:p>
        </w:tc>
      </w:tr>
    </w:tbl>
    <w:p w:rsidR="008C6E54" w:rsidRPr="00F15303" w:rsidRDefault="008C6E54" w:rsidP="00F15303">
      <w:pPr>
        <w:pStyle w:val="Textocomentario"/>
        <w:tabs>
          <w:tab w:val="left" w:pos="567"/>
          <w:tab w:val="left" w:pos="1134"/>
          <w:tab w:val="left" w:pos="1702"/>
        </w:tabs>
        <w:rPr>
          <w:rFonts w:ascii="Arial" w:hAnsi="Arial" w:cs="Arial"/>
          <w:sz w:val="18"/>
          <w:szCs w:val="18"/>
        </w:rPr>
      </w:pPr>
    </w:p>
    <w:tbl>
      <w:tblPr>
        <w:tblW w:w="8860" w:type="dxa"/>
        <w:tblInd w:w="71" w:type="dxa"/>
        <w:tblLayout w:type="fixed"/>
        <w:tblCellMar>
          <w:left w:w="71" w:type="dxa"/>
          <w:right w:w="71" w:type="dxa"/>
        </w:tblCellMar>
        <w:tblLook w:val="0000" w:firstRow="0" w:lastRow="0" w:firstColumn="0" w:lastColumn="0" w:noHBand="0" w:noVBand="0"/>
      </w:tblPr>
      <w:tblGrid>
        <w:gridCol w:w="1347"/>
        <w:gridCol w:w="7513"/>
      </w:tblGrid>
      <w:tr w:rsidR="00CB21F9" w:rsidRPr="00F15303" w:rsidTr="002A336C">
        <w:trPr>
          <w:cantSplit/>
          <w:trHeight w:hRule="exact" w:val="397"/>
        </w:trPr>
        <w:tc>
          <w:tcPr>
            <w:tcW w:w="1347" w:type="dxa"/>
          </w:tcPr>
          <w:p w:rsidR="00CB21F9" w:rsidRPr="00F15303" w:rsidRDefault="00CB21F9" w:rsidP="00F15303">
            <w:pPr>
              <w:rPr>
                <w:rFonts w:ascii="Arial" w:hAnsi="Arial" w:cs="Arial"/>
                <w:b/>
                <w:sz w:val="18"/>
                <w:szCs w:val="18"/>
              </w:rPr>
            </w:pPr>
            <w:bookmarkStart w:id="1" w:name="_Toc508625886"/>
            <w:bookmarkStart w:id="2" w:name="_Toc508625987"/>
            <w:r w:rsidRPr="00F15303">
              <w:rPr>
                <w:rFonts w:ascii="Arial" w:hAnsi="Arial" w:cs="Arial"/>
                <w:b/>
                <w:sz w:val="18"/>
                <w:szCs w:val="18"/>
              </w:rPr>
              <w:t>Òrgan de contractació</w:t>
            </w:r>
          </w:p>
          <w:p w:rsidR="00CB21F9" w:rsidRPr="00F15303" w:rsidRDefault="00CB21F9" w:rsidP="00F15303">
            <w:pPr>
              <w:jc w:val="both"/>
              <w:rPr>
                <w:rFonts w:ascii="Arial" w:hAnsi="Arial" w:cs="Arial"/>
                <w:b/>
                <w:sz w:val="18"/>
                <w:szCs w:val="18"/>
              </w:rPr>
            </w:pPr>
          </w:p>
        </w:tc>
        <w:tc>
          <w:tcPr>
            <w:tcW w:w="7513" w:type="dxa"/>
            <w:tcBorders>
              <w:top w:val="single" w:sz="6" w:space="0" w:color="auto"/>
              <w:left w:val="single" w:sz="6" w:space="0" w:color="auto"/>
              <w:bottom w:val="single" w:sz="6" w:space="0" w:color="auto"/>
              <w:right w:val="single" w:sz="6" w:space="0" w:color="auto"/>
            </w:tcBorders>
            <w:shd w:val="clear" w:color="auto" w:fill="auto"/>
          </w:tcPr>
          <w:p w:rsidR="00CB21F9" w:rsidRPr="00F15303" w:rsidRDefault="003F5535" w:rsidP="00F15303">
            <w:pPr>
              <w:pStyle w:val="Pas8"/>
              <w:tabs>
                <w:tab w:val="left" w:pos="1702"/>
              </w:tabs>
              <w:ind w:right="48"/>
              <w:rPr>
                <w:rFonts w:ascii="Arial" w:hAnsi="Arial" w:cs="Arial"/>
                <w:position w:val="-10"/>
                <w:sz w:val="18"/>
                <w:szCs w:val="18"/>
              </w:rPr>
            </w:pPr>
            <w:r w:rsidRPr="00F15303">
              <w:rPr>
                <w:rFonts w:ascii="Arial" w:hAnsi="Arial" w:cs="Arial"/>
                <w:position w:val="-10"/>
                <w:sz w:val="18"/>
                <w:szCs w:val="18"/>
              </w:rPr>
              <w:t>Regidora delegada d</w:t>
            </w:r>
            <w:r w:rsidR="00D53F51" w:rsidRPr="00F15303">
              <w:rPr>
                <w:rFonts w:ascii="Arial" w:hAnsi="Arial" w:cs="Arial"/>
                <w:position w:val="-10"/>
                <w:sz w:val="18"/>
                <w:szCs w:val="18"/>
              </w:rPr>
              <w:t>’</w:t>
            </w:r>
            <w:r w:rsidRPr="00F15303">
              <w:rPr>
                <w:rFonts w:ascii="Arial" w:hAnsi="Arial" w:cs="Arial"/>
                <w:position w:val="-10"/>
                <w:sz w:val="18"/>
                <w:szCs w:val="18"/>
              </w:rPr>
              <w:t>Administració, Bon Govern i Transparència</w:t>
            </w:r>
            <w:r w:rsidR="006F7E55" w:rsidRPr="00F15303">
              <w:rPr>
                <w:rFonts w:ascii="Arial" w:hAnsi="Arial" w:cs="Arial"/>
                <w:position w:val="-10"/>
                <w:sz w:val="18"/>
                <w:szCs w:val="18"/>
              </w:rPr>
              <w:t>.</w:t>
            </w:r>
            <w:r w:rsidRPr="00F15303">
              <w:rPr>
                <w:rFonts w:ascii="Arial" w:hAnsi="Arial" w:cs="Arial"/>
                <w:position w:val="-10"/>
                <w:sz w:val="18"/>
                <w:szCs w:val="18"/>
              </w:rPr>
              <w:t xml:space="preserve"> </w:t>
            </w:r>
          </w:p>
          <w:p w:rsidR="006F7E55" w:rsidRPr="00F15303" w:rsidRDefault="006F7E55" w:rsidP="00F15303">
            <w:pPr>
              <w:pStyle w:val="Pas8"/>
              <w:tabs>
                <w:tab w:val="left" w:pos="1702"/>
              </w:tabs>
              <w:ind w:right="48"/>
              <w:rPr>
                <w:rFonts w:ascii="Arial" w:hAnsi="Arial" w:cs="Arial"/>
                <w:position w:val="-10"/>
                <w:sz w:val="18"/>
                <w:szCs w:val="18"/>
              </w:rPr>
            </w:pPr>
          </w:p>
        </w:tc>
      </w:tr>
    </w:tbl>
    <w:p w:rsidR="00CB21F9" w:rsidRPr="00F15303" w:rsidRDefault="00CB21F9" w:rsidP="00F15303">
      <w:pPr>
        <w:pStyle w:val="Textocomentario"/>
        <w:tabs>
          <w:tab w:val="left" w:pos="567"/>
          <w:tab w:val="left" w:pos="1134"/>
          <w:tab w:val="left" w:pos="1702"/>
        </w:tabs>
        <w:rPr>
          <w:rFonts w:ascii="Arial" w:hAnsi="Arial" w:cs="Arial"/>
          <w:sz w:val="18"/>
          <w:szCs w:val="18"/>
        </w:rPr>
      </w:pPr>
    </w:p>
    <w:tbl>
      <w:tblPr>
        <w:tblW w:w="8860" w:type="dxa"/>
        <w:tblInd w:w="71" w:type="dxa"/>
        <w:tblLayout w:type="fixed"/>
        <w:tblCellMar>
          <w:left w:w="71" w:type="dxa"/>
          <w:right w:w="71" w:type="dxa"/>
        </w:tblCellMar>
        <w:tblLook w:val="0000" w:firstRow="0" w:lastRow="0" w:firstColumn="0" w:lastColumn="0" w:noHBand="0" w:noVBand="0"/>
      </w:tblPr>
      <w:tblGrid>
        <w:gridCol w:w="1347"/>
        <w:gridCol w:w="7513"/>
      </w:tblGrid>
      <w:tr w:rsidR="00CB21F9" w:rsidRPr="00F15303" w:rsidTr="002A336C">
        <w:trPr>
          <w:cantSplit/>
          <w:trHeight w:hRule="exact" w:val="348"/>
        </w:trPr>
        <w:tc>
          <w:tcPr>
            <w:tcW w:w="1347" w:type="dxa"/>
            <w:tcBorders>
              <w:right w:val="single" w:sz="4" w:space="0" w:color="auto"/>
            </w:tcBorders>
            <w:shd w:val="clear" w:color="auto" w:fill="auto"/>
          </w:tcPr>
          <w:p w:rsidR="00CB21F9" w:rsidRPr="00F15303" w:rsidRDefault="00CB21F9" w:rsidP="00F15303">
            <w:pPr>
              <w:jc w:val="both"/>
              <w:rPr>
                <w:rFonts w:ascii="Arial" w:hAnsi="Arial" w:cs="Arial"/>
                <w:b/>
                <w:sz w:val="18"/>
                <w:szCs w:val="18"/>
              </w:rPr>
            </w:pPr>
            <w:r w:rsidRPr="00F15303">
              <w:rPr>
                <w:rFonts w:ascii="Arial" w:hAnsi="Arial" w:cs="Arial"/>
                <w:b/>
                <w:sz w:val="18"/>
                <w:szCs w:val="18"/>
              </w:rPr>
              <w:t>Òrgan gestor</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CB21F9" w:rsidRPr="00F15303" w:rsidRDefault="006F7269"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Servei d</w:t>
            </w:r>
            <w:r w:rsidR="00D53F51" w:rsidRPr="00F15303">
              <w:rPr>
                <w:rFonts w:ascii="Arial" w:hAnsi="Arial" w:cs="Arial"/>
                <w:position w:val="-10"/>
                <w:sz w:val="18"/>
                <w:szCs w:val="18"/>
              </w:rPr>
              <w:t>’</w:t>
            </w:r>
            <w:r w:rsidRPr="00F15303">
              <w:rPr>
                <w:rFonts w:ascii="Arial" w:hAnsi="Arial" w:cs="Arial"/>
                <w:position w:val="-10"/>
                <w:sz w:val="18"/>
                <w:szCs w:val="18"/>
              </w:rPr>
              <w:t>Esports</w:t>
            </w:r>
            <w:r w:rsidR="00651711" w:rsidRPr="00F15303">
              <w:rPr>
                <w:rFonts w:ascii="Arial" w:hAnsi="Arial" w:cs="Arial"/>
                <w:position w:val="-10"/>
                <w:sz w:val="18"/>
                <w:szCs w:val="18"/>
              </w:rPr>
              <w:t>.</w:t>
            </w:r>
          </w:p>
        </w:tc>
      </w:tr>
    </w:tbl>
    <w:p w:rsidR="00CB21F9" w:rsidRPr="00F15303" w:rsidRDefault="00CB21F9" w:rsidP="00F15303">
      <w:pPr>
        <w:jc w:val="both"/>
        <w:rPr>
          <w:rFonts w:ascii="Arial" w:hAnsi="Arial" w:cs="Arial"/>
          <w:sz w:val="18"/>
          <w:szCs w:val="18"/>
        </w:rPr>
      </w:pPr>
    </w:p>
    <w:tbl>
      <w:tblPr>
        <w:tblW w:w="8789" w:type="dxa"/>
        <w:tblInd w:w="71" w:type="dxa"/>
        <w:tblLayout w:type="fixed"/>
        <w:tblCellMar>
          <w:left w:w="71" w:type="dxa"/>
          <w:right w:w="71" w:type="dxa"/>
        </w:tblCellMar>
        <w:tblLook w:val="0000" w:firstRow="0" w:lastRow="0" w:firstColumn="0" w:lastColumn="0" w:noHBand="0" w:noVBand="0"/>
      </w:tblPr>
      <w:tblGrid>
        <w:gridCol w:w="1347"/>
        <w:gridCol w:w="7442"/>
      </w:tblGrid>
      <w:tr w:rsidR="00CB21F9" w:rsidRPr="00F15303" w:rsidTr="002A336C">
        <w:trPr>
          <w:cantSplit/>
          <w:trHeight w:hRule="exact" w:val="222"/>
        </w:trPr>
        <w:tc>
          <w:tcPr>
            <w:tcW w:w="1347" w:type="dxa"/>
            <w:tcBorders>
              <w:right w:val="single" w:sz="4" w:space="0" w:color="auto"/>
            </w:tcBorders>
            <w:shd w:val="clear" w:color="auto" w:fill="auto"/>
          </w:tcPr>
          <w:p w:rsidR="00CB21F9" w:rsidRPr="00F15303" w:rsidRDefault="00CB21F9" w:rsidP="00F15303">
            <w:pPr>
              <w:jc w:val="both"/>
              <w:rPr>
                <w:rFonts w:ascii="Arial" w:hAnsi="Arial" w:cs="Arial"/>
                <w:b/>
                <w:sz w:val="18"/>
                <w:szCs w:val="18"/>
              </w:rPr>
            </w:pPr>
            <w:r w:rsidRPr="00F15303">
              <w:rPr>
                <w:rFonts w:ascii="Arial" w:hAnsi="Arial" w:cs="Arial"/>
                <w:b/>
                <w:sz w:val="18"/>
                <w:szCs w:val="18"/>
              </w:rPr>
              <w:t>Publicació</w:t>
            </w:r>
          </w:p>
        </w:tc>
        <w:tc>
          <w:tcPr>
            <w:tcW w:w="7442" w:type="dxa"/>
            <w:tcBorders>
              <w:top w:val="single" w:sz="4" w:space="0" w:color="auto"/>
              <w:left w:val="single" w:sz="4" w:space="0" w:color="auto"/>
              <w:bottom w:val="single" w:sz="4" w:space="0" w:color="auto"/>
              <w:right w:val="single" w:sz="4" w:space="0" w:color="auto"/>
            </w:tcBorders>
            <w:shd w:val="clear" w:color="auto" w:fill="auto"/>
          </w:tcPr>
          <w:p w:rsidR="00CB21F9" w:rsidRPr="00F15303" w:rsidRDefault="00651711" w:rsidP="00F15303">
            <w:pPr>
              <w:pStyle w:val="Pas8"/>
              <w:tabs>
                <w:tab w:val="left" w:pos="567"/>
                <w:tab w:val="left" w:pos="1134"/>
                <w:tab w:val="left" w:pos="1702"/>
              </w:tabs>
              <w:ind w:right="48"/>
              <w:rPr>
                <w:rFonts w:ascii="Arial" w:hAnsi="Arial" w:cs="Arial"/>
                <w:position w:val="-10"/>
                <w:sz w:val="18"/>
                <w:szCs w:val="18"/>
              </w:rPr>
            </w:pPr>
            <w:r w:rsidRPr="00F15303">
              <w:rPr>
                <w:rFonts w:ascii="Arial" w:hAnsi="Arial" w:cs="Arial"/>
                <w:position w:val="-10"/>
                <w:sz w:val="18"/>
                <w:szCs w:val="18"/>
              </w:rPr>
              <w:t xml:space="preserve"> Perfil del contractant.</w:t>
            </w:r>
          </w:p>
        </w:tc>
      </w:tr>
    </w:tbl>
    <w:p w:rsidR="0017498D" w:rsidRDefault="00185274" w:rsidP="0017498D">
      <w:pPr>
        <w:spacing w:line="300" w:lineRule="exact"/>
        <w:rPr>
          <w:rFonts w:ascii="Arial" w:hAnsi="Arial" w:cs="Arial"/>
          <w:b/>
        </w:rPr>
      </w:pPr>
      <w:r w:rsidRPr="001A1B23">
        <w:rPr>
          <w:rFonts w:ascii="Arial" w:hAnsi="Arial" w:cs="Arial"/>
          <w:b/>
        </w:rPr>
        <w:lastRenderedPageBreak/>
        <w:t>ÍNDEX DE CLÀUSULES:</w:t>
      </w:r>
    </w:p>
    <w:p w:rsidR="00185274" w:rsidRDefault="00185274" w:rsidP="0017498D">
      <w:pPr>
        <w:spacing w:line="300" w:lineRule="exact"/>
        <w:rPr>
          <w:rFonts w:ascii="Arial" w:hAnsi="Arial" w:cs="Arial"/>
          <w:b/>
        </w:rPr>
      </w:pPr>
    </w:p>
    <w:p w:rsidR="006A7693" w:rsidRPr="00185274" w:rsidRDefault="006065E3" w:rsidP="006A7693">
      <w:pPr>
        <w:pStyle w:val="TDC1"/>
        <w:spacing w:before="0"/>
        <w:rPr>
          <w:rFonts w:ascii="Arial" w:eastAsiaTheme="minorEastAsia" w:hAnsi="Arial" w:cs="Arial"/>
          <w:b w:val="0"/>
          <w:noProof/>
          <w:sz w:val="20"/>
          <w:szCs w:val="20"/>
          <w:lang w:val="es-ES"/>
        </w:rPr>
      </w:pPr>
      <w:r w:rsidRPr="00185274">
        <w:rPr>
          <w:b w:val="0"/>
        </w:rPr>
        <w:fldChar w:fldCharType="begin"/>
      </w:r>
      <w:r w:rsidR="0017498D" w:rsidRPr="00185274">
        <w:rPr>
          <w:b w:val="0"/>
        </w:rPr>
        <w:instrText xml:space="preserve"> TOC \o "1-1" \h \z \u </w:instrText>
      </w:r>
      <w:r w:rsidRPr="00185274">
        <w:rPr>
          <w:b w:val="0"/>
        </w:rPr>
        <w:fldChar w:fldCharType="separate"/>
      </w:r>
      <w:hyperlink w:anchor="_Toc122680194" w:history="1">
        <w:r w:rsidR="006A7693" w:rsidRPr="00185274">
          <w:rPr>
            <w:rStyle w:val="Hipervnculo"/>
            <w:rFonts w:ascii="Arial" w:hAnsi="Arial" w:cs="Arial"/>
            <w:b w:val="0"/>
            <w:i w:val="0"/>
            <w:noProof/>
            <w:sz w:val="20"/>
            <w:szCs w:val="20"/>
          </w:rPr>
          <w:t>Primera. Objecte del contracte</w:t>
        </w:r>
        <w:r w:rsidR="006A7693" w:rsidRPr="00185274">
          <w:rPr>
            <w:rFonts w:ascii="Arial" w:hAnsi="Arial" w:cs="Arial"/>
            <w:b w:val="0"/>
            <w:noProof/>
            <w:webHidden/>
            <w:sz w:val="20"/>
            <w:szCs w:val="20"/>
          </w:rPr>
          <w:tab/>
        </w:r>
        <w:r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_Toc122680194 \h </w:instrText>
        </w:r>
        <w:r w:rsidRPr="00185274">
          <w:rPr>
            <w:rFonts w:ascii="Arial" w:hAnsi="Arial" w:cs="Arial"/>
            <w:b w:val="0"/>
            <w:noProof/>
            <w:webHidden/>
            <w:sz w:val="20"/>
            <w:szCs w:val="20"/>
          </w:rPr>
        </w:r>
        <w:r w:rsidRPr="00185274">
          <w:rPr>
            <w:rFonts w:ascii="Arial" w:hAnsi="Arial" w:cs="Arial"/>
            <w:b w:val="0"/>
            <w:noProof/>
            <w:webHidden/>
            <w:sz w:val="20"/>
            <w:szCs w:val="20"/>
          </w:rPr>
          <w:fldChar w:fldCharType="separate"/>
        </w:r>
        <w:r w:rsidR="00AE2251">
          <w:rPr>
            <w:rFonts w:ascii="Arial" w:hAnsi="Arial" w:cs="Arial"/>
            <w:b w:val="0"/>
            <w:noProof/>
            <w:webHidden/>
            <w:sz w:val="20"/>
            <w:szCs w:val="20"/>
          </w:rPr>
          <w:t>3</w:t>
        </w:r>
        <w:r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197" w:history="1">
        <w:r w:rsidR="006A7693" w:rsidRPr="00185274">
          <w:rPr>
            <w:rStyle w:val="Hipervnculo"/>
            <w:rFonts w:ascii="Arial" w:hAnsi="Arial" w:cs="Arial"/>
            <w:b w:val="0"/>
            <w:i w:val="0"/>
            <w:noProof/>
            <w:sz w:val="20"/>
            <w:szCs w:val="20"/>
          </w:rPr>
          <w:t>Segona. Necessitat i idoneïtat del contracte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_Toc122680197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3</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198" w:history="1">
        <w:r w:rsidR="006A7693" w:rsidRPr="00185274">
          <w:rPr>
            <w:rStyle w:val="Hipervnculo"/>
            <w:rFonts w:ascii="Arial" w:hAnsi="Arial" w:cs="Arial"/>
            <w:b w:val="0"/>
            <w:i w:val="0"/>
            <w:noProof/>
            <w:sz w:val="20"/>
            <w:szCs w:val="20"/>
          </w:rPr>
          <w:t>Tercera. Naturalesa del contracte i legislació aplicable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_Toc122680198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3</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199" w:history="1">
        <w:r w:rsidR="006A7693" w:rsidRPr="00185274">
          <w:rPr>
            <w:rStyle w:val="Hipervnculo"/>
            <w:rFonts w:ascii="Arial" w:hAnsi="Arial" w:cs="Arial"/>
            <w:b w:val="0"/>
            <w:i w:val="0"/>
            <w:noProof/>
            <w:sz w:val="20"/>
            <w:szCs w:val="20"/>
          </w:rPr>
          <w:t>Quarta. Durada del contracte i pròrroga</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_Toc122680199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4</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0" w:history="1">
        <w:r w:rsidR="006A7693" w:rsidRPr="00185274">
          <w:rPr>
            <w:rStyle w:val="Hipervnculo"/>
            <w:rFonts w:ascii="Arial" w:hAnsi="Arial" w:cs="Arial"/>
            <w:b w:val="0"/>
            <w:i w:val="0"/>
            <w:noProof/>
            <w:sz w:val="20"/>
            <w:szCs w:val="20"/>
          </w:rPr>
          <w:t>Cinquena. Subrogació del personal</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_Toc122680200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4</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1" w:history="1">
        <w:r w:rsidR="006A7693" w:rsidRPr="00185274">
          <w:rPr>
            <w:rStyle w:val="Hipervnculo"/>
            <w:rFonts w:ascii="Arial" w:hAnsi="Arial" w:cs="Arial"/>
            <w:b w:val="0"/>
            <w:i w:val="0"/>
            <w:noProof/>
            <w:sz w:val="20"/>
            <w:szCs w:val="20"/>
          </w:rPr>
          <w:t>Sisena. Pressupost de licitació i valor estimat del contracte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_Toc122680201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4</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2" w:history="1">
        <w:r w:rsidR="006A7693" w:rsidRPr="00185274">
          <w:rPr>
            <w:rStyle w:val="Hipervnculo"/>
            <w:rFonts w:ascii="Arial" w:hAnsi="Arial" w:cs="Arial"/>
            <w:b w:val="0"/>
            <w:i w:val="0"/>
            <w:noProof/>
            <w:sz w:val="20"/>
            <w:szCs w:val="20"/>
          </w:rPr>
          <w:t>Setena. Aplicació pressupostària</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_Toc122680202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7</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4" w:history="1">
        <w:r w:rsidR="006A7693" w:rsidRPr="00185274">
          <w:rPr>
            <w:rStyle w:val="Hipervnculo"/>
            <w:rFonts w:ascii="Arial" w:hAnsi="Arial" w:cs="Arial"/>
            <w:b w:val="0"/>
            <w:i w:val="0"/>
            <w:noProof/>
            <w:sz w:val="20"/>
            <w:szCs w:val="20"/>
          </w:rPr>
          <w:t>Setena. Procediment d’adjudicació</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_Toc122680204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7</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5" w:history="1">
        <w:r w:rsidR="006A7693" w:rsidRPr="00185274">
          <w:rPr>
            <w:rStyle w:val="Hipervnculo"/>
            <w:rFonts w:ascii="Arial" w:hAnsi="Arial" w:cs="Arial"/>
            <w:b w:val="0"/>
            <w:i w:val="0"/>
            <w:noProof/>
            <w:sz w:val="20"/>
            <w:szCs w:val="20"/>
          </w:rPr>
          <w:t>Vuitena. Òrgan de contractació</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_Toc122680205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7</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6" w:history="1">
        <w:r w:rsidR="006A7693" w:rsidRPr="00185274">
          <w:rPr>
            <w:rStyle w:val="Hipervnculo"/>
            <w:rFonts w:ascii="Arial" w:hAnsi="Arial" w:cs="Arial"/>
            <w:b w:val="0"/>
            <w:i w:val="0"/>
            <w:noProof/>
            <w:sz w:val="20"/>
            <w:szCs w:val="20"/>
          </w:rPr>
          <w:t>Novena. Notificació electrònica</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_Toc122680206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8</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7" w:history="1">
        <w:r w:rsidR="006A7693" w:rsidRPr="00185274">
          <w:rPr>
            <w:rStyle w:val="Hipervnculo"/>
            <w:rFonts w:ascii="Arial" w:hAnsi="Arial" w:cs="Arial"/>
            <w:b w:val="0"/>
            <w:i w:val="0"/>
            <w:noProof/>
            <w:sz w:val="20"/>
            <w:szCs w:val="20"/>
          </w:rPr>
          <w:t>Desena. Condicions especials d’execució de caràcter socialment responsable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_Toc122680207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8</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8" w:history="1">
        <w:r w:rsidR="006A7693" w:rsidRPr="00185274">
          <w:rPr>
            <w:rStyle w:val="Hipervnculo"/>
            <w:rFonts w:ascii="Arial" w:hAnsi="Arial" w:cs="Arial"/>
            <w:b w:val="0"/>
            <w:i w:val="0"/>
            <w:noProof/>
            <w:sz w:val="20"/>
            <w:szCs w:val="20"/>
          </w:rPr>
          <w:t>Onzena. Confidencialitat de la informació</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_Toc122680208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9</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09" w:history="1">
        <w:r w:rsidR="006A7693" w:rsidRPr="00185274">
          <w:rPr>
            <w:rStyle w:val="Hipervnculo"/>
            <w:rFonts w:ascii="Arial" w:hAnsi="Arial" w:cs="Arial"/>
            <w:b w:val="0"/>
            <w:i w:val="0"/>
            <w:noProof/>
            <w:sz w:val="20"/>
            <w:szCs w:val="20"/>
          </w:rPr>
          <w:t>Dotzena. Condicions mínimes per participar en la licitació</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_Toc122680209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9</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0" w:history="1">
        <w:r w:rsidR="006A7693" w:rsidRPr="00185274">
          <w:rPr>
            <w:rStyle w:val="Hipervnculo"/>
            <w:rFonts w:ascii="Arial" w:hAnsi="Arial" w:cs="Arial"/>
            <w:b w:val="0"/>
            <w:i w:val="0"/>
            <w:noProof/>
            <w:sz w:val="20"/>
            <w:szCs w:val="20"/>
          </w:rPr>
          <w:t>Tretzena. Documentació a presentar, forma i contingut de les proposicions</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_Toc122680210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11</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2" w:history="1">
        <w:r w:rsidR="006A7693" w:rsidRPr="00185274">
          <w:rPr>
            <w:rStyle w:val="Hipervnculo"/>
            <w:rFonts w:ascii="Arial" w:hAnsi="Arial" w:cs="Arial"/>
            <w:b w:val="0"/>
            <w:i w:val="0"/>
            <w:noProof/>
            <w:sz w:val="20"/>
            <w:szCs w:val="20"/>
          </w:rPr>
          <w:t>Catorzena. Criteris d’adjudicació</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_Toc122680212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15</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3" w:history="1">
        <w:r w:rsidR="006A7693" w:rsidRPr="00185274">
          <w:rPr>
            <w:rStyle w:val="Hipervnculo"/>
            <w:rFonts w:ascii="Arial" w:hAnsi="Arial" w:cs="Arial"/>
            <w:b w:val="0"/>
            <w:i w:val="0"/>
            <w:noProof/>
            <w:sz w:val="20"/>
            <w:szCs w:val="20"/>
          </w:rPr>
          <w:t>Quinzena. Variants o alternatives</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_Toc122680213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16</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4" w:history="1">
        <w:r w:rsidR="006A7693" w:rsidRPr="00185274">
          <w:rPr>
            <w:rStyle w:val="Hipervnculo"/>
            <w:rFonts w:ascii="Arial" w:hAnsi="Arial" w:cs="Arial"/>
            <w:b w:val="0"/>
            <w:i w:val="0"/>
            <w:noProof/>
            <w:sz w:val="20"/>
            <w:szCs w:val="20"/>
          </w:rPr>
          <w:t>Setzena. Criteris de desempat en cas d’igualació de proposicions</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_Toc122680214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16</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5" w:history="1">
        <w:r w:rsidR="006A7693" w:rsidRPr="00185274">
          <w:rPr>
            <w:rStyle w:val="Hipervnculo"/>
            <w:rFonts w:ascii="Arial" w:hAnsi="Arial" w:cs="Arial"/>
            <w:b w:val="0"/>
            <w:i w:val="0"/>
            <w:noProof/>
            <w:sz w:val="20"/>
            <w:szCs w:val="20"/>
          </w:rPr>
          <w:t>Dissetena. Proposicions anormals</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_Toc122680215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17</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6" w:history="1">
        <w:r w:rsidR="006A7693" w:rsidRPr="00185274">
          <w:rPr>
            <w:rStyle w:val="Hipervnculo"/>
            <w:rFonts w:ascii="Arial" w:hAnsi="Arial" w:cs="Arial"/>
            <w:b w:val="0"/>
            <w:i w:val="0"/>
            <w:noProof/>
            <w:sz w:val="20"/>
            <w:szCs w:val="20"/>
          </w:rPr>
          <w:t>Divuitena. Mesa de Contractació</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_Toc122680216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18</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7" w:history="1">
        <w:r w:rsidR="006A7693" w:rsidRPr="00185274">
          <w:rPr>
            <w:rStyle w:val="Hipervnculo"/>
            <w:rFonts w:ascii="Arial" w:hAnsi="Arial" w:cs="Arial"/>
            <w:b w:val="0"/>
            <w:i w:val="0"/>
            <w:noProof/>
            <w:sz w:val="20"/>
            <w:szCs w:val="20"/>
          </w:rPr>
          <w:t>Dinovena. Obertura de pliques</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_Toc122680217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18</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8" w:history="1">
        <w:r w:rsidR="006A7693" w:rsidRPr="00185274">
          <w:rPr>
            <w:rStyle w:val="Hipervnculo"/>
            <w:rFonts w:ascii="Arial" w:hAnsi="Arial" w:cs="Arial"/>
            <w:b w:val="0"/>
            <w:i w:val="0"/>
            <w:noProof/>
            <w:sz w:val="20"/>
            <w:szCs w:val="20"/>
          </w:rPr>
          <w:t>Vintena. Garantia definitiva</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_Toc122680218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18</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19" w:history="1">
        <w:r w:rsidR="006A7693" w:rsidRPr="00185274">
          <w:rPr>
            <w:rStyle w:val="Hipervnculo"/>
            <w:rFonts w:ascii="Arial" w:hAnsi="Arial" w:cs="Arial"/>
            <w:b w:val="0"/>
            <w:i w:val="0"/>
            <w:noProof/>
            <w:sz w:val="20"/>
            <w:szCs w:val="20"/>
          </w:rPr>
          <w:t>Vint-i-unena. Adjudicació del contracte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_Toc122680219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19</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36" w:history="1">
        <w:r w:rsidR="006A7693" w:rsidRPr="00185274">
          <w:rPr>
            <w:rStyle w:val="Hipervnculo"/>
            <w:rFonts w:ascii="Arial" w:hAnsi="Arial" w:cs="Arial"/>
            <w:b w:val="0"/>
            <w:i w:val="0"/>
            <w:noProof/>
            <w:sz w:val="20"/>
            <w:szCs w:val="20"/>
          </w:rPr>
          <w:t>Vint-i-dosena. Formalització del contracte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_Toc122680236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20</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37" w:history="1">
        <w:r w:rsidR="006A7693" w:rsidRPr="00185274">
          <w:rPr>
            <w:rStyle w:val="Hipervnculo"/>
            <w:rFonts w:ascii="Arial" w:hAnsi="Arial" w:cs="Arial"/>
            <w:b w:val="0"/>
            <w:i w:val="0"/>
            <w:noProof/>
            <w:sz w:val="20"/>
            <w:szCs w:val="20"/>
          </w:rPr>
          <w:t>Vint-i-tresena. Modificació del contracte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_Toc122680237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21</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38" w:history="1">
        <w:r w:rsidR="006A7693" w:rsidRPr="00185274">
          <w:rPr>
            <w:rStyle w:val="Hipervnculo"/>
            <w:rFonts w:ascii="Arial" w:hAnsi="Arial" w:cs="Arial"/>
            <w:b w:val="0"/>
            <w:i w:val="0"/>
            <w:noProof/>
            <w:sz w:val="20"/>
            <w:szCs w:val="20"/>
          </w:rPr>
          <w:t>Vint-i-quatrena. Règim de pagament</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_Toc122680238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21</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39" w:history="1">
        <w:r w:rsidR="006A7693" w:rsidRPr="00185274">
          <w:rPr>
            <w:rStyle w:val="Hipervnculo"/>
            <w:rFonts w:ascii="Arial" w:hAnsi="Arial" w:cs="Arial"/>
            <w:b w:val="0"/>
            <w:i w:val="0"/>
            <w:noProof/>
            <w:sz w:val="20"/>
            <w:szCs w:val="20"/>
          </w:rPr>
          <w:t>Vint-i-cinquena. Revisió de preus</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_Toc122680239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22</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40" w:history="1">
        <w:r w:rsidR="006A7693" w:rsidRPr="00185274">
          <w:rPr>
            <w:rStyle w:val="Hipervnculo"/>
            <w:rFonts w:ascii="Arial" w:hAnsi="Arial" w:cs="Arial"/>
            <w:b w:val="0"/>
            <w:i w:val="0"/>
            <w:noProof/>
            <w:sz w:val="20"/>
            <w:szCs w:val="20"/>
          </w:rPr>
          <w:t>Vint-i-sisena. Execució defectuosa i demora del contractista</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_Toc122680240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22</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41" w:history="1">
        <w:r w:rsidR="006A7693" w:rsidRPr="00185274">
          <w:rPr>
            <w:rStyle w:val="Hipervnculo"/>
            <w:rFonts w:ascii="Arial" w:hAnsi="Arial" w:cs="Arial"/>
            <w:b w:val="0"/>
            <w:i w:val="0"/>
            <w:noProof/>
            <w:sz w:val="20"/>
            <w:szCs w:val="20"/>
          </w:rPr>
          <w:t>Vint-i-setena. Termini de garantia del contracte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_Toc122680241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22</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42" w:history="1">
        <w:r w:rsidR="006A7693" w:rsidRPr="00185274">
          <w:rPr>
            <w:rStyle w:val="Hipervnculo"/>
            <w:rFonts w:ascii="Arial" w:hAnsi="Arial" w:cs="Arial"/>
            <w:b w:val="0"/>
            <w:i w:val="0"/>
            <w:noProof/>
            <w:sz w:val="20"/>
            <w:szCs w:val="20"/>
          </w:rPr>
          <w:t>Vint-i-vuitena. Cessió</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_Toc122680242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23</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43" w:history="1">
        <w:r w:rsidR="006A7693" w:rsidRPr="00185274">
          <w:rPr>
            <w:rStyle w:val="Hipervnculo"/>
            <w:rFonts w:ascii="Arial" w:hAnsi="Arial" w:cs="Arial"/>
            <w:b w:val="0"/>
            <w:i w:val="0"/>
            <w:noProof/>
            <w:sz w:val="20"/>
            <w:szCs w:val="20"/>
          </w:rPr>
          <w:t>Vint-i-novena. Subcontractació</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_Toc122680243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23</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44" w:history="1">
        <w:r w:rsidR="006A7693" w:rsidRPr="00185274">
          <w:rPr>
            <w:rStyle w:val="Hipervnculo"/>
            <w:rFonts w:ascii="Arial" w:hAnsi="Arial" w:cs="Arial"/>
            <w:b w:val="0"/>
            <w:i w:val="0"/>
            <w:noProof/>
            <w:sz w:val="20"/>
            <w:szCs w:val="20"/>
          </w:rPr>
          <w:t>Trentena. Resolució del contracte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_Toc122680244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23</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45" w:history="1">
        <w:r w:rsidR="006A7693" w:rsidRPr="00185274">
          <w:rPr>
            <w:rStyle w:val="Hipervnculo"/>
            <w:rFonts w:ascii="Arial" w:hAnsi="Arial" w:cs="Arial"/>
            <w:b w:val="0"/>
            <w:i w:val="0"/>
            <w:noProof/>
            <w:sz w:val="20"/>
            <w:szCs w:val="20"/>
          </w:rPr>
          <w:t>Trenta-unena. Planificació preventiva en cas de concurrència empresarial</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_Toc122680245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24</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46" w:history="1">
        <w:r w:rsidR="006A7693" w:rsidRPr="00185274">
          <w:rPr>
            <w:rStyle w:val="Hipervnculo"/>
            <w:rFonts w:ascii="Arial" w:hAnsi="Arial" w:cs="Arial"/>
            <w:b w:val="0"/>
            <w:i w:val="0"/>
            <w:noProof/>
            <w:sz w:val="20"/>
            <w:szCs w:val="20"/>
          </w:rPr>
          <w:t>Trenta-dosena. Clàusula lingüística</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_Toc122680246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24</w:t>
        </w:r>
        <w:r w:rsidR="006065E3" w:rsidRPr="00185274">
          <w:rPr>
            <w:rFonts w:ascii="Arial" w:hAnsi="Arial" w:cs="Arial"/>
            <w:b w:val="0"/>
            <w:noProof/>
            <w:webHidden/>
            <w:sz w:val="20"/>
            <w:szCs w:val="20"/>
          </w:rPr>
          <w:fldChar w:fldCharType="end"/>
        </w:r>
      </w:hyperlink>
    </w:p>
    <w:p w:rsidR="006A7693" w:rsidRPr="00185274" w:rsidRDefault="00AE2251" w:rsidP="006A7693">
      <w:pPr>
        <w:pStyle w:val="TDC1"/>
        <w:spacing w:before="0"/>
        <w:rPr>
          <w:rFonts w:ascii="Arial" w:eastAsiaTheme="minorEastAsia" w:hAnsi="Arial" w:cs="Arial"/>
          <w:b w:val="0"/>
          <w:noProof/>
          <w:sz w:val="20"/>
          <w:szCs w:val="20"/>
          <w:lang w:val="es-ES"/>
        </w:rPr>
      </w:pPr>
      <w:hyperlink w:anchor="_Toc122680247" w:history="1">
        <w:r w:rsidR="006A7693" w:rsidRPr="00185274">
          <w:rPr>
            <w:rStyle w:val="Hipervnculo"/>
            <w:rFonts w:ascii="Arial" w:hAnsi="Arial" w:cs="Arial"/>
            <w:b w:val="0"/>
            <w:i w:val="0"/>
            <w:noProof/>
            <w:sz w:val="20"/>
            <w:szCs w:val="20"/>
          </w:rPr>
          <w:t>Trenta-tresena. Responsable del contracte</w:t>
        </w:r>
        <w:r w:rsidR="006A7693" w:rsidRPr="00185274">
          <w:rPr>
            <w:rFonts w:ascii="Arial" w:hAnsi="Arial" w:cs="Arial"/>
            <w:b w:val="0"/>
            <w:noProof/>
            <w:webHidden/>
            <w:sz w:val="20"/>
            <w:szCs w:val="20"/>
          </w:rPr>
          <w:tab/>
        </w:r>
        <w:r w:rsidR="006065E3" w:rsidRPr="00185274">
          <w:rPr>
            <w:rFonts w:ascii="Arial" w:hAnsi="Arial" w:cs="Arial"/>
            <w:b w:val="0"/>
            <w:noProof/>
            <w:webHidden/>
            <w:sz w:val="20"/>
            <w:szCs w:val="20"/>
          </w:rPr>
          <w:fldChar w:fldCharType="begin"/>
        </w:r>
        <w:r w:rsidR="006A7693" w:rsidRPr="00185274">
          <w:rPr>
            <w:rFonts w:ascii="Arial" w:hAnsi="Arial" w:cs="Arial"/>
            <w:b w:val="0"/>
            <w:noProof/>
            <w:webHidden/>
            <w:sz w:val="20"/>
            <w:szCs w:val="20"/>
          </w:rPr>
          <w:instrText xml:space="preserve"> PAGEREF _Toc122680247 \h </w:instrText>
        </w:r>
        <w:r w:rsidR="006065E3" w:rsidRPr="00185274">
          <w:rPr>
            <w:rFonts w:ascii="Arial" w:hAnsi="Arial" w:cs="Arial"/>
            <w:b w:val="0"/>
            <w:noProof/>
            <w:webHidden/>
            <w:sz w:val="20"/>
            <w:szCs w:val="20"/>
          </w:rPr>
        </w:r>
        <w:r w:rsidR="006065E3" w:rsidRPr="00185274">
          <w:rPr>
            <w:rFonts w:ascii="Arial" w:hAnsi="Arial" w:cs="Arial"/>
            <w:b w:val="0"/>
            <w:noProof/>
            <w:webHidden/>
            <w:sz w:val="20"/>
            <w:szCs w:val="20"/>
          </w:rPr>
          <w:fldChar w:fldCharType="separate"/>
        </w:r>
        <w:r>
          <w:rPr>
            <w:rFonts w:ascii="Arial" w:hAnsi="Arial" w:cs="Arial"/>
            <w:b w:val="0"/>
            <w:noProof/>
            <w:webHidden/>
            <w:sz w:val="20"/>
            <w:szCs w:val="20"/>
          </w:rPr>
          <w:t>24</w:t>
        </w:r>
        <w:r w:rsidR="006065E3" w:rsidRPr="00185274">
          <w:rPr>
            <w:rFonts w:ascii="Arial" w:hAnsi="Arial" w:cs="Arial"/>
            <w:b w:val="0"/>
            <w:noProof/>
            <w:webHidden/>
            <w:sz w:val="20"/>
            <w:szCs w:val="20"/>
          </w:rPr>
          <w:fldChar w:fldCharType="end"/>
        </w:r>
      </w:hyperlink>
    </w:p>
    <w:p w:rsidR="00C84C8A" w:rsidRPr="00185274" w:rsidRDefault="006065E3" w:rsidP="00C84C8A">
      <w:pPr>
        <w:pStyle w:val="Puesto"/>
        <w:spacing w:before="0" w:after="0"/>
        <w:jc w:val="both"/>
        <w:rPr>
          <w:rFonts w:ascii="Arial" w:hAnsi="Arial" w:cs="Arial"/>
          <w:b w:val="0"/>
          <w:sz w:val="20"/>
          <w:szCs w:val="20"/>
        </w:rPr>
      </w:pPr>
      <w:r w:rsidRPr="00185274">
        <w:rPr>
          <w:rFonts w:ascii="Arial" w:hAnsi="Arial" w:cs="Arial"/>
          <w:b w:val="0"/>
          <w:sz w:val="20"/>
          <w:szCs w:val="20"/>
        </w:rPr>
        <w:fldChar w:fldCharType="end"/>
      </w:r>
    </w:p>
    <w:p w:rsidR="006A7693" w:rsidRDefault="006A7693">
      <w:pPr>
        <w:rPr>
          <w:rStyle w:val="Textoennegrita"/>
          <w:rFonts w:ascii="Arial" w:hAnsi="Arial" w:cs="Arial"/>
        </w:rPr>
      </w:pPr>
      <w:bookmarkStart w:id="3" w:name="_Toc122680194"/>
      <w:r>
        <w:rPr>
          <w:rStyle w:val="Textoennegrita"/>
          <w:rFonts w:ascii="Arial" w:hAnsi="Arial" w:cs="Arial"/>
        </w:rPr>
        <w:br w:type="page"/>
      </w:r>
    </w:p>
    <w:p w:rsidR="006F7269" w:rsidRDefault="002960C6" w:rsidP="006F7269">
      <w:pPr>
        <w:jc w:val="both"/>
        <w:outlineLvl w:val="0"/>
        <w:rPr>
          <w:rStyle w:val="Textoennegrita"/>
          <w:rFonts w:ascii="Arial" w:hAnsi="Arial" w:cs="Arial"/>
        </w:rPr>
      </w:pPr>
      <w:r w:rsidRPr="001A1B23">
        <w:rPr>
          <w:rStyle w:val="Textoennegrita"/>
          <w:rFonts w:ascii="Arial" w:hAnsi="Arial" w:cs="Arial"/>
        </w:rPr>
        <w:t>Prim</w:t>
      </w:r>
      <w:r w:rsidR="00692BD6" w:rsidRPr="001A1B23">
        <w:rPr>
          <w:rStyle w:val="Textoennegrita"/>
          <w:rFonts w:ascii="Arial" w:hAnsi="Arial" w:cs="Arial"/>
        </w:rPr>
        <w:t>era.</w:t>
      </w:r>
      <w:r w:rsidR="00ED6811" w:rsidRPr="001A1B23">
        <w:rPr>
          <w:rStyle w:val="Textoennegrita"/>
          <w:rFonts w:ascii="Arial" w:hAnsi="Arial" w:cs="Arial"/>
        </w:rPr>
        <w:t xml:space="preserve"> </w:t>
      </w:r>
      <w:r w:rsidR="00C949C4" w:rsidRPr="001A1B23">
        <w:rPr>
          <w:rStyle w:val="Textoennegrita"/>
          <w:rFonts w:ascii="Arial" w:hAnsi="Arial" w:cs="Arial"/>
        </w:rPr>
        <w:t>Objecte del contracte</w:t>
      </w:r>
      <w:bookmarkEnd w:id="1"/>
      <w:bookmarkEnd w:id="2"/>
      <w:bookmarkEnd w:id="3"/>
    </w:p>
    <w:p w:rsidR="006F7269" w:rsidRDefault="006F7269" w:rsidP="006F7269">
      <w:pPr>
        <w:jc w:val="both"/>
        <w:outlineLvl w:val="0"/>
        <w:rPr>
          <w:rStyle w:val="Textoennegrita"/>
          <w:rFonts w:ascii="Arial" w:hAnsi="Arial" w:cs="Arial"/>
        </w:rPr>
      </w:pPr>
    </w:p>
    <w:p w:rsidR="000F6E03" w:rsidRDefault="006F7269" w:rsidP="006F7269">
      <w:pPr>
        <w:jc w:val="both"/>
        <w:outlineLvl w:val="0"/>
        <w:rPr>
          <w:rFonts w:ascii="Arial" w:hAnsi="Arial" w:cs="Arial"/>
        </w:rPr>
      </w:pPr>
      <w:bookmarkStart w:id="4" w:name="_Toc122680195"/>
      <w:r>
        <w:rPr>
          <w:rFonts w:ascii="Arial" w:hAnsi="Arial" w:cs="Arial"/>
        </w:rPr>
        <w:t>1.</w:t>
      </w:r>
      <w:r w:rsidR="004268F6">
        <w:rPr>
          <w:rFonts w:ascii="Arial" w:hAnsi="Arial" w:cs="Arial"/>
        </w:rPr>
        <w:t xml:space="preserve"> </w:t>
      </w:r>
      <w:r w:rsidR="00CB21F9" w:rsidRPr="006F7269">
        <w:rPr>
          <w:rFonts w:ascii="Arial" w:hAnsi="Arial" w:cs="Arial"/>
        </w:rPr>
        <w:t xml:space="preserve">L'objecte del contracte és </w:t>
      </w:r>
      <w:r w:rsidRPr="006F7269">
        <w:rPr>
          <w:rFonts w:ascii="Arial" w:hAnsi="Arial" w:cs="Arial"/>
        </w:rPr>
        <w:t xml:space="preserve">el </w:t>
      </w:r>
      <w:r w:rsidRPr="00931498">
        <w:rPr>
          <w:rFonts w:ascii="Arial" w:hAnsi="Arial" w:cs="Arial"/>
        </w:rPr>
        <w:t xml:space="preserve">servei </w:t>
      </w:r>
      <w:r w:rsidR="00B30A99" w:rsidRPr="00931498">
        <w:rPr>
          <w:rFonts w:ascii="Arial" w:hAnsi="Arial" w:cs="Arial"/>
        </w:rPr>
        <w:t xml:space="preserve">de coordinació i gestió </w:t>
      </w:r>
      <w:r w:rsidR="000F6E03" w:rsidRPr="00931498">
        <w:rPr>
          <w:rFonts w:ascii="Arial" w:hAnsi="Arial" w:cs="Arial"/>
        </w:rPr>
        <w:t>de</w:t>
      </w:r>
      <w:r w:rsidR="00931498" w:rsidRPr="00931498">
        <w:rPr>
          <w:rFonts w:ascii="Arial" w:hAnsi="Arial" w:cs="Arial"/>
        </w:rPr>
        <w:t>l</w:t>
      </w:r>
      <w:r w:rsidR="000F6E03" w:rsidRPr="00931498">
        <w:rPr>
          <w:rFonts w:ascii="Arial" w:hAnsi="Arial" w:cs="Arial"/>
        </w:rPr>
        <w:t xml:space="preserve"> monitoratge per a la realització d’activitats físiques prevista al Servei Municipal d’Activitat</w:t>
      </w:r>
      <w:r w:rsidR="000F6E03">
        <w:rPr>
          <w:rFonts w:ascii="Arial" w:hAnsi="Arial" w:cs="Arial"/>
        </w:rPr>
        <w:t xml:space="preserve"> Física per a Gent Gran de Mataró.</w:t>
      </w:r>
      <w:bookmarkEnd w:id="4"/>
    </w:p>
    <w:p w:rsidR="000F6E03" w:rsidRDefault="000F6E03" w:rsidP="006F7269">
      <w:pPr>
        <w:jc w:val="both"/>
        <w:outlineLvl w:val="0"/>
        <w:rPr>
          <w:rFonts w:ascii="Arial" w:hAnsi="Arial" w:cs="Arial"/>
        </w:rPr>
      </w:pPr>
    </w:p>
    <w:p w:rsidR="000F6E03" w:rsidRDefault="000F6E03" w:rsidP="006F7269">
      <w:pPr>
        <w:jc w:val="both"/>
        <w:outlineLvl w:val="0"/>
        <w:rPr>
          <w:rFonts w:ascii="Arial" w:hAnsi="Arial" w:cs="Arial"/>
        </w:rPr>
      </w:pPr>
      <w:bookmarkStart w:id="5" w:name="_Toc122680196"/>
      <w:r>
        <w:rPr>
          <w:rFonts w:ascii="Arial" w:hAnsi="Arial" w:cs="Arial"/>
        </w:rPr>
        <w:t>El servei inclou la preparació i l’execució de sessions, les gestions i tràmits a realitzar amb els usuaris, la realització d’activitats extraordinàries i accions comunitàries, i la coordinació de tot el conjunt del servei.</w:t>
      </w:r>
      <w:bookmarkEnd w:id="5"/>
    </w:p>
    <w:p w:rsidR="00B30A99" w:rsidRDefault="00B30A99" w:rsidP="006F7269">
      <w:pPr>
        <w:jc w:val="both"/>
        <w:outlineLvl w:val="0"/>
        <w:rPr>
          <w:rFonts w:ascii="Arial" w:hAnsi="Arial" w:cs="Arial"/>
        </w:rPr>
      </w:pPr>
    </w:p>
    <w:p w:rsidR="001D1035" w:rsidRPr="00467A54" w:rsidRDefault="000520D5" w:rsidP="001D1035">
      <w:pPr>
        <w:autoSpaceDE w:val="0"/>
        <w:autoSpaceDN w:val="0"/>
        <w:adjustRightInd w:val="0"/>
        <w:ind w:right="25"/>
        <w:jc w:val="both"/>
        <w:rPr>
          <w:rFonts w:ascii="Arial" w:eastAsiaTheme="minorEastAsia" w:hAnsi="Arial" w:cs="Arial"/>
          <w:lang w:eastAsia="ca-ES"/>
        </w:rPr>
      </w:pPr>
      <w:r w:rsidRPr="00467A54">
        <w:rPr>
          <w:rFonts w:ascii="Arial" w:eastAsiaTheme="minorEastAsia" w:hAnsi="Arial" w:cs="Arial"/>
          <w:lang w:eastAsia="ca-ES"/>
        </w:rPr>
        <w:t>2. El contingut concret i l</w:t>
      </w:r>
      <w:r w:rsidR="001D1035" w:rsidRPr="00467A54">
        <w:rPr>
          <w:rFonts w:ascii="Arial" w:eastAsiaTheme="minorEastAsia" w:hAnsi="Arial" w:cs="Arial"/>
          <w:lang w:eastAsia="ca-ES"/>
        </w:rPr>
        <w:t>es especificacions que s’hauran de seguir en la prestació del servei, així com la resta de requeriments amb els que caldrà executar-lo, es detallen en el plec tècnic particular que s’acompanya al present plec.</w:t>
      </w:r>
    </w:p>
    <w:p w:rsidR="001D1035" w:rsidRPr="00467A54" w:rsidRDefault="001D1035" w:rsidP="001D1035">
      <w:pPr>
        <w:autoSpaceDE w:val="0"/>
        <w:autoSpaceDN w:val="0"/>
        <w:adjustRightInd w:val="0"/>
        <w:ind w:left="142" w:right="25"/>
        <w:jc w:val="both"/>
        <w:rPr>
          <w:rFonts w:ascii="Arial" w:eastAsiaTheme="minorEastAsia" w:hAnsi="Arial" w:cs="Arial"/>
          <w:lang w:eastAsia="ca-ES"/>
        </w:rPr>
      </w:pPr>
    </w:p>
    <w:p w:rsidR="00731F88" w:rsidRPr="00467A54" w:rsidRDefault="00467A54" w:rsidP="00FF71EF">
      <w:pPr>
        <w:autoSpaceDE w:val="0"/>
        <w:autoSpaceDN w:val="0"/>
        <w:adjustRightInd w:val="0"/>
        <w:ind w:right="25"/>
        <w:jc w:val="both"/>
        <w:rPr>
          <w:rFonts w:ascii="Arial" w:hAnsi="Arial" w:cs="Arial"/>
          <w:szCs w:val="22"/>
        </w:rPr>
      </w:pPr>
      <w:r w:rsidRPr="00467A54">
        <w:rPr>
          <w:rFonts w:ascii="Arial" w:hAnsi="Arial" w:cs="Arial"/>
          <w:szCs w:val="22"/>
        </w:rPr>
        <w:t>3. Aquest contracte correspon als anomenats de serveis, d’acord amb el que disposa l’article 17 de la Llei 9/2017, de 8 de novembre, de contractes del sector públic (LCSP).</w:t>
      </w:r>
      <w:r w:rsidR="007D3BAC">
        <w:rPr>
          <w:rFonts w:ascii="Arial" w:hAnsi="Arial" w:cs="Arial"/>
          <w:szCs w:val="22"/>
        </w:rPr>
        <w:t xml:space="preserve"> Es tracta d’un servei recollit a l’Annex IV de la LCSP</w:t>
      </w:r>
      <w:r w:rsidR="00115B75">
        <w:rPr>
          <w:rFonts w:ascii="Arial" w:hAnsi="Arial" w:cs="Arial"/>
          <w:szCs w:val="22"/>
        </w:rPr>
        <w:t xml:space="preserve"> per la qual cosa el 51% dels criteris han de ser de qualitat.</w:t>
      </w:r>
    </w:p>
    <w:p w:rsidR="00467A54" w:rsidRPr="00467A54" w:rsidRDefault="00467A54" w:rsidP="00FF71EF">
      <w:pPr>
        <w:autoSpaceDE w:val="0"/>
        <w:autoSpaceDN w:val="0"/>
        <w:adjustRightInd w:val="0"/>
        <w:ind w:right="25"/>
        <w:jc w:val="both"/>
        <w:rPr>
          <w:rFonts w:ascii="Arial" w:eastAsiaTheme="minorEastAsia" w:hAnsi="Arial" w:cs="Arial"/>
          <w:lang w:eastAsia="ca-ES"/>
        </w:rPr>
      </w:pPr>
    </w:p>
    <w:p w:rsidR="001D1035" w:rsidRPr="00467A54" w:rsidRDefault="000520D5" w:rsidP="00FF71EF">
      <w:pPr>
        <w:autoSpaceDE w:val="0"/>
        <w:autoSpaceDN w:val="0"/>
        <w:adjustRightInd w:val="0"/>
        <w:ind w:right="25"/>
        <w:jc w:val="both"/>
        <w:rPr>
          <w:rFonts w:ascii="Arial" w:hAnsi="Arial" w:cs="Arial"/>
        </w:rPr>
      </w:pPr>
      <w:r w:rsidRPr="00467A54">
        <w:rPr>
          <w:rFonts w:ascii="Arial" w:hAnsi="Arial" w:cs="Arial"/>
        </w:rPr>
        <w:t>4. Ateses les característiques del servei a realitzar, no es considera susceptible de divisió en lots</w:t>
      </w:r>
      <w:r w:rsidR="00B44544">
        <w:rPr>
          <w:rFonts w:ascii="Arial" w:hAnsi="Arial" w:cs="Arial"/>
        </w:rPr>
        <w:t xml:space="preserve"> ja que en dificultaria l’execució tècnica.</w:t>
      </w:r>
    </w:p>
    <w:p w:rsidR="000520D5" w:rsidRPr="00E7283C" w:rsidRDefault="000520D5" w:rsidP="00FF71EF">
      <w:pPr>
        <w:autoSpaceDE w:val="0"/>
        <w:autoSpaceDN w:val="0"/>
        <w:adjustRightInd w:val="0"/>
        <w:ind w:right="25"/>
        <w:jc w:val="both"/>
        <w:rPr>
          <w:rFonts w:ascii="Arial" w:eastAsiaTheme="minorEastAsia" w:hAnsi="Arial" w:cs="Arial"/>
          <w:lang w:eastAsia="ca-ES"/>
        </w:rPr>
      </w:pPr>
    </w:p>
    <w:p w:rsidR="00CB21F9" w:rsidRDefault="000520D5" w:rsidP="006A3725">
      <w:pPr>
        <w:autoSpaceDE w:val="0"/>
        <w:autoSpaceDN w:val="0"/>
        <w:adjustRightInd w:val="0"/>
        <w:ind w:right="25"/>
        <w:jc w:val="both"/>
        <w:rPr>
          <w:rFonts w:ascii="Arial" w:eastAsiaTheme="minorEastAsia" w:hAnsi="Arial" w:cs="Arial"/>
          <w:lang w:eastAsia="ca-ES"/>
        </w:rPr>
      </w:pPr>
      <w:r w:rsidRPr="00E7283C">
        <w:rPr>
          <w:rFonts w:ascii="Arial" w:eastAsiaTheme="minorEastAsia" w:hAnsi="Arial" w:cs="Arial"/>
          <w:lang w:eastAsia="ca-ES"/>
        </w:rPr>
        <w:t>5</w:t>
      </w:r>
      <w:r w:rsidR="00F96073">
        <w:rPr>
          <w:rFonts w:ascii="Arial" w:eastAsiaTheme="minorEastAsia" w:hAnsi="Arial" w:cs="Arial"/>
          <w:lang w:eastAsia="ca-ES"/>
        </w:rPr>
        <w:t>. La codificació</w:t>
      </w:r>
      <w:r w:rsidR="001D1035" w:rsidRPr="00E7283C">
        <w:rPr>
          <w:rFonts w:ascii="Arial" w:eastAsiaTheme="minorEastAsia" w:hAnsi="Arial" w:cs="Arial"/>
          <w:lang w:eastAsia="ca-ES"/>
        </w:rPr>
        <w:t xml:space="preserve"> del Vocabulari Comú de Contractes Públics (CPV) que correspon és </w:t>
      </w:r>
      <w:r w:rsidR="00F73E4A">
        <w:rPr>
          <w:rFonts w:ascii="Arial" w:eastAsiaTheme="minorEastAsia" w:hAnsi="Arial" w:cs="Arial"/>
          <w:lang w:eastAsia="ca-ES"/>
        </w:rPr>
        <w:t>926000007 Serveis esportius</w:t>
      </w:r>
      <w:r w:rsidR="006F7269">
        <w:rPr>
          <w:rFonts w:ascii="Arial" w:eastAsiaTheme="minorEastAsia" w:hAnsi="Arial" w:cs="Arial"/>
          <w:lang w:eastAsia="ca-ES"/>
        </w:rPr>
        <w:t>.</w:t>
      </w:r>
    </w:p>
    <w:p w:rsidR="006A3725" w:rsidRDefault="006A3725" w:rsidP="006A3725">
      <w:pPr>
        <w:autoSpaceDE w:val="0"/>
        <w:autoSpaceDN w:val="0"/>
        <w:adjustRightInd w:val="0"/>
        <w:ind w:right="25"/>
        <w:jc w:val="both"/>
        <w:rPr>
          <w:rFonts w:ascii="Arial" w:hAnsi="Arial" w:cs="Arial"/>
        </w:rPr>
      </w:pPr>
    </w:p>
    <w:p w:rsidR="00802B07" w:rsidRPr="001A1B23" w:rsidRDefault="00802B07" w:rsidP="006A3725">
      <w:pPr>
        <w:autoSpaceDE w:val="0"/>
        <w:autoSpaceDN w:val="0"/>
        <w:adjustRightInd w:val="0"/>
        <w:ind w:right="25"/>
        <w:jc w:val="both"/>
        <w:rPr>
          <w:rFonts w:ascii="Arial" w:hAnsi="Arial" w:cs="Arial"/>
        </w:rPr>
      </w:pPr>
    </w:p>
    <w:p w:rsidR="00C949C4" w:rsidRPr="001A1B23" w:rsidRDefault="00C949C4" w:rsidP="006F14CA">
      <w:pPr>
        <w:pStyle w:val="Puesto"/>
        <w:spacing w:before="0" w:after="0"/>
        <w:jc w:val="both"/>
        <w:rPr>
          <w:rStyle w:val="Textoennegrita"/>
          <w:rFonts w:ascii="Arial" w:hAnsi="Arial" w:cs="Arial"/>
          <w:b/>
          <w:sz w:val="20"/>
          <w:szCs w:val="20"/>
        </w:rPr>
      </w:pPr>
      <w:bookmarkStart w:id="6" w:name="_Toc508625887"/>
      <w:bookmarkStart w:id="7" w:name="_Toc508625988"/>
      <w:bookmarkStart w:id="8" w:name="_Toc122680197"/>
      <w:r w:rsidRPr="001A1B23">
        <w:rPr>
          <w:rStyle w:val="Textoennegrita"/>
          <w:rFonts w:ascii="Arial" w:hAnsi="Arial" w:cs="Arial"/>
          <w:b/>
          <w:sz w:val="20"/>
          <w:szCs w:val="20"/>
        </w:rPr>
        <w:t>Segona.</w:t>
      </w:r>
      <w:r w:rsidR="00692BD6" w:rsidRPr="001A1B23">
        <w:rPr>
          <w:rStyle w:val="Textoennegrita"/>
          <w:rFonts w:ascii="Arial" w:hAnsi="Arial" w:cs="Arial"/>
          <w:b/>
          <w:sz w:val="20"/>
          <w:szCs w:val="20"/>
        </w:rPr>
        <w:t xml:space="preserve"> </w:t>
      </w:r>
      <w:r w:rsidRPr="001A1B23">
        <w:rPr>
          <w:rStyle w:val="Textoennegrita"/>
          <w:rFonts w:ascii="Arial" w:hAnsi="Arial" w:cs="Arial"/>
          <w:b/>
          <w:sz w:val="20"/>
          <w:szCs w:val="20"/>
        </w:rPr>
        <w:t>Necessitat i idoneïtat del contracte</w:t>
      </w:r>
      <w:bookmarkEnd w:id="6"/>
      <w:bookmarkEnd w:id="7"/>
      <w:bookmarkEnd w:id="8"/>
    </w:p>
    <w:p w:rsidR="00B844B3" w:rsidRPr="001A1B23" w:rsidRDefault="00B844B3" w:rsidP="00B844B3">
      <w:pPr>
        <w:rPr>
          <w:rFonts w:ascii="Arial" w:hAnsi="Arial" w:cs="Arial"/>
        </w:rPr>
      </w:pPr>
    </w:p>
    <w:p w:rsidR="00C949C4" w:rsidRPr="001A1B23" w:rsidRDefault="00C949C4" w:rsidP="006F14CA">
      <w:pPr>
        <w:jc w:val="both"/>
        <w:rPr>
          <w:rFonts w:ascii="Arial" w:hAnsi="Arial" w:cs="Arial"/>
        </w:rPr>
      </w:pPr>
      <w:r w:rsidRPr="001A1B23">
        <w:rPr>
          <w:rFonts w:ascii="Arial" w:hAnsi="Arial" w:cs="Arial"/>
        </w:rPr>
        <w:t xml:space="preserve">Les necessitats a satisfer, la idoneïtat de l’objecte del contracte i la justificació del procediment i dels criteris d’adjudicació estan acreditats a l’expedient. </w:t>
      </w:r>
    </w:p>
    <w:p w:rsidR="00692BD6" w:rsidRDefault="00692BD6" w:rsidP="006F14CA">
      <w:pPr>
        <w:jc w:val="both"/>
        <w:rPr>
          <w:rFonts w:ascii="Arial" w:hAnsi="Arial" w:cs="Arial"/>
        </w:rPr>
      </w:pPr>
    </w:p>
    <w:p w:rsidR="00802B07" w:rsidRPr="001A1B23" w:rsidRDefault="00802B07" w:rsidP="006F14CA">
      <w:pPr>
        <w:jc w:val="both"/>
        <w:rPr>
          <w:rFonts w:ascii="Arial" w:hAnsi="Arial" w:cs="Arial"/>
        </w:rPr>
      </w:pPr>
    </w:p>
    <w:p w:rsidR="00C949C4" w:rsidRPr="001A1B23" w:rsidRDefault="00C949C4" w:rsidP="006F14CA">
      <w:pPr>
        <w:pStyle w:val="Puesto"/>
        <w:spacing w:before="0" w:after="0"/>
        <w:jc w:val="both"/>
        <w:rPr>
          <w:rStyle w:val="Textoennegrita"/>
          <w:rFonts w:ascii="Arial" w:hAnsi="Arial" w:cs="Arial"/>
          <w:b/>
          <w:sz w:val="20"/>
          <w:szCs w:val="20"/>
        </w:rPr>
      </w:pPr>
      <w:bookmarkStart w:id="9" w:name="_Toc508625989"/>
      <w:bookmarkStart w:id="10" w:name="_Toc122680198"/>
      <w:r w:rsidRPr="001A1B23">
        <w:rPr>
          <w:rStyle w:val="Textoennegrita"/>
          <w:rFonts w:ascii="Arial" w:hAnsi="Arial" w:cs="Arial"/>
          <w:b/>
          <w:sz w:val="20"/>
          <w:szCs w:val="20"/>
        </w:rPr>
        <w:t>Tercera.</w:t>
      </w:r>
      <w:r w:rsidR="00866A98" w:rsidRPr="001A1B23">
        <w:rPr>
          <w:rStyle w:val="Textoennegrita"/>
          <w:rFonts w:ascii="Arial" w:hAnsi="Arial" w:cs="Arial"/>
          <w:b/>
          <w:sz w:val="20"/>
          <w:szCs w:val="20"/>
        </w:rPr>
        <w:t xml:space="preserve"> </w:t>
      </w:r>
      <w:r w:rsidRPr="001A1B23">
        <w:rPr>
          <w:rStyle w:val="Textoennegrita"/>
          <w:rFonts w:ascii="Arial" w:hAnsi="Arial" w:cs="Arial"/>
          <w:b/>
          <w:sz w:val="20"/>
          <w:szCs w:val="20"/>
        </w:rPr>
        <w:t>Naturalesa del contracte i legislació aplicable</w:t>
      </w:r>
      <w:bookmarkEnd w:id="9"/>
      <w:bookmarkEnd w:id="10"/>
    </w:p>
    <w:p w:rsidR="00B844B3" w:rsidRPr="001A1B23" w:rsidRDefault="00B844B3" w:rsidP="006F14CA">
      <w:pPr>
        <w:jc w:val="both"/>
        <w:rPr>
          <w:rFonts w:ascii="Arial" w:hAnsi="Arial" w:cs="Arial"/>
        </w:rPr>
      </w:pPr>
    </w:p>
    <w:p w:rsidR="003F7894" w:rsidRPr="003F7894" w:rsidRDefault="003F7894" w:rsidP="0018015A">
      <w:pPr>
        <w:widowControl w:val="0"/>
        <w:autoSpaceDE w:val="0"/>
        <w:autoSpaceDN w:val="0"/>
        <w:adjustRightInd w:val="0"/>
        <w:jc w:val="both"/>
        <w:rPr>
          <w:rFonts w:ascii="Arial" w:eastAsiaTheme="minorEastAsia" w:hAnsi="Arial" w:cs="Arial"/>
          <w:noProof/>
          <w:lang w:eastAsia="ca-ES"/>
        </w:rPr>
      </w:pPr>
      <w:r w:rsidRPr="003F7894">
        <w:rPr>
          <w:rFonts w:ascii="Arial" w:eastAsiaTheme="minorEastAsia" w:hAnsi="Arial" w:cs="Arial"/>
          <w:noProof/>
          <w:lang w:eastAsia="ca-ES"/>
        </w:rPr>
        <w:t xml:space="preserve">1. El contracte actual té caràcter administratiu, de conformitat amb el que es disposa en l'article 25 de la Llei 9/2017, de 8 de novembre, de Contractes del Sector Públic, per la qual es transposen a l'ordenament jurídic espanyol les Directives del Parlament Europeu i del Consell 2014/23/UE i 2014/24/UE, de 26 de febrer de 2014 (d'ara endavant LCSP). </w:t>
      </w:r>
    </w:p>
    <w:p w:rsidR="003F7894" w:rsidRPr="003F7894" w:rsidRDefault="003F7894" w:rsidP="0018015A">
      <w:pPr>
        <w:widowControl w:val="0"/>
        <w:autoSpaceDE w:val="0"/>
        <w:autoSpaceDN w:val="0"/>
        <w:adjustRightInd w:val="0"/>
        <w:jc w:val="both"/>
        <w:rPr>
          <w:rFonts w:ascii="Arial" w:eastAsiaTheme="minorEastAsia" w:hAnsi="Arial" w:cs="Arial"/>
          <w:noProof/>
          <w:lang w:eastAsia="ca-ES"/>
        </w:rPr>
      </w:pPr>
    </w:p>
    <w:p w:rsidR="003F7894" w:rsidRPr="003F7894" w:rsidRDefault="003F7894" w:rsidP="0018015A">
      <w:pPr>
        <w:widowControl w:val="0"/>
        <w:autoSpaceDE w:val="0"/>
        <w:autoSpaceDN w:val="0"/>
        <w:adjustRightInd w:val="0"/>
        <w:jc w:val="both"/>
        <w:rPr>
          <w:rFonts w:ascii="Arial" w:eastAsiaTheme="minorEastAsia" w:hAnsi="Arial" w:cs="Arial"/>
          <w:noProof/>
          <w:lang w:eastAsia="ca-ES"/>
        </w:rPr>
      </w:pPr>
      <w:r w:rsidRPr="003F7894">
        <w:rPr>
          <w:rFonts w:ascii="Arial" w:eastAsiaTheme="minorEastAsia" w:hAnsi="Arial" w:cs="Arial"/>
          <w:noProof/>
          <w:lang w:eastAsia="ca-ES"/>
        </w:rPr>
        <w:t xml:space="preserve">El plec de prescripcions tècniques particulars i el plec de clàusules administratives particulars tenen caràcter contractual, per la qual cosa hauran de ser signats, en prova de conformitat per l'entitat adjudicatària, en el mateix acte de formalització del contracte. </w:t>
      </w:r>
    </w:p>
    <w:p w:rsidR="003F7894" w:rsidRPr="003F7894" w:rsidRDefault="003F7894" w:rsidP="0018015A">
      <w:pPr>
        <w:widowControl w:val="0"/>
        <w:autoSpaceDE w:val="0"/>
        <w:autoSpaceDN w:val="0"/>
        <w:adjustRightInd w:val="0"/>
        <w:jc w:val="both"/>
        <w:rPr>
          <w:rFonts w:ascii="Arial" w:eastAsiaTheme="minorEastAsia" w:hAnsi="Arial" w:cs="Arial"/>
          <w:noProof/>
          <w:lang w:eastAsia="ca-ES"/>
        </w:rPr>
      </w:pPr>
    </w:p>
    <w:p w:rsidR="003F7894" w:rsidRPr="003F7894" w:rsidRDefault="003F7894" w:rsidP="0018015A">
      <w:pPr>
        <w:widowControl w:val="0"/>
        <w:autoSpaceDE w:val="0"/>
        <w:autoSpaceDN w:val="0"/>
        <w:adjustRightInd w:val="0"/>
        <w:jc w:val="both"/>
        <w:rPr>
          <w:rFonts w:ascii="Arial" w:eastAsiaTheme="minorEastAsia" w:hAnsi="Arial" w:cs="Arial"/>
          <w:noProof/>
          <w:lang w:eastAsia="ca-ES"/>
        </w:rPr>
      </w:pPr>
      <w:r w:rsidRPr="003F7894">
        <w:rPr>
          <w:rFonts w:ascii="Arial" w:eastAsiaTheme="minorEastAsia" w:hAnsi="Arial" w:cs="Arial"/>
          <w:noProof/>
          <w:lang w:eastAsia="ca-ES"/>
        </w:rPr>
        <w:t xml:space="preserve">Per al no previst en els plecs, el contracte es regirà per la LCSP, pel Reial decret 817/2009, de 8 de maig, pel qual es desenvolupa parcialment la Llei 30/2007, de 30 d'octubre, de Contractes del Sector Públic (RD 817/2009); pel Reglament General de la Llei de Contractes de les Administracions Públiques, aprovat mitjançant Reial decret 1098/2001, de 12 d'Octubre (RGLCAP), en tot el que no s'oposi a l'anterior. </w:t>
      </w:r>
    </w:p>
    <w:p w:rsidR="003F7894" w:rsidRPr="003F7894" w:rsidRDefault="003F7894" w:rsidP="0018015A">
      <w:pPr>
        <w:widowControl w:val="0"/>
        <w:autoSpaceDE w:val="0"/>
        <w:autoSpaceDN w:val="0"/>
        <w:adjustRightInd w:val="0"/>
        <w:ind w:left="142"/>
        <w:jc w:val="both"/>
        <w:rPr>
          <w:rFonts w:ascii="Arial" w:eastAsiaTheme="minorEastAsia" w:hAnsi="Arial" w:cs="Arial"/>
          <w:noProof/>
          <w:lang w:eastAsia="ca-ES"/>
        </w:rPr>
      </w:pPr>
    </w:p>
    <w:p w:rsidR="003F7894" w:rsidRPr="003F7894" w:rsidRDefault="003F7894" w:rsidP="006A7693">
      <w:pPr>
        <w:autoSpaceDE w:val="0"/>
        <w:autoSpaceDN w:val="0"/>
        <w:adjustRightInd w:val="0"/>
        <w:jc w:val="both"/>
        <w:rPr>
          <w:rFonts w:ascii="Arial" w:eastAsiaTheme="minorEastAsia" w:hAnsi="Arial" w:cs="Arial"/>
          <w:noProof/>
          <w:lang w:eastAsia="ca-ES"/>
        </w:rPr>
      </w:pPr>
      <w:r w:rsidRPr="003F7894">
        <w:rPr>
          <w:rFonts w:ascii="Arial" w:eastAsiaTheme="minorEastAsia" w:hAnsi="Arial" w:cs="Arial"/>
          <w:noProof/>
          <w:lang w:eastAsia="ca-ES"/>
        </w:rPr>
        <w:t>En tot cas, les normes legals i reglamentàries citades anteriorment seran aplicable en tot el que no s'oposi a la LCSP.</w:t>
      </w:r>
    </w:p>
    <w:p w:rsidR="003F7894" w:rsidRPr="003F7894" w:rsidRDefault="003F7894" w:rsidP="0018015A">
      <w:pPr>
        <w:widowControl w:val="0"/>
        <w:autoSpaceDE w:val="0"/>
        <w:autoSpaceDN w:val="0"/>
        <w:adjustRightInd w:val="0"/>
        <w:jc w:val="both"/>
        <w:rPr>
          <w:rFonts w:ascii="Arial" w:eastAsiaTheme="minorEastAsia" w:hAnsi="Arial" w:cs="Arial"/>
          <w:noProof/>
          <w:lang w:eastAsia="ca-ES"/>
        </w:rPr>
      </w:pPr>
    </w:p>
    <w:p w:rsidR="003F7894" w:rsidRPr="003F7894" w:rsidRDefault="003F7894" w:rsidP="0018015A">
      <w:pPr>
        <w:widowControl w:val="0"/>
        <w:autoSpaceDE w:val="0"/>
        <w:autoSpaceDN w:val="0"/>
        <w:adjustRightInd w:val="0"/>
        <w:jc w:val="both"/>
        <w:rPr>
          <w:rFonts w:ascii="Arial" w:eastAsiaTheme="minorEastAsia" w:hAnsi="Arial" w:cs="Arial"/>
          <w:noProof/>
          <w:lang w:eastAsia="ca-ES"/>
        </w:rPr>
      </w:pPr>
      <w:r w:rsidRPr="003F7894">
        <w:rPr>
          <w:rFonts w:ascii="Arial" w:eastAsiaTheme="minorEastAsia" w:hAnsi="Arial" w:cs="Arial"/>
          <w:noProof/>
          <w:lang w:eastAsia="ca-ES"/>
        </w:rPr>
        <w:t>A més, el contracte queda sotmès a la normativa nacional i de la Unió Europea en matèria de protecció de dades.</w:t>
      </w:r>
    </w:p>
    <w:p w:rsidR="003F7894" w:rsidRPr="003F7894" w:rsidRDefault="003F7894" w:rsidP="0018015A">
      <w:pPr>
        <w:widowControl w:val="0"/>
        <w:autoSpaceDE w:val="0"/>
        <w:autoSpaceDN w:val="0"/>
        <w:adjustRightInd w:val="0"/>
        <w:ind w:left="142"/>
        <w:jc w:val="both"/>
        <w:rPr>
          <w:rFonts w:ascii="Arial" w:eastAsiaTheme="minorEastAsia" w:hAnsi="Arial" w:cs="Arial"/>
          <w:noProof/>
          <w:lang w:eastAsia="ca-ES"/>
        </w:rPr>
      </w:pPr>
    </w:p>
    <w:p w:rsidR="003F7894" w:rsidRPr="003F7894" w:rsidRDefault="003F7894" w:rsidP="0018015A">
      <w:pPr>
        <w:widowControl w:val="0"/>
        <w:autoSpaceDE w:val="0"/>
        <w:autoSpaceDN w:val="0"/>
        <w:adjustRightInd w:val="0"/>
        <w:jc w:val="both"/>
        <w:rPr>
          <w:rFonts w:ascii="Arial" w:eastAsiaTheme="minorEastAsia" w:hAnsi="Arial" w:cs="Arial"/>
          <w:noProof/>
          <w:lang w:eastAsia="ca-ES"/>
        </w:rPr>
      </w:pPr>
      <w:r w:rsidRPr="003F7894">
        <w:rPr>
          <w:rFonts w:ascii="Arial" w:eastAsiaTheme="minorEastAsia" w:hAnsi="Arial" w:cs="Arial"/>
          <w:noProof/>
          <w:lang w:eastAsia="ca-ES"/>
        </w:rPr>
        <w:t>Supletòriament, s'aplicaran les restants normes de dret administratiu i, en defecte d'això, les de dret privat.</w:t>
      </w:r>
    </w:p>
    <w:p w:rsidR="003F7894" w:rsidRPr="003F7894" w:rsidRDefault="003F7894" w:rsidP="0018015A">
      <w:pPr>
        <w:widowControl w:val="0"/>
        <w:autoSpaceDE w:val="0"/>
        <w:autoSpaceDN w:val="0"/>
        <w:adjustRightInd w:val="0"/>
        <w:jc w:val="both"/>
        <w:rPr>
          <w:rFonts w:ascii="Arial" w:eastAsiaTheme="minorEastAsia" w:hAnsi="Arial" w:cs="Arial"/>
          <w:lang w:eastAsia="ca-ES"/>
        </w:rPr>
      </w:pPr>
    </w:p>
    <w:p w:rsidR="00A14656" w:rsidRPr="00806FF4" w:rsidRDefault="00A14656" w:rsidP="00A14656">
      <w:pPr>
        <w:jc w:val="both"/>
        <w:rPr>
          <w:rFonts w:ascii="Arial" w:hAnsi="Arial" w:cs="Arial"/>
        </w:rPr>
      </w:pPr>
      <w:r w:rsidRPr="00806FF4">
        <w:rPr>
          <w:rFonts w:ascii="Arial" w:hAnsi="Arial" w:cs="Arial"/>
        </w:rPr>
        <w:t>Les bases d’execució del pressupost.</w:t>
      </w:r>
    </w:p>
    <w:p w:rsidR="00A14656" w:rsidRPr="00806FF4" w:rsidRDefault="00A14656" w:rsidP="00A14656">
      <w:pPr>
        <w:jc w:val="both"/>
        <w:rPr>
          <w:rFonts w:ascii="Arial" w:hAnsi="Arial" w:cs="Arial"/>
        </w:rPr>
      </w:pPr>
    </w:p>
    <w:p w:rsidR="00A14656" w:rsidRPr="00806FF4" w:rsidRDefault="00A14656" w:rsidP="00A14656">
      <w:pPr>
        <w:jc w:val="both"/>
        <w:rPr>
          <w:rFonts w:ascii="Arial" w:hAnsi="Arial" w:cs="Arial"/>
        </w:rPr>
      </w:pPr>
      <w:r w:rsidRPr="00806FF4">
        <w:rPr>
          <w:rFonts w:ascii="Arial" w:hAnsi="Arial" w:cs="Arial"/>
        </w:rPr>
        <w:t xml:space="preserve">2. Acord del Ple de l’Ajuntament de Mataró del 8 de setembre de 2016 que incorpora a la normativa municipal l’Acord GOV/85/2016 pel qual s’aprova la modificació del model tipus de bases reguladores dels procediment de subvencions en règim de concurrència competitiva, tramitades per l’Administració de la Generalitat i el sector públic. </w:t>
      </w:r>
    </w:p>
    <w:p w:rsidR="00A14656" w:rsidRDefault="00A14656" w:rsidP="0018015A">
      <w:pPr>
        <w:widowControl w:val="0"/>
        <w:autoSpaceDE w:val="0"/>
        <w:autoSpaceDN w:val="0"/>
        <w:adjustRightInd w:val="0"/>
        <w:jc w:val="both"/>
        <w:rPr>
          <w:rFonts w:ascii="Arial" w:eastAsiaTheme="minorEastAsia" w:hAnsi="Arial" w:cs="Arial"/>
          <w:lang w:eastAsia="ca-ES"/>
        </w:rPr>
      </w:pPr>
    </w:p>
    <w:p w:rsidR="003F7894" w:rsidRPr="003F7894" w:rsidRDefault="00A14656" w:rsidP="0018015A">
      <w:pPr>
        <w:widowControl w:val="0"/>
        <w:autoSpaceDE w:val="0"/>
        <w:autoSpaceDN w:val="0"/>
        <w:adjustRightInd w:val="0"/>
        <w:jc w:val="both"/>
        <w:rPr>
          <w:rFonts w:ascii="Arial" w:eastAsiaTheme="minorEastAsia" w:hAnsi="Arial" w:cs="Arial"/>
          <w:lang w:eastAsia="ca-ES"/>
        </w:rPr>
      </w:pPr>
      <w:r>
        <w:rPr>
          <w:rFonts w:ascii="Arial" w:eastAsiaTheme="minorEastAsia" w:hAnsi="Arial" w:cs="Arial"/>
          <w:lang w:eastAsia="ca-ES"/>
        </w:rPr>
        <w:t>3</w:t>
      </w:r>
      <w:r w:rsidR="003F7894" w:rsidRPr="003F7894">
        <w:rPr>
          <w:rFonts w:ascii="Arial" w:eastAsiaTheme="minorEastAsia" w:hAnsi="Arial" w:cs="Arial"/>
          <w:lang w:eastAsia="ca-ES"/>
        </w:rPr>
        <w:t>. L’Ajuntament tindrà sempre la prerrogativa de dirigir els treballs, d’interpretar el que s’havia convingut, de modificar la prestació segons convingui dintre dels límits admesos per la LCSP i de suspendre la seva execució per causa d’interès públic.</w:t>
      </w:r>
    </w:p>
    <w:p w:rsidR="003F7894" w:rsidRPr="003F7894" w:rsidRDefault="003F7894" w:rsidP="0018015A">
      <w:pPr>
        <w:widowControl w:val="0"/>
        <w:autoSpaceDE w:val="0"/>
        <w:autoSpaceDN w:val="0"/>
        <w:adjustRightInd w:val="0"/>
        <w:jc w:val="both"/>
        <w:rPr>
          <w:rFonts w:ascii="Arial" w:eastAsiaTheme="minorEastAsia" w:hAnsi="Arial" w:cs="Arial"/>
          <w:lang w:eastAsia="ca-ES"/>
        </w:rPr>
      </w:pPr>
    </w:p>
    <w:p w:rsidR="003F7894" w:rsidRPr="003F7894" w:rsidRDefault="00A14656" w:rsidP="0018015A">
      <w:pPr>
        <w:widowControl w:val="0"/>
        <w:autoSpaceDE w:val="0"/>
        <w:autoSpaceDN w:val="0"/>
        <w:adjustRightInd w:val="0"/>
        <w:jc w:val="both"/>
        <w:rPr>
          <w:rFonts w:ascii="Arial" w:eastAsiaTheme="minorEastAsia" w:hAnsi="Arial" w:cs="Arial"/>
          <w:lang w:eastAsia="ca-ES"/>
        </w:rPr>
      </w:pPr>
      <w:r>
        <w:rPr>
          <w:rFonts w:ascii="Arial" w:eastAsiaTheme="minorEastAsia" w:hAnsi="Arial" w:cs="Arial"/>
          <w:lang w:eastAsia="ca-ES"/>
        </w:rPr>
        <w:t>4</w:t>
      </w:r>
      <w:r w:rsidR="003F7894" w:rsidRPr="003F7894">
        <w:rPr>
          <w:rFonts w:ascii="Arial" w:eastAsiaTheme="minorEastAsia" w:hAnsi="Arial" w:cs="Arial"/>
          <w:lang w:eastAsia="ca-ES"/>
        </w:rPr>
        <w:t>. La jurisdicció contenciós-administrativa serà la competent per conèixer les qüestions litigioses sorgides en relació amb el contracte, i l’adjudicatari se sotmetrà amb renúncia expressa a qualsevol fur o privilegi, a les Sales d’aquesta jurisdicció amb seu a Barcelona.</w:t>
      </w:r>
    </w:p>
    <w:p w:rsidR="001351CA" w:rsidRDefault="001351CA" w:rsidP="006F14CA">
      <w:pPr>
        <w:pStyle w:val="Puesto"/>
        <w:spacing w:before="0" w:after="0"/>
        <w:jc w:val="both"/>
        <w:rPr>
          <w:rFonts w:ascii="Arial" w:hAnsi="Arial" w:cs="Arial"/>
          <w:sz w:val="20"/>
          <w:szCs w:val="20"/>
        </w:rPr>
      </w:pPr>
    </w:p>
    <w:p w:rsidR="0018015A" w:rsidRPr="0018015A" w:rsidRDefault="0018015A" w:rsidP="0018015A"/>
    <w:p w:rsidR="00244901" w:rsidRPr="001A1B23" w:rsidRDefault="00244901" w:rsidP="006F14CA">
      <w:pPr>
        <w:pStyle w:val="Puesto"/>
        <w:spacing w:before="0" w:after="0"/>
        <w:jc w:val="both"/>
        <w:rPr>
          <w:rFonts w:ascii="Arial" w:hAnsi="Arial" w:cs="Arial"/>
          <w:sz w:val="20"/>
          <w:szCs w:val="20"/>
        </w:rPr>
      </w:pPr>
      <w:bookmarkStart w:id="11" w:name="_Toc122680199"/>
      <w:r w:rsidRPr="001A1B23">
        <w:rPr>
          <w:rFonts w:ascii="Arial" w:hAnsi="Arial" w:cs="Arial"/>
          <w:sz w:val="20"/>
          <w:szCs w:val="20"/>
        </w:rPr>
        <w:t xml:space="preserve">Quarta. </w:t>
      </w:r>
      <w:r w:rsidR="003217F3" w:rsidRPr="001A1B23">
        <w:rPr>
          <w:rFonts w:ascii="Arial" w:hAnsi="Arial" w:cs="Arial"/>
          <w:sz w:val="20"/>
          <w:szCs w:val="20"/>
        </w:rPr>
        <w:t>Durada del contracte i pròrroga</w:t>
      </w:r>
      <w:bookmarkEnd w:id="11"/>
    </w:p>
    <w:p w:rsidR="002450B8" w:rsidRPr="001A1B23" w:rsidRDefault="002450B8" w:rsidP="002450B8">
      <w:pPr>
        <w:rPr>
          <w:rFonts w:ascii="Arial" w:hAnsi="Arial" w:cs="Arial"/>
        </w:rPr>
      </w:pPr>
    </w:p>
    <w:p w:rsidR="000B5C19" w:rsidRPr="006A7693" w:rsidRDefault="000B5C19" w:rsidP="000B5C19">
      <w:pPr>
        <w:jc w:val="both"/>
        <w:rPr>
          <w:rFonts w:ascii="Arial" w:hAnsi="Arial" w:cs="Arial"/>
        </w:rPr>
      </w:pPr>
      <w:r w:rsidRPr="006A7693">
        <w:rPr>
          <w:rFonts w:ascii="Arial" w:hAnsi="Arial" w:cs="Arial"/>
        </w:rPr>
        <w:t>El contracte tindrà una durada</w:t>
      </w:r>
      <w:r w:rsidR="004A4CDA">
        <w:rPr>
          <w:rFonts w:ascii="Arial" w:hAnsi="Arial" w:cs="Arial"/>
        </w:rPr>
        <w:t xml:space="preserve"> inicial</w:t>
      </w:r>
      <w:r w:rsidRPr="006A7693">
        <w:rPr>
          <w:rFonts w:ascii="Arial" w:hAnsi="Arial" w:cs="Arial"/>
        </w:rPr>
        <w:t xml:space="preserve"> de dos anys</w:t>
      </w:r>
      <w:r w:rsidR="004A4CDA">
        <w:rPr>
          <w:rFonts w:ascii="Arial" w:hAnsi="Arial" w:cs="Arial"/>
        </w:rPr>
        <w:t xml:space="preserve"> i 8 mesos</w:t>
      </w:r>
      <w:r w:rsidRPr="006A7693">
        <w:rPr>
          <w:rFonts w:ascii="Arial" w:hAnsi="Arial" w:cs="Arial"/>
        </w:rPr>
        <w:t xml:space="preserve"> a comptar des del dia que es faci constar en el corresponent contracte administratiu i es podrà prorrogar per </w:t>
      </w:r>
      <w:r w:rsidR="004A4CDA">
        <w:rPr>
          <w:rFonts w:ascii="Arial" w:hAnsi="Arial" w:cs="Arial"/>
        </w:rPr>
        <w:t>1 any i 4 mesos</w:t>
      </w:r>
      <w:r w:rsidRPr="006A7693">
        <w:rPr>
          <w:rFonts w:ascii="Arial" w:hAnsi="Arial" w:cs="Arial"/>
        </w:rPr>
        <w:t xml:space="preserve"> addicionals, en una o diverses pròrrogues.</w:t>
      </w:r>
    </w:p>
    <w:p w:rsidR="000B5C19" w:rsidRPr="000B5C19" w:rsidRDefault="000B5C19" w:rsidP="000B5C19">
      <w:pPr>
        <w:jc w:val="both"/>
        <w:rPr>
          <w:rFonts w:ascii="Arial" w:hAnsi="Arial" w:cs="Arial"/>
          <w:color w:val="00B0F0"/>
        </w:rPr>
      </w:pPr>
    </w:p>
    <w:p w:rsidR="003217F3" w:rsidRDefault="003217F3" w:rsidP="006F14CA">
      <w:pPr>
        <w:jc w:val="both"/>
        <w:rPr>
          <w:rFonts w:ascii="Arial" w:hAnsi="Arial" w:cs="Arial"/>
        </w:rPr>
      </w:pPr>
      <w:r w:rsidRPr="001A1B23">
        <w:rPr>
          <w:rFonts w:ascii="Arial" w:hAnsi="Arial" w:cs="Arial"/>
        </w:rPr>
        <w:t>La pròrroga l’acordarà l’òrgan de contractació i serà obligatòria per a l’empresari, sempre que s’avisi al contractista amb una antelació mínima de dos mesos a la finalització, d’acord amb el que disposa l’article 29 de la LCSP.</w:t>
      </w:r>
    </w:p>
    <w:p w:rsidR="002D2CC0" w:rsidRDefault="002D2CC0" w:rsidP="006F14CA">
      <w:pPr>
        <w:jc w:val="both"/>
        <w:rPr>
          <w:rFonts w:ascii="Arial" w:hAnsi="Arial" w:cs="Arial"/>
        </w:rPr>
      </w:pPr>
    </w:p>
    <w:p w:rsidR="00E969E5" w:rsidRPr="001A1B23" w:rsidRDefault="00E969E5" w:rsidP="006F14CA">
      <w:pPr>
        <w:jc w:val="both"/>
        <w:rPr>
          <w:rFonts w:ascii="Arial" w:hAnsi="Arial" w:cs="Arial"/>
          <w:b/>
          <w:u w:val="single"/>
        </w:rPr>
      </w:pPr>
    </w:p>
    <w:p w:rsidR="002D2CC0" w:rsidRDefault="00EC57D1" w:rsidP="00825903">
      <w:pPr>
        <w:pStyle w:val="Puesto"/>
        <w:spacing w:before="0" w:after="0"/>
        <w:jc w:val="both"/>
        <w:rPr>
          <w:rStyle w:val="Textoennegrita"/>
          <w:rFonts w:ascii="Arial" w:hAnsi="Arial" w:cs="Arial"/>
          <w:b/>
          <w:bCs/>
          <w:sz w:val="20"/>
          <w:szCs w:val="20"/>
        </w:rPr>
      </w:pPr>
      <w:bookmarkStart w:id="12" w:name="_Toc122680200"/>
      <w:r w:rsidRPr="001A1B23">
        <w:rPr>
          <w:rStyle w:val="Textoennegrita"/>
          <w:rFonts w:ascii="Arial" w:hAnsi="Arial" w:cs="Arial"/>
          <w:b/>
          <w:bCs/>
          <w:sz w:val="20"/>
          <w:szCs w:val="20"/>
        </w:rPr>
        <w:t>Cinquena</w:t>
      </w:r>
      <w:r w:rsidR="00C949C4" w:rsidRPr="001A1B23">
        <w:rPr>
          <w:rStyle w:val="Textoennegrita"/>
          <w:rFonts w:ascii="Arial" w:hAnsi="Arial" w:cs="Arial"/>
          <w:b/>
          <w:bCs/>
          <w:sz w:val="20"/>
          <w:szCs w:val="20"/>
        </w:rPr>
        <w:t>.</w:t>
      </w:r>
      <w:r w:rsidR="00866A98" w:rsidRPr="001A1B23">
        <w:rPr>
          <w:rStyle w:val="Textoennegrita"/>
          <w:rFonts w:ascii="Arial" w:hAnsi="Arial" w:cs="Arial"/>
          <w:b/>
          <w:bCs/>
          <w:sz w:val="20"/>
          <w:szCs w:val="20"/>
        </w:rPr>
        <w:t xml:space="preserve"> </w:t>
      </w:r>
      <w:r w:rsidR="002D2CC0">
        <w:rPr>
          <w:rStyle w:val="Textoennegrita"/>
          <w:rFonts w:ascii="Arial" w:hAnsi="Arial" w:cs="Arial"/>
          <w:b/>
          <w:bCs/>
          <w:sz w:val="20"/>
          <w:szCs w:val="20"/>
        </w:rPr>
        <w:t>Subrogació del personal</w:t>
      </w:r>
      <w:bookmarkEnd w:id="12"/>
    </w:p>
    <w:p w:rsidR="002D2CC0" w:rsidRDefault="002D2CC0" w:rsidP="002D2CC0"/>
    <w:p w:rsidR="002D2CC0" w:rsidRDefault="002D2CC0" w:rsidP="002D2CC0">
      <w:pPr>
        <w:ind w:right="25"/>
        <w:jc w:val="both"/>
        <w:rPr>
          <w:rFonts w:ascii="Arial" w:hAnsi="Arial" w:cs="Arial"/>
        </w:rPr>
      </w:pPr>
      <w:r w:rsidRPr="002D2CC0">
        <w:rPr>
          <w:rFonts w:ascii="Arial" w:hAnsi="Arial" w:cs="Arial"/>
        </w:rPr>
        <w:t>D’acord amb el que disposa</w:t>
      </w:r>
      <w:r>
        <w:rPr>
          <w:rFonts w:ascii="Arial" w:hAnsi="Arial" w:cs="Arial"/>
        </w:rPr>
        <w:t xml:space="preserve"> l’article 44 del Conveni col·lectiu del sector del sector del lleure educatiu i sociocultural de Catalunya, a</w:t>
      </w:r>
      <w:r w:rsidRPr="002D2CC0">
        <w:rPr>
          <w:rFonts w:ascii="Arial" w:hAnsi="Arial" w:cs="Arial"/>
        </w:rPr>
        <w:t>l qual està subjecte actualment el personal que presta el servei, l’adjudicata</w:t>
      </w:r>
      <w:r>
        <w:rPr>
          <w:rFonts w:ascii="Arial" w:hAnsi="Arial" w:cs="Arial"/>
        </w:rPr>
        <w:t>ri haurà de subrogar aquest personal.</w:t>
      </w:r>
    </w:p>
    <w:p w:rsidR="002D2CC0" w:rsidRDefault="002D2CC0" w:rsidP="002D2CC0">
      <w:pPr>
        <w:ind w:right="25"/>
        <w:jc w:val="both"/>
        <w:rPr>
          <w:rFonts w:ascii="Arial" w:hAnsi="Arial" w:cs="Arial"/>
        </w:rPr>
      </w:pPr>
    </w:p>
    <w:p w:rsidR="002D2CC0" w:rsidRDefault="002D2CC0" w:rsidP="002D2CC0">
      <w:pPr>
        <w:jc w:val="both"/>
        <w:rPr>
          <w:rFonts w:ascii="Arial" w:hAnsi="Arial" w:cs="Arial"/>
        </w:rPr>
      </w:pPr>
      <w:r>
        <w:rPr>
          <w:rFonts w:ascii="Arial" w:hAnsi="Arial" w:cs="Arial"/>
        </w:rPr>
        <w:t>S’annexa el llistat de subrogació  del personal facilitat per l’actual  empresa adjudicatària, a efectes del deure d’informació que preveu l’article 130 de la LCSP.</w:t>
      </w:r>
    </w:p>
    <w:p w:rsidR="002D2CC0" w:rsidRPr="002D2CC0" w:rsidRDefault="002D2CC0" w:rsidP="002D2CC0"/>
    <w:p w:rsidR="00185274" w:rsidRDefault="00185274" w:rsidP="00825903">
      <w:pPr>
        <w:pStyle w:val="Puesto"/>
        <w:spacing w:before="0" w:after="0"/>
        <w:jc w:val="both"/>
        <w:rPr>
          <w:rStyle w:val="Textoennegrita"/>
          <w:rFonts w:ascii="Arial" w:hAnsi="Arial" w:cs="Arial"/>
          <w:b/>
          <w:bCs/>
          <w:sz w:val="20"/>
          <w:szCs w:val="20"/>
        </w:rPr>
      </w:pPr>
      <w:bookmarkStart w:id="13" w:name="_Toc122680201"/>
    </w:p>
    <w:p w:rsidR="00384C15" w:rsidRPr="001A1B23" w:rsidRDefault="002D2CC0" w:rsidP="00825903">
      <w:pPr>
        <w:pStyle w:val="Puesto"/>
        <w:spacing w:before="0" w:after="0"/>
        <w:jc w:val="both"/>
        <w:rPr>
          <w:rStyle w:val="Textoennegrita"/>
          <w:rFonts w:ascii="Arial" w:hAnsi="Arial" w:cs="Arial"/>
          <w:b/>
          <w:bCs/>
          <w:sz w:val="20"/>
          <w:szCs w:val="20"/>
        </w:rPr>
      </w:pPr>
      <w:r>
        <w:rPr>
          <w:rStyle w:val="Textoennegrita"/>
          <w:rFonts w:ascii="Arial" w:hAnsi="Arial" w:cs="Arial"/>
          <w:b/>
          <w:bCs/>
          <w:sz w:val="20"/>
          <w:szCs w:val="20"/>
        </w:rPr>
        <w:t xml:space="preserve">Sisena. </w:t>
      </w:r>
      <w:r w:rsidR="00C949C4" w:rsidRPr="001A1B23">
        <w:rPr>
          <w:rStyle w:val="Textoennegrita"/>
          <w:rFonts w:ascii="Arial" w:hAnsi="Arial" w:cs="Arial"/>
          <w:b/>
          <w:bCs/>
          <w:sz w:val="20"/>
          <w:szCs w:val="20"/>
        </w:rPr>
        <w:t xml:space="preserve">Pressupost de licitació </w:t>
      </w:r>
      <w:r w:rsidR="00A038D8" w:rsidRPr="001A1B23">
        <w:rPr>
          <w:rStyle w:val="Textoennegrita"/>
          <w:rFonts w:ascii="Arial" w:hAnsi="Arial" w:cs="Arial"/>
          <w:b/>
          <w:bCs/>
          <w:sz w:val="20"/>
          <w:szCs w:val="20"/>
        </w:rPr>
        <w:t>i</w:t>
      </w:r>
      <w:r w:rsidR="00C949C4" w:rsidRPr="001A1B23">
        <w:rPr>
          <w:rStyle w:val="Textoennegrita"/>
          <w:rFonts w:ascii="Arial" w:hAnsi="Arial" w:cs="Arial"/>
          <w:b/>
          <w:bCs/>
          <w:sz w:val="20"/>
          <w:szCs w:val="20"/>
        </w:rPr>
        <w:t xml:space="preserve"> valor estimat del contracte</w:t>
      </w:r>
      <w:bookmarkEnd w:id="13"/>
    </w:p>
    <w:p w:rsidR="00825903" w:rsidRPr="001A1B23" w:rsidRDefault="00825903" w:rsidP="00825903">
      <w:pPr>
        <w:rPr>
          <w:rFonts w:ascii="Arial" w:hAnsi="Arial" w:cs="Arial"/>
        </w:rPr>
      </w:pPr>
    </w:p>
    <w:p w:rsidR="000520D5" w:rsidRDefault="000520D5" w:rsidP="000520D5">
      <w:pPr>
        <w:jc w:val="both"/>
        <w:rPr>
          <w:rFonts w:ascii="Arial" w:hAnsi="Arial" w:cs="Arial"/>
        </w:rPr>
      </w:pPr>
      <w:r w:rsidRPr="001A1B23">
        <w:rPr>
          <w:rFonts w:ascii="Arial" w:hAnsi="Arial" w:cs="Arial"/>
        </w:rPr>
        <w:t xml:space="preserve">1. D’acord amb la previsió de l’article 100 LCSP el pressupost base de licitació del total del contracte  és de </w:t>
      </w:r>
      <w:r w:rsidR="00321E8D" w:rsidRPr="00D55F77">
        <w:rPr>
          <w:rFonts w:ascii="Arial" w:hAnsi="Arial" w:cs="Arial"/>
        </w:rPr>
        <w:t>104</w:t>
      </w:r>
      <w:r w:rsidR="00243638" w:rsidRPr="00D55F77">
        <w:rPr>
          <w:rFonts w:ascii="Arial" w:hAnsi="Arial" w:cs="Arial"/>
        </w:rPr>
        <w:t>.</w:t>
      </w:r>
      <w:r w:rsidR="00321E8D" w:rsidRPr="00D55F77">
        <w:rPr>
          <w:rFonts w:ascii="Arial" w:hAnsi="Arial" w:cs="Arial"/>
        </w:rPr>
        <w:t>179</w:t>
      </w:r>
      <w:r w:rsidR="00243638" w:rsidRPr="00D55F77">
        <w:rPr>
          <w:rFonts w:ascii="Arial" w:hAnsi="Arial" w:cs="Arial"/>
        </w:rPr>
        <w:t>,</w:t>
      </w:r>
      <w:r w:rsidR="00321E8D" w:rsidRPr="00D55F77">
        <w:rPr>
          <w:rFonts w:ascii="Arial" w:hAnsi="Arial" w:cs="Arial"/>
        </w:rPr>
        <w:t>52</w:t>
      </w:r>
      <w:r w:rsidR="002F14F8">
        <w:rPr>
          <w:rFonts w:ascii="Arial" w:hAnsi="Arial" w:cs="Arial"/>
        </w:rPr>
        <w:t xml:space="preserve"> </w:t>
      </w:r>
      <w:r w:rsidRPr="001A1B23">
        <w:rPr>
          <w:rFonts w:ascii="Arial" w:hAnsi="Arial" w:cs="Arial"/>
        </w:rPr>
        <w:t xml:space="preserve">€, més </w:t>
      </w:r>
      <w:r w:rsidR="00321E8D">
        <w:rPr>
          <w:rFonts w:ascii="Arial" w:hAnsi="Arial" w:cs="Arial"/>
        </w:rPr>
        <w:t>21</w:t>
      </w:r>
      <w:r w:rsidR="00F114F1">
        <w:rPr>
          <w:rFonts w:ascii="Arial" w:hAnsi="Arial" w:cs="Arial"/>
        </w:rPr>
        <w:t>.</w:t>
      </w:r>
      <w:r w:rsidR="00321E8D">
        <w:rPr>
          <w:rFonts w:ascii="Arial" w:hAnsi="Arial" w:cs="Arial"/>
        </w:rPr>
        <w:t>877</w:t>
      </w:r>
      <w:r w:rsidR="00243638">
        <w:rPr>
          <w:rFonts w:ascii="Arial" w:hAnsi="Arial" w:cs="Arial"/>
        </w:rPr>
        <w:t>,</w:t>
      </w:r>
      <w:r w:rsidR="00321E8D">
        <w:rPr>
          <w:rFonts w:ascii="Arial" w:hAnsi="Arial" w:cs="Arial"/>
        </w:rPr>
        <w:t>70</w:t>
      </w:r>
      <w:r w:rsidRPr="001A1B23">
        <w:rPr>
          <w:rFonts w:ascii="Arial" w:hAnsi="Arial" w:cs="Arial"/>
        </w:rPr>
        <w:t xml:space="preserve">€ en concepte d’IVA al 21%, resultant un import total de </w:t>
      </w:r>
      <w:r w:rsidR="00321E8D">
        <w:rPr>
          <w:rFonts w:ascii="Arial" w:hAnsi="Arial" w:cs="Arial"/>
        </w:rPr>
        <w:t>126.057,22</w:t>
      </w:r>
      <w:r w:rsidRPr="001A1B23">
        <w:rPr>
          <w:rFonts w:ascii="Arial" w:hAnsi="Arial" w:cs="Arial"/>
        </w:rPr>
        <w:t>€.</w:t>
      </w:r>
    </w:p>
    <w:p w:rsidR="008F002F" w:rsidRPr="001A1B23" w:rsidRDefault="008F002F" w:rsidP="000520D5">
      <w:pPr>
        <w:jc w:val="both"/>
        <w:rPr>
          <w:rFonts w:ascii="Arial" w:hAnsi="Arial" w:cs="Arial"/>
        </w:rPr>
      </w:pPr>
    </w:p>
    <w:p w:rsidR="000520D5" w:rsidRDefault="000520D5" w:rsidP="000520D5">
      <w:pPr>
        <w:jc w:val="both"/>
        <w:rPr>
          <w:rFonts w:ascii="Arial" w:hAnsi="Arial" w:cs="Arial"/>
        </w:rPr>
      </w:pPr>
    </w:p>
    <w:tbl>
      <w:tblPr>
        <w:tblW w:w="7836" w:type="dxa"/>
        <w:jc w:val="center"/>
        <w:tblCellMar>
          <w:left w:w="70" w:type="dxa"/>
          <w:right w:w="70" w:type="dxa"/>
        </w:tblCellMar>
        <w:tblLook w:val="04A0" w:firstRow="1" w:lastRow="0" w:firstColumn="1" w:lastColumn="0" w:noHBand="0" w:noVBand="1"/>
      </w:tblPr>
      <w:tblGrid>
        <w:gridCol w:w="6480"/>
        <w:gridCol w:w="1356"/>
      </w:tblGrid>
      <w:tr w:rsidR="00310FCE" w:rsidRPr="00A6421D" w:rsidTr="00147036">
        <w:trPr>
          <w:trHeight w:val="288"/>
          <w:jc w:val="center"/>
        </w:trPr>
        <w:tc>
          <w:tcPr>
            <w:tcW w:w="7836" w:type="dxa"/>
            <w:gridSpan w:val="2"/>
            <w:tcBorders>
              <w:top w:val="single" w:sz="4" w:space="0" w:color="auto"/>
              <w:left w:val="single" w:sz="4" w:space="0" w:color="auto"/>
              <w:bottom w:val="single" w:sz="4" w:space="0" w:color="auto"/>
              <w:right w:val="single" w:sz="4" w:space="0" w:color="auto"/>
            </w:tcBorders>
            <w:shd w:val="clear" w:color="auto" w:fill="BFBFBF"/>
            <w:noWrap/>
            <w:vAlign w:val="bottom"/>
          </w:tcPr>
          <w:p w:rsidR="00310FCE" w:rsidRPr="00E22E02" w:rsidRDefault="00310FCE" w:rsidP="00310FCE">
            <w:pPr>
              <w:spacing w:line="276" w:lineRule="auto"/>
              <w:jc w:val="center"/>
              <w:rPr>
                <w:rFonts w:ascii="Arial" w:hAnsi="Arial" w:cs="Arial"/>
                <w:b/>
                <w:bCs/>
                <w:sz w:val="16"/>
                <w:szCs w:val="16"/>
              </w:rPr>
            </w:pPr>
            <w:r>
              <w:rPr>
                <w:rFonts w:ascii="Arial" w:hAnsi="Arial" w:cs="Arial"/>
                <w:b/>
                <w:bCs/>
                <w:sz w:val="16"/>
                <w:szCs w:val="16"/>
              </w:rPr>
              <w:t>PRESSUPOST BASE DE LICITACIÓ SENSE IVA</w:t>
            </w: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310FCE" w:rsidRPr="00E22E02" w:rsidRDefault="00310FCE" w:rsidP="00147036">
            <w:pPr>
              <w:spacing w:line="276" w:lineRule="auto"/>
              <w:jc w:val="center"/>
              <w:rPr>
                <w:rFonts w:ascii="Arial" w:hAnsi="Arial" w:cs="Arial"/>
                <w:b/>
                <w:bCs/>
                <w:sz w:val="16"/>
                <w:szCs w:val="16"/>
              </w:rPr>
            </w:pPr>
            <w:r w:rsidRPr="00E22E02">
              <w:rPr>
                <w:rFonts w:ascii="Arial" w:hAnsi="Arial" w:cs="Arial"/>
                <w:b/>
                <w:bCs/>
                <w:sz w:val="16"/>
                <w:szCs w:val="16"/>
              </w:rPr>
              <w:t xml:space="preserve">COSTOS DIRECTES </w:t>
            </w:r>
          </w:p>
        </w:tc>
        <w:tc>
          <w:tcPr>
            <w:tcW w:w="1356" w:type="dxa"/>
            <w:tcBorders>
              <w:top w:val="single" w:sz="4" w:space="0" w:color="auto"/>
              <w:left w:val="nil"/>
              <w:bottom w:val="single" w:sz="4" w:space="0" w:color="auto"/>
              <w:right w:val="single" w:sz="4" w:space="0" w:color="auto"/>
            </w:tcBorders>
            <w:shd w:val="clear" w:color="auto" w:fill="BFBFBF"/>
            <w:noWrap/>
            <w:vAlign w:val="bottom"/>
            <w:hideMark/>
          </w:tcPr>
          <w:p w:rsidR="00310FCE" w:rsidRPr="00E22E02" w:rsidRDefault="00310FCE" w:rsidP="00147036">
            <w:pPr>
              <w:spacing w:line="276" w:lineRule="auto"/>
              <w:jc w:val="center"/>
              <w:rPr>
                <w:rFonts w:ascii="Arial" w:hAnsi="Arial" w:cs="Arial"/>
                <w:b/>
                <w:bCs/>
                <w:sz w:val="16"/>
                <w:szCs w:val="16"/>
              </w:rPr>
            </w:pPr>
            <w:r w:rsidRPr="00E22E02">
              <w:rPr>
                <w:rFonts w:ascii="Arial" w:hAnsi="Arial" w:cs="Arial"/>
                <w:b/>
                <w:bCs/>
                <w:sz w:val="16"/>
                <w:szCs w:val="16"/>
              </w:rPr>
              <w:t>preu sortida</w:t>
            </w: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000000"/>
            </w:tcBorders>
            <w:noWrap/>
            <w:vAlign w:val="bottom"/>
            <w:hideMark/>
          </w:tcPr>
          <w:p w:rsidR="00310FCE" w:rsidRPr="00E22E02" w:rsidRDefault="00310FCE" w:rsidP="00147036">
            <w:pPr>
              <w:spacing w:line="276" w:lineRule="auto"/>
              <w:jc w:val="center"/>
              <w:rPr>
                <w:rFonts w:ascii="Arial" w:hAnsi="Arial" w:cs="Arial"/>
                <w:sz w:val="16"/>
                <w:szCs w:val="16"/>
              </w:rPr>
            </w:pPr>
            <w:r w:rsidRPr="00E22E02">
              <w:rPr>
                <w:rFonts w:ascii="Arial" w:hAnsi="Arial" w:cs="Arial"/>
                <w:sz w:val="16"/>
                <w:szCs w:val="16"/>
              </w:rPr>
              <w:t xml:space="preserve">Costos salarials </w:t>
            </w:r>
          </w:p>
        </w:tc>
        <w:tc>
          <w:tcPr>
            <w:tcW w:w="1356" w:type="dxa"/>
            <w:tcBorders>
              <w:top w:val="nil"/>
              <w:left w:val="nil"/>
              <w:bottom w:val="single" w:sz="4" w:space="0" w:color="auto"/>
              <w:right w:val="single" w:sz="4" w:space="0" w:color="auto"/>
            </w:tcBorders>
            <w:noWrap/>
            <w:vAlign w:val="bottom"/>
          </w:tcPr>
          <w:p w:rsidR="00310FCE" w:rsidRPr="00E22E02" w:rsidRDefault="00EE52ED" w:rsidP="00310FCE">
            <w:pPr>
              <w:spacing w:line="276" w:lineRule="auto"/>
              <w:jc w:val="right"/>
              <w:rPr>
                <w:rFonts w:ascii="Arial" w:hAnsi="Arial" w:cs="Arial"/>
                <w:sz w:val="16"/>
                <w:szCs w:val="16"/>
              </w:rPr>
            </w:pPr>
            <w:r>
              <w:rPr>
                <w:rFonts w:ascii="Arial" w:hAnsi="Arial" w:cs="Arial"/>
                <w:sz w:val="16"/>
                <w:szCs w:val="16"/>
              </w:rPr>
              <w:t>82.935,70</w:t>
            </w:r>
            <w:r w:rsidR="00310FCE" w:rsidRPr="00E22E02">
              <w:rPr>
                <w:rFonts w:ascii="Arial" w:hAnsi="Arial" w:cs="Arial"/>
                <w:sz w:val="16"/>
                <w:szCs w:val="16"/>
              </w:rPr>
              <w:t xml:space="preserve"> €</w:t>
            </w: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310FCE" w:rsidRPr="00E22E02" w:rsidRDefault="00310FCE" w:rsidP="00321E8D">
            <w:pPr>
              <w:spacing w:line="276" w:lineRule="auto"/>
              <w:jc w:val="center"/>
              <w:rPr>
                <w:rFonts w:ascii="Arial" w:hAnsi="Arial" w:cs="Arial"/>
                <w:sz w:val="16"/>
                <w:szCs w:val="16"/>
              </w:rPr>
            </w:pPr>
            <w:r w:rsidRPr="00E22E02">
              <w:rPr>
                <w:rFonts w:ascii="Arial" w:hAnsi="Arial" w:cs="Arial"/>
                <w:sz w:val="16"/>
                <w:szCs w:val="16"/>
              </w:rPr>
              <w:t xml:space="preserve"> Ma</w:t>
            </w:r>
            <w:r w:rsidR="00321E8D">
              <w:rPr>
                <w:rFonts w:ascii="Arial" w:hAnsi="Arial" w:cs="Arial"/>
                <w:sz w:val="16"/>
                <w:szCs w:val="16"/>
              </w:rPr>
              <w:t>terial</w:t>
            </w:r>
          </w:p>
        </w:tc>
        <w:tc>
          <w:tcPr>
            <w:tcW w:w="1356" w:type="dxa"/>
            <w:tcBorders>
              <w:top w:val="nil"/>
              <w:left w:val="nil"/>
              <w:bottom w:val="single" w:sz="4" w:space="0" w:color="auto"/>
              <w:right w:val="single" w:sz="4" w:space="0" w:color="auto"/>
            </w:tcBorders>
            <w:noWrap/>
            <w:vAlign w:val="bottom"/>
          </w:tcPr>
          <w:p w:rsidR="00310FCE" w:rsidRPr="00E22E02" w:rsidRDefault="00EE52ED" w:rsidP="00147036">
            <w:pPr>
              <w:spacing w:line="276" w:lineRule="auto"/>
              <w:jc w:val="right"/>
              <w:rPr>
                <w:rFonts w:ascii="Arial" w:hAnsi="Arial" w:cs="Arial"/>
                <w:sz w:val="16"/>
                <w:szCs w:val="16"/>
              </w:rPr>
            </w:pPr>
            <w:r>
              <w:rPr>
                <w:rFonts w:ascii="Arial" w:hAnsi="Arial" w:cs="Arial"/>
                <w:sz w:val="16"/>
                <w:szCs w:val="16"/>
              </w:rPr>
              <w:t>4.040,03</w:t>
            </w:r>
            <w:r w:rsidR="00310FCE" w:rsidRPr="00E22E02">
              <w:rPr>
                <w:rFonts w:ascii="Arial" w:hAnsi="Arial" w:cs="Arial"/>
                <w:sz w:val="16"/>
                <w:szCs w:val="16"/>
              </w:rPr>
              <w:t xml:space="preserve"> €</w:t>
            </w: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310FCE" w:rsidRPr="00E22E02" w:rsidRDefault="00310FCE" w:rsidP="00147036">
            <w:pPr>
              <w:spacing w:line="276" w:lineRule="auto"/>
              <w:jc w:val="center"/>
              <w:rPr>
                <w:rFonts w:ascii="Arial" w:hAnsi="Arial" w:cs="Arial"/>
                <w:sz w:val="16"/>
                <w:szCs w:val="16"/>
              </w:rPr>
            </w:pPr>
            <w:r w:rsidRPr="00E22E02">
              <w:rPr>
                <w:rFonts w:ascii="Arial" w:hAnsi="Arial" w:cs="Arial"/>
                <w:sz w:val="16"/>
                <w:szCs w:val="16"/>
              </w:rPr>
              <w:t xml:space="preserve">TOTAL COSTOS DIRECTES </w:t>
            </w:r>
          </w:p>
        </w:tc>
        <w:tc>
          <w:tcPr>
            <w:tcW w:w="1356" w:type="dxa"/>
            <w:tcBorders>
              <w:top w:val="nil"/>
              <w:left w:val="nil"/>
              <w:bottom w:val="single" w:sz="4" w:space="0" w:color="auto"/>
              <w:right w:val="single" w:sz="4" w:space="0" w:color="auto"/>
            </w:tcBorders>
            <w:noWrap/>
            <w:vAlign w:val="bottom"/>
            <w:hideMark/>
          </w:tcPr>
          <w:p w:rsidR="00310FCE" w:rsidRPr="00E22E02" w:rsidRDefault="00EE52ED" w:rsidP="00EE52ED">
            <w:pPr>
              <w:spacing w:line="276" w:lineRule="auto"/>
              <w:jc w:val="right"/>
              <w:rPr>
                <w:rFonts w:ascii="Arial" w:hAnsi="Arial" w:cs="Arial"/>
                <w:sz w:val="16"/>
                <w:szCs w:val="16"/>
              </w:rPr>
            </w:pPr>
            <w:r>
              <w:rPr>
                <w:rFonts w:ascii="Arial" w:hAnsi="Arial" w:cs="Arial"/>
                <w:sz w:val="16"/>
                <w:szCs w:val="16"/>
              </w:rPr>
              <w:t>8</w:t>
            </w:r>
            <w:r w:rsidR="00310FCE">
              <w:rPr>
                <w:rFonts w:ascii="Arial" w:hAnsi="Arial" w:cs="Arial"/>
                <w:sz w:val="16"/>
                <w:szCs w:val="16"/>
              </w:rPr>
              <w:t>6.</w:t>
            </w:r>
            <w:r>
              <w:rPr>
                <w:rFonts w:ascii="Arial" w:hAnsi="Arial" w:cs="Arial"/>
                <w:sz w:val="16"/>
                <w:szCs w:val="16"/>
              </w:rPr>
              <w:t>975</w:t>
            </w:r>
            <w:r w:rsidR="00310FCE">
              <w:rPr>
                <w:rFonts w:ascii="Arial" w:hAnsi="Arial" w:cs="Arial"/>
                <w:sz w:val="16"/>
                <w:szCs w:val="16"/>
              </w:rPr>
              <w:t>,</w:t>
            </w:r>
            <w:r>
              <w:rPr>
                <w:rFonts w:ascii="Arial" w:hAnsi="Arial" w:cs="Arial"/>
                <w:sz w:val="16"/>
                <w:szCs w:val="16"/>
              </w:rPr>
              <w:t>73</w:t>
            </w:r>
            <w:r w:rsidR="00310FCE" w:rsidRPr="00E22E02">
              <w:rPr>
                <w:rFonts w:ascii="Arial" w:hAnsi="Arial" w:cs="Arial"/>
                <w:sz w:val="16"/>
                <w:szCs w:val="16"/>
              </w:rPr>
              <w:t xml:space="preserve"> €</w:t>
            </w: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310FCE" w:rsidRPr="00E22E02" w:rsidRDefault="00310FCE" w:rsidP="00147036">
            <w:pPr>
              <w:spacing w:line="276" w:lineRule="auto"/>
              <w:jc w:val="center"/>
              <w:rPr>
                <w:rFonts w:ascii="Arial" w:hAnsi="Arial" w:cs="Arial"/>
                <w:b/>
                <w:bCs/>
                <w:sz w:val="16"/>
                <w:szCs w:val="16"/>
              </w:rPr>
            </w:pPr>
            <w:r w:rsidRPr="00E22E02">
              <w:rPr>
                <w:rFonts w:ascii="Arial" w:hAnsi="Arial" w:cs="Arial"/>
                <w:b/>
                <w:bCs/>
                <w:sz w:val="16"/>
                <w:szCs w:val="16"/>
              </w:rPr>
              <w:t xml:space="preserve">COSTOS INDIRECTES </w:t>
            </w:r>
          </w:p>
        </w:tc>
        <w:tc>
          <w:tcPr>
            <w:tcW w:w="1356" w:type="dxa"/>
            <w:tcBorders>
              <w:top w:val="nil"/>
              <w:left w:val="nil"/>
              <w:bottom w:val="single" w:sz="4" w:space="0" w:color="auto"/>
              <w:right w:val="single" w:sz="4" w:space="0" w:color="auto"/>
            </w:tcBorders>
            <w:shd w:val="clear" w:color="auto" w:fill="BFBFBF"/>
            <w:noWrap/>
            <w:vAlign w:val="bottom"/>
            <w:hideMark/>
          </w:tcPr>
          <w:p w:rsidR="00310FCE" w:rsidRPr="00E22E02" w:rsidRDefault="00310FCE" w:rsidP="00147036">
            <w:pPr>
              <w:spacing w:line="276" w:lineRule="auto"/>
              <w:jc w:val="right"/>
              <w:rPr>
                <w:rFonts w:ascii="Arial" w:hAnsi="Arial" w:cs="Arial"/>
                <w:b/>
                <w:bCs/>
                <w:sz w:val="16"/>
                <w:szCs w:val="16"/>
              </w:rPr>
            </w:pP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310FCE" w:rsidRPr="00E22E02" w:rsidRDefault="00310FCE" w:rsidP="00147036">
            <w:pPr>
              <w:spacing w:line="276" w:lineRule="auto"/>
              <w:jc w:val="center"/>
              <w:rPr>
                <w:rFonts w:ascii="Arial" w:hAnsi="Arial" w:cs="Arial"/>
                <w:sz w:val="16"/>
                <w:szCs w:val="16"/>
              </w:rPr>
            </w:pPr>
            <w:r w:rsidRPr="00E22E02">
              <w:rPr>
                <w:rFonts w:ascii="Arial" w:hAnsi="Arial" w:cs="Arial"/>
                <w:sz w:val="16"/>
                <w:szCs w:val="16"/>
              </w:rPr>
              <w:t>Despeses generals (13%)</w:t>
            </w:r>
          </w:p>
        </w:tc>
        <w:tc>
          <w:tcPr>
            <w:tcW w:w="1356" w:type="dxa"/>
            <w:tcBorders>
              <w:top w:val="nil"/>
              <w:left w:val="nil"/>
              <w:bottom w:val="single" w:sz="4" w:space="0" w:color="auto"/>
              <w:right w:val="single" w:sz="4" w:space="0" w:color="auto"/>
            </w:tcBorders>
            <w:noWrap/>
            <w:vAlign w:val="bottom"/>
            <w:hideMark/>
          </w:tcPr>
          <w:p w:rsidR="00310FCE" w:rsidRPr="00E22E02" w:rsidRDefault="00C45736" w:rsidP="00C45736">
            <w:pPr>
              <w:spacing w:line="276" w:lineRule="auto"/>
              <w:jc w:val="right"/>
              <w:rPr>
                <w:rFonts w:ascii="Arial" w:hAnsi="Arial" w:cs="Arial"/>
                <w:sz w:val="16"/>
                <w:szCs w:val="16"/>
              </w:rPr>
            </w:pPr>
            <w:r>
              <w:rPr>
                <w:rFonts w:ascii="Arial" w:hAnsi="Arial" w:cs="Arial"/>
                <w:sz w:val="16"/>
                <w:szCs w:val="16"/>
              </w:rPr>
              <w:t>11.306,84</w:t>
            </w:r>
            <w:r w:rsidR="00310FCE" w:rsidRPr="00E22E02">
              <w:rPr>
                <w:rFonts w:ascii="Arial" w:hAnsi="Arial" w:cs="Arial"/>
                <w:sz w:val="16"/>
                <w:szCs w:val="16"/>
              </w:rPr>
              <w:t xml:space="preserve"> €</w:t>
            </w: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310FCE" w:rsidRPr="00E22E02" w:rsidRDefault="00310FCE" w:rsidP="00147036">
            <w:pPr>
              <w:spacing w:line="276" w:lineRule="auto"/>
              <w:jc w:val="center"/>
              <w:rPr>
                <w:rFonts w:ascii="Arial" w:hAnsi="Arial" w:cs="Arial"/>
                <w:sz w:val="16"/>
                <w:szCs w:val="16"/>
              </w:rPr>
            </w:pPr>
            <w:r w:rsidRPr="00E22E02">
              <w:rPr>
                <w:rFonts w:ascii="Arial" w:hAnsi="Arial" w:cs="Arial"/>
                <w:sz w:val="16"/>
                <w:szCs w:val="16"/>
              </w:rPr>
              <w:t>Benefici industrial (6%)</w:t>
            </w:r>
          </w:p>
        </w:tc>
        <w:tc>
          <w:tcPr>
            <w:tcW w:w="1356" w:type="dxa"/>
            <w:tcBorders>
              <w:top w:val="nil"/>
              <w:left w:val="nil"/>
              <w:bottom w:val="single" w:sz="4" w:space="0" w:color="auto"/>
              <w:right w:val="single" w:sz="4" w:space="0" w:color="auto"/>
            </w:tcBorders>
            <w:noWrap/>
            <w:vAlign w:val="bottom"/>
          </w:tcPr>
          <w:p w:rsidR="00310FCE" w:rsidRPr="00E22E02" w:rsidRDefault="00C45736" w:rsidP="00310FCE">
            <w:pPr>
              <w:spacing w:line="276" w:lineRule="auto"/>
              <w:jc w:val="right"/>
              <w:rPr>
                <w:rFonts w:ascii="Arial" w:hAnsi="Arial" w:cs="Arial"/>
                <w:sz w:val="16"/>
                <w:szCs w:val="16"/>
              </w:rPr>
            </w:pPr>
            <w:r>
              <w:rPr>
                <w:rFonts w:ascii="Arial" w:hAnsi="Arial" w:cs="Arial"/>
                <w:sz w:val="16"/>
                <w:szCs w:val="16"/>
              </w:rPr>
              <w:t>5.896,95</w:t>
            </w:r>
            <w:r w:rsidR="00310FCE" w:rsidRPr="00E22E02">
              <w:rPr>
                <w:rFonts w:ascii="Arial" w:hAnsi="Arial" w:cs="Arial"/>
                <w:sz w:val="16"/>
                <w:szCs w:val="16"/>
              </w:rPr>
              <w:t xml:space="preserve"> €</w:t>
            </w: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310FCE" w:rsidRPr="00E22E02" w:rsidRDefault="00310FCE" w:rsidP="00147036">
            <w:pPr>
              <w:spacing w:line="276" w:lineRule="auto"/>
              <w:jc w:val="center"/>
              <w:rPr>
                <w:rFonts w:ascii="Arial" w:hAnsi="Arial" w:cs="Arial"/>
                <w:sz w:val="16"/>
                <w:szCs w:val="16"/>
              </w:rPr>
            </w:pPr>
            <w:r w:rsidRPr="00E22E02">
              <w:rPr>
                <w:rFonts w:ascii="Arial" w:hAnsi="Arial" w:cs="Arial"/>
                <w:sz w:val="16"/>
                <w:szCs w:val="16"/>
              </w:rPr>
              <w:t xml:space="preserve">TOTAL COSTOS INDIRECTES </w:t>
            </w:r>
          </w:p>
        </w:tc>
        <w:tc>
          <w:tcPr>
            <w:tcW w:w="1356" w:type="dxa"/>
            <w:tcBorders>
              <w:top w:val="nil"/>
              <w:left w:val="nil"/>
              <w:bottom w:val="single" w:sz="4" w:space="0" w:color="auto"/>
              <w:right w:val="single" w:sz="4" w:space="0" w:color="auto"/>
            </w:tcBorders>
            <w:noWrap/>
            <w:vAlign w:val="bottom"/>
          </w:tcPr>
          <w:p w:rsidR="00310FCE" w:rsidRPr="00E22E02" w:rsidRDefault="00C45736" w:rsidP="00310FCE">
            <w:pPr>
              <w:spacing w:line="276" w:lineRule="auto"/>
              <w:jc w:val="right"/>
              <w:rPr>
                <w:rFonts w:ascii="Arial" w:hAnsi="Arial" w:cs="Arial"/>
                <w:sz w:val="16"/>
                <w:szCs w:val="16"/>
              </w:rPr>
            </w:pPr>
            <w:r>
              <w:rPr>
                <w:rFonts w:ascii="Arial" w:hAnsi="Arial" w:cs="Arial"/>
                <w:sz w:val="16"/>
                <w:szCs w:val="16"/>
              </w:rPr>
              <w:t>17.203,79</w:t>
            </w:r>
            <w:r w:rsidR="00310FCE" w:rsidRPr="00E22E02">
              <w:rPr>
                <w:rFonts w:ascii="Arial" w:hAnsi="Arial" w:cs="Arial"/>
                <w:sz w:val="16"/>
                <w:szCs w:val="16"/>
              </w:rPr>
              <w:t xml:space="preserve"> €</w:t>
            </w:r>
          </w:p>
        </w:tc>
      </w:tr>
      <w:tr w:rsidR="00310FCE"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310FCE" w:rsidRPr="00E22E02" w:rsidRDefault="00310FCE" w:rsidP="00147036">
            <w:pPr>
              <w:spacing w:line="276" w:lineRule="auto"/>
              <w:jc w:val="center"/>
              <w:rPr>
                <w:rFonts w:ascii="Arial" w:hAnsi="Arial" w:cs="Arial"/>
                <w:b/>
                <w:sz w:val="16"/>
                <w:szCs w:val="16"/>
              </w:rPr>
            </w:pPr>
            <w:r w:rsidRPr="00E22E02">
              <w:rPr>
                <w:rFonts w:ascii="Arial" w:hAnsi="Arial" w:cs="Arial"/>
                <w:b/>
                <w:sz w:val="16"/>
                <w:szCs w:val="16"/>
              </w:rPr>
              <w:t xml:space="preserve">TOTAL COSTOS (directes + indirectes). Pressupost </w:t>
            </w:r>
          </w:p>
        </w:tc>
        <w:tc>
          <w:tcPr>
            <w:tcW w:w="1356" w:type="dxa"/>
            <w:tcBorders>
              <w:top w:val="nil"/>
              <w:left w:val="nil"/>
              <w:bottom w:val="single" w:sz="4" w:space="0" w:color="auto"/>
              <w:right w:val="single" w:sz="4" w:space="0" w:color="auto"/>
            </w:tcBorders>
            <w:shd w:val="clear" w:color="auto" w:fill="BFBFBF"/>
            <w:noWrap/>
            <w:vAlign w:val="bottom"/>
            <w:hideMark/>
          </w:tcPr>
          <w:p w:rsidR="00310FCE" w:rsidRPr="00E22E02" w:rsidRDefault="00C45736" w:rsidP="00C45736">
            <w:pPr>
              <w:spacing w:line="276" w:lineRule="auto"/>
              <w:jc w:val="right"/>
              <w:rPr>
                <w:rFonts w:ascii="Arial" w:hAnsi="Arial" w:cs="Arial"/>
                <w:b/>
                <w:bCs/>
                <w:sz w:val="16"/>
                <w:szCs w:val="16"/>
              </w:rPr>
            </w:pPr>
            <w:r w:rsidRPr="00D55F77">
              <w:rPr>
                <w:rFonts w:ascii="Arial" w:hAnsi="Arial" w:cs="Arial"/>
                <w:b/>
                <w:bCs/>
                <w:sz w:val="16"/>
                <w:szCs w:val="16"/>
              </w:rPr>
              <w:t>104</w:t>
            </w:r>
            <w:r w:rsidR="00310FCE" w:rsidRPr="00D55F77">
              <w:rPr>
                <w:rFonts w:ascii="Arial" w:hAnsi="Arial" w:cs="Arial"/>
                <w:b/>
                <w:bCs/>
                <w:sz w:val="16"/>
                <w:szCs w:val="16"/>
              </w:rPr>
              <w:t>.</w:t>
            </w:r>
            <w:r w:rsidRPr="00D55F77">
              <w:rPr>
                <w:rFonts w:ascii="Arial" w:hAnsi="Arial" w:cs="Arial"/>
                <w:b/>
                <w:bCs/>
                <w:sz w:val="16"/>
                <w:szCs w:val="16"/>
              </w:rPr>
              <w:t>179</w:t>
            </w:r>
            <w:r w:rsidR="00310FCE" w:rsidRPr="00D55F77">
              <w:rPr>
                <w:rFonts w:ascii="Arial" w:hAnsi="Arial" w:cs="Arial"/>
                <w:b/>
                <w:bCs/>
                <w:sz w:val="16"/>
                <w:szCs w:val="16"/>
              </w:rPr>
              <w:t>,</w:t>
            </w:r>
            <w:r w:rsidRPr="00D55F77">
              <w:rPr>
                <w:rFonts w:ascii="Arial" w:hAnsi="Arial" w:cs="Arial"/>
                <w:b/>
                <w:bCs/>
                <w:sz w:val="16"/>
                <w:szCs w:val="16"/>
              </w:rPr>
              <w:t>52</w:t>
            </w:r>
            <w:r w:rsidR="00310FCE" w:rsidRPr="00D55F77">
              <w:rPr>
                <w:rFonts w:ascii="Arial" w:hAnsi="Arial" w:cs="Arial"/>
                <w:b/>
                <w:bCs/>
                <w:sz w:val="16"/>
                <w:szCs w:val="16"/>
              </w:rPr>
              <w:t xml:space="preserve"> </w:t>
            </w:r>
            <w:r w:rsidR="00310FCE" w:rsidRPr="00D55F77">
              <w:rPr>
                <w:rFonts w:ascii="Arial" w:hAnsi="Arial" w:cs="Arial"/>
                <w:b/>
                <w:sz w:val="16"/>
                <w:szCs w:val="16"/>
              </w:rPr>
              <w:t>€</w:t>
            </w:r>
          </w:p>
        </w:tc>
      </w:tr>
    </w:tbl>
    <w:p w:rsidR="00310FCE" w:rsidRDefault="00310FCE" w:rsidP="000520D5">
      <w:pPr>
        <w:jc w:val="both"/>
        <w:rPr>
          <w:rFonts w:ascii="Arial" w:hAnsi="Arial" w:cs="Arial"/>
        </w:rPr>
      </w:pPr>
    </w:p>
    <w:p w:rsidR="00310FCE" w:rsidRDefault="00310FCE" w:rsidP="000520D5">
      <w:pPr>
        <w:jc w:val="both"/>
        <w:rPr>
          <w:rFonts w:ascii="Arial" w:hAnsi="Arial" w:cs="Arial"/>
        </w:rPr>
      </w:pPr>
    </w:p>
    <w:p w:rsidR="00310FCE" w:rsidRPr="001A1B23" w:rsidRDefault="00310FCE" w:rsidP="000520D5">
      <w:pPr>
        <w:jc w:val="both"/>
        <w:rPr>
          <w:rFonts w:ascii="Arial" w:hAnsi="Arial" w:cs="Arial"/>
        </w:rPr>
      </w:pPr>
    </w:p>
    <w:p w:rsidR="000520D5" w:rsidRPr="001A1B23" w:rsidRDefault="000520D5" w:rsidP="000520D5">
      <w:pPr>
        <w:jc w:val="both"/>
        <w:rPr>
          <w:rFonts w:ascii="Arial" w:hAnsi="Arial" w:cs="Arial"/>
        </w:rPr>
      </w:pPr>
      <w:r w:rsidRPr="001A1B23">
        <w:rPr>
          <w:rFonts w:ascii="Arial" w:hAnsi="Arial" w:cs="Arial"/>
        </w:rPr>
        <w:t xml:space="preserve">A continuació es detalla el </w:t>
      </w:r>
      <w:r w:rsidRPr="001A1B23">
        <w:rPr>
          <w:rFonts w:ascii="Arial" w:hAnsi="Arial" w:cs="Arial"/>
          <w:b/>
        </w:rPr>
        <w:t xml:space="preserve">pressupost </w:t>
      </w:r>
      <w:r w:rsidR="00310FCE">
        <w:rPr>
          <w:rFonts w:ascii="Arial" w:hAnsi="Arial" w:cs="Arial"/>
          <w:b/>
        </w:rPr>
        <w:t xml:space="preserve">anual </w:t>
      </w:r>
      <w:r w:rsidRPr="001A1B23">
        <w:rPr>
          <w:rFonts w:ascii="Arial" w:hAnsi="Arial" w:cs="Arial"/>
          <w:b/>
        </w:rPr>
        <w:t>del contracte</w:t>
      </w:r>
      <w:r w:rsidR="00310FCE">
        <w:rPr>
          <w:rFonts w:ascii="Arial" w:hAnsi="Arial" w:cs="Arial"/>
          <w:b/>
        </w:rPr>
        <w:t xml:space="preserve"> sense IVA</w:t>
      </w:r>
      <w:r w:rsidRPr="001A1B23">
        <w:rPr>
          <w:rFonts w:ascii="Arial" w:hAnsi="Arial" w:cs="Arial"/>
        </w:rPr>
        <w:t>, amb el desglossament de costos directes i indirectes:</w:t>
      </w:r>
    </w:p>
    <w:p w:rsidR="00931498" w:rsidRDefault="00931498" w:rsidP="00931498">
      <w:pPr>
        <w:ind w:right="25"/>
        <w:jc w:val="both"/>
        <w:rPr>
          <w:rFonts w:ascii="Arial" w:hAnsi="Arial" w:cs="Arial"/>
          <w:bCs/>
          <w:u w:val="single"/>
        </w:rPr>
      </w:pPr>
    </w:p>
    <w:p w:rsidR="00931498" w:rsidRPr="001E3937" w:rsidRDefault="00931498" w:rsidP="00931498">
      <w:pPr>
        <w:ind w:right="25"/>
        <w:jc w:val="both"/>
        <w:rPr>
          <w:rFonts w:ascii="Arial" w:hAnsi="Arial" w:cs="Arial"/>
          <w:bCs/>
          <w:u w:val="single"/>
        </w:rPr>
      </w:pPr>
      <w:r w:rsidRPr="001E3937">
        <w:rPr>
          <w:rFonts w:ascii="Arial" w:hAnsi="Arial" w:cs="Arial"/>
          <w:bCs/>
          <w:u w:val="single"/>
        </w:rPr>
        <w:t>Pressupost</w:t>
      </w:r>
      <w:r w:rsidR="0093659C">
        <w:rPr>
          <w:rFonts w:ascii="Arial" w:hAnsi="Arial" w:cs="Arial"/>
          <w:bCs/>
          <w:u w:val="single"/>
        </w:rPr>
        <w:t xml:space="preserve"> sense IVA</w:t>
      </w:r>
      <w:r w:rsidRPr="001E3937">
        <w:rPr>
          <w:rFonts w:ascii="Arial" w:hAnsi="Arial" w:cs="Arial"/>
          <w:bCs/>
          <w:u w:val="single"/>
        </w:rPr>
        <w:t xml:space="preserve"> pe</w:t>
      </w:r>
      <w:r>
        <w:rPr>
          <w:rFonts w:ascii="Arial" w:hAnsi="Arial" w:cs="Arial"/>
          <w:bCs/>
          <w:u w:val="single"/>
        </w:rPr>
        <w:t>r l’any 202</w:t>
      </w:r>
      <w:r w:rsidR="005A15FE">
        <w:rPr>
          <w:rFonts w:ascii="Arial" w:hAnsi="Arial" w:cs="Arial"/>
          <w:bCs/>
          <w:u w:val="single"/>
        </w:rPr>
        <w:t>3</w:t>
      </w:r>
    </w:p>
    <w:p w:rsidR="00931498" w:rsidRPr="00A6421D" w:rsidRDefault="00931498" w:rsidP="00931498">
      <w:pPr>
        <w:ind w:left="142" w:right="25"/>
        <w:jc w:val="both"/>
        <w:rPr>
          <w:rFonts w:ascii="Arial" w:hAnsi="Arial" w:cs="Arial"/>
        </w:rPr>
      </w:pPr>
    </w:p>
    <w:tbl>
      <w:tblPr>
        <w:tblW w:w="7836" w:type="dxa"/>
        <w:jc w:val="center"/>
        <w:tblCellMar>
          <w:left w:w="70" w:type="dxa"/>
          <w:right w:w="70" w:type="dxa"/>
        </w:tblCellMar>
        <w:tblLook w:val="04A0" w:firstRow="1" w:lastRow="0" w:firstColumn="1" w:lastColumn="0" w:noHBand="0" w:noVBand="1"/>
      </w:tblPr>
      <w:tblGrid>
        <w:gridCol w:w="6480"/>
        <w:gridCol w:w="1356"/>
      </w:tblGrid>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931498" w:rsidRPr="001C0E82" w:rsidRDefault="00931498" w:rsidP="00931498">
            <w:pPr>
              <w:spacing w:line="276" w:lineRule="auto"/>
              <w:jc w:val="center"/>
              <w:rPr>
                <w:rFonts w:ascii="Arial" w:hAnsi="Arial" w:cs="Arial"/>
                <w:b/>
                <w:bCs/>
                <w:sz w:val="16"/>
                <w:szCs w:val="16"/>
              </w:rPr>
            </w:pPr>
            <w:r w:rsidRPr="001C0E82">
              <w:rPr>
                <w:rFonts w:ascii="Arial" w:hAnsi="Arial" w:cs="Arial"/>
                <w:b/>
                <w:bCs/>
                <w:sz w:val="16"/>
                <w:szCs w:val="16"/>
              </w:rPr>
              <w:t xml:space="preserve">COSTOS DIRECTES </w:t>
            </w:r>
          </w:p>
        </w:tc>
        <w:tc>
          <w:tcPr>
            <w:tcW w:w="1356" w:type="dxa"/>
            <w:tcBorders>
              <w:top w:val="single" w:sz="4" w:space="0" w:color="auto"/>
              <w:left w:val="nil"/>
              <w:bottom w:val="single" w:sz="4" w:space="0" w:color="auto"/>
              <w:right w:val="single" w:sz="4" w:space="0" w:color="auto"/>
            </w:tcBorders>
            <w:shd w:val="clear" w:color="auto" w:fill="BFBFBF"/>
            <w:noWrap/>
            <w:vAlign w:val="bottom"/>
            <w:hideMark/>
          </w:tcPr>
          <w:p w:rsidR="00931498" w:rsidRPr="001C0E82" w:rsidRDefault="00931498" w:rsidP="00931498">
            <w:pPr>
              <w:spacing w:line="276" w:lineRule="auto"/>
              <w:jc w:val="center"/>
              <w:rPr>
                <w:rFonts w:ascii="Arial" w:hAnsi="Arial" w:cs="Arial"/>
                <w:b/>
                <w:bCs/>
                <w:sz w:val="16"/>
                <w:szCs w:val="16"/>
              </w:rPr>
            </w:pPr>
            <w:r w:rsidRPr="001C0E82">
              <w:rPr>
                <w:rFonts w:ascii="Arial" w:hAnsi="Arial" w:cs="Arial"/>
                <w:b/>
                <w:bCs/>
                <w:sz w:val="16"/>
                <w:szCs w:val="16"/>
              </w:rPr>
              <w:t>preu sortida</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000000"/>
            </w:tcBorders>
            <w:noWrap/>
            <w:vAlign w:val="bottom"/>
            <w:hideMark/>
          </w:tcPr>
          <w:p w:rsidR="00931498" w:rsidRPr="001C0E82" w:rsidRDefault="00931498" w:rsidP="00931498">
            <w:pPr>
              <w:spacing w:line="276" w:lineRule="auto"/>
              <w:jc w:val="center"/>
              <w:rPr>
                <w:rFonts w:ascii="Arial" w:hAnsi="Arial" w:cs="Arial"/>
                <w:sz w:val="16"/>
                <w:szCs w:val="16"/>
              </w:rPr>
            </w:pPr>
            <w:r w:rsidRPr="001C0E82">
              <w:rPr>
                <w:rFonts w:ascii="Arial" w:hAnsi="Arial" w:cs="Arial"/>
                <w:sz w:val="16"/>
                <w:szCs w:val="16"/>
              </w:rPr>
              <w:t xml:space="preserve">Costos salarials </w:t>
            </w:r>
          </w:p>
        </w:tc>
        <w:tc>
          <w:tcPr>
            <w:tcW w:w="1356" w:type="dxa"/>
            <w:tcBorders>
              <w:top w:val="nil"/>
              <w:left w:val="nil"/>
              <w:bottom w:val="single" w:sz="4" w:space="0" w:color="auto"/>
              <w:right w:val="single" w:sz="4" w:space="0" w:color="auto"/>
            </w:tcBorders>
            <w:noWrap/>
            <w:vAlign w:val="bottom"/>
          </w:tcPr>
          <w:p w:rsidR="00931498" w:rsidRPr="001C0E82" w:rsidRDefault="002B2318" w:rsidP="00931498">
            <w:pPr>
              <w:spacing w:line="276" w:lineRule="auto"/>
              <w:jc w:val="right"/>
              <w:rPr>
                <w:rFonts w:ascii="Arial" w:hAnsi="Arial" w:cs="Arial"/>
                <w:sz w:val="16"/>
                <w:szCs w:val="16"/>
              </w:rPr>
            </w:pPr>
            <w:r>
              <w:rPr>
                <w:rFonts w:ascii="Arial" w:hAnsi="Arial" w:cs="Arial"/>
                <w:sz w:val="16"/>
                <w:szCs w:val="16"/>
              </w:rPr>
              <w:t xml:space="preserve">31.371,11 € </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931498" w:rsidRPr="001C0E82" w:rsidRDefault="00931498" w:rsidP="005A15FE">
            <w:pPr>
              <w:spacing w:line="276" w:lineRule="auto"/>
              <w:jc w:val="center"/>
              <w:rPr>
                <w:rFonts w:ascii="Arial" w:hAnsi="Arial" w:cs="Arial"/>
                <w:sz w:val="16"/>
                <w:szCs w:val="16"/>
              </w:rPr>
            </w:pPr>
            <w:r w:rsidRPr="001C0E82">
              <w:rPr>
                <w:rFonts w:ascii="Arial" w:hAnsi="Arial" w:cs="Arial"/>
                <w:sz w:val="16"/>
                <w:szCs w:val="16"/>
              </w:rPr>
              <w:t xml:space="preserve"> M</w:t>
            </w:r>
            <w:r w:rsidR="005A15FE">
              <w:rPr>
                <w:rFonts w:ascii="Arial" w:hAnsi="Arial" w:cs="Arial"/>
                <w:sz w:val="16"/>
                <w:szCs w:val="16"/>
              </w:rPr>
              <w:t>aterial</w:t>
            </w:r>
          </w:p>
        </w:tc>
        <w:tc>
          <w:tcPr>
            <w:tcW w:w="1356" w:type="dxa"/>
            <w:tcBorders>
              <w:top w:val="nil"/>
              <w:left w:val="nil"/>
              <w:bottom w:val="single" w:sz="4" w:space="0" w:color="auto"/>
              <w:right w:val="single" w:sz="4" w:space="0" w:color="auto"/>
            </w:tcBorders>
            <w:noWrap/>
            <w:vAlign w:val="bottom"/>
          </w:tcPr>
          <w:p w:rsidR="00931498" w:rsidRPr="001C0E82" w:rsidRDefault="002B2318" w:rsidP="00931498">
            <w:pPr>
              <w:spacing w:line="276" w:lineRule="auto"/>
              <w:jc w:val="right"/>
              <w:rPr>
                <w:rFonts w:ascii="Arial" w:hAnsi="Arial" w:cs="Arial"/>
                <w:sz w:val="16"/>
                <w:szCs w:val="16"/>
              </w:rPr>
            </w:pPr>
            <w:r>
              <w:rPr>
                <w:rFonts w:ascii="Arial" w:hAnsi="Arial" w:cs="Arial"/>
                <w:sz w:val="16"/>
                <w:szCs w:val="16"/>
              </w:rPr>
              <w:t>1.527,27 €</w:t>
            </w:r>
          </w:p>
        </w:tc>
      </w:tr>
      <w:tr w:rsidR="00931498" w:rsidRPr="00A6421D" w:rsidTr="005A15FE">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931498" w:rsidRPr="001C0E82" w:rsidRDefault="00931498" w:rsidP="00931498">
            <w:pPr>
              <w:spacing w:line="276" w:lineRule="auto"/>
              <w:jc w:val="center"/>
              <w:rPr>
                <w:rFonts w:ascii="Arial" w:hAnsi="Arial" w:cs="Arial"/>
                <w:sz w:val="16"/>
                <w:szCs w:val="16"/>
              </w:rPr>
            </w:pPr>
            <w:r w:rsidRPr="001C0E82">
              <w:rPr>
                <w:rFonts w:ascii="Arial" w:hAnsi="Arial" w:cs="Arial"/>
                <w:sz w:val="16"/>
                <w:szCs w:val="16"/>
              </w:rPr>
              <w:t xml:space="preserve">TOTAL COSTOS DIRECTES </w:t>
            </w:r>
          </w:p>
        </w:tc>
        <w:tc>
          <w:tcPr>
            <w:tcW w:w="1356" w:type="dxa"/>
            <w:tcBorders>
              <w:top w:val="nil"/>
              <w:left w:val="nil"/>
              <w:bottom w:val="single" w:sz="4" w:space="0" w:color="auto"/>
              <w:right w:val="single" w:sz="4" w:space="0" w:color="auto"/>
            </w:tcBorders>
            <w:noWrap/>
            <w:vAlign w:val="bottom"/>
          </w:tcPr>
          <w:p w:rsidR="00931498" w:rsidRPr="001C0E82" w:rsidRDefault="002B2318" w:rsidP="00931498">
            <w:pPr>
              <w:spacing w:line="276" w:lineRule="auto"/>
              <w:jc w:val="right"/>
              <w:rPr>
                <w:rFonts w:ascii="Arial" w:hAnsi="Arial" w:cs="Arial"/>
                <w:sz w:val="16"/>
                <w:szCs w:val="16"/>
              </w:rPr>
            </w:pPr>
            <w:r>
              <w:rPr>
                <w:rFonts w:ascii="Arial" w:hAnsi="Arial" w:cs="Arial"/>
                <w:sz w:val="16"/>
                <w:szCs w:val="16"/>
              </w:rPr>
              <w:t>32.898,68 €</w:t>
            </w:r>
          </w:p>
        </w:tc>
      </w:tr>
      <w:tr w:rsidR="00931498" w:rsidRPr="00A6421D" w:rsidTr="005A15FE">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931498" w:rsidRPr="001C0E82" w:rsidRDefault="00931498" w:rsidP="00931498">
            <w:pPr>
              <w:spacing w:line="276" w:lineRule="auto"/>
              <w:jc w:val="center"/>
              <w:rPr>
                <w:rFonts w:ascii="Arial" w:hAnsi="Arial" w:cs="Arial"/>
                <w:b/>
                <w:bCs/>
                <w:sz w:val="16"/>
                <w:szCs w:val="16"/>
              </w:rPr>
            </w:pPr>
            <w:r w:rsidRPr="001C0E82">
              <w:rPr>
                <w:rFonts w:ascii="Arial" w:hAnsi="Arial" w:cs="Arial"/>
                <w:b/>
                <w:bCs/>
                <w:sz w:val="16"/>
                <w:szCs w:val="16"/>
              </w:rPr>
              <w:t xml:space="preserve">COSTOS INDIRECTES </w:t>
            </w:r>
          </w:p>
        </w:tc>
        <w:tc>
          <w:tcPr>
            <w:tcW w:w="1356" w:type="dxa"/>
            <w:tcBorders>
              <w:top w:val="nil"/>
              <w:left w:val="nil"/>
              <w:bottom w:val="single" w:sz="4" w:space="0" w:color="auto"/>
              <w:right w:val="single" w:sz="4" w:space="0" w:color="auto"/>
            </w:tcBorders>
            <w:shd w:val="clear" w:color="auto" w:fill="BFBFBF"/>
            <w:noWrap/>
            <w:vAlign w:val="bottom"/>
          </w:tcPr>
          <w:p w:rsidR="00931498" w:rsidRPr="001C0E82" w:rsidRDefault="00931498" w:rsidP="00931498">
            <w:pPr>
              <w:spacing w:line="276" w:lineRule="auto"/>
              <w:jc w:val="right"/>
              <w:rPr>
                <w:rFonts w:ascii="Arial" w:hAnsi="Arial" w:cs="Arial"/>
                <w:b/>
                <w:bCs/>
                <w:sz w:val="16"/>
                <w:szCs w:val="16"/>
              </w:rPr>
            </w:pPr>
          </w:p>
        </w:tc>
      </w:tr>
      <w:tr w:rsidR="00931498" w:rsidRPr="00A6421D" w:rsidTr="005A15FE">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931498" w:rsidRPr="001C0E82" w:rsidRDefault="00931498" w:rsidP="00931498">
            <w:pPr>
              <w:spacing w:line="276" w:lineRule="auto"/>
              <w:jc w:val="center"/>
              <w:rPr>
                <w:rFonts w:ascii="Arial" w:hAnsi="Arial" w:cs="Arial"/>
                <w:sz w:val="16"/>
                <w:szCs w:val="16"/>
              </w:rPr>
            </w:pPr>
            <w:r w:rsidRPr="001C0E82">
              <w:rPr>
                <w:rFonts w:ascii="Arial" w:hAnsi="Arial" w:cs="Arial"/>
                <w:sz w:val="16"/>
                <w:szCs w:val="16"/>
              </w:rPr>
              <w:t>Despeses generals (13%)</w:t>
            </w:r>
          </w:p>
        </w:tc>
        <w:tc>
          <w:tcPr>
            <w:tcW w:w="1356" w:type="dxa"/>
            <w:tcBorders>
              <w:top w:val="nil"/>
              <w:left w:val="nil"/>
              <w:bottom w:val="single" w:sz="4" w:space="0" w:color="auto"/>
              <w:right w:val="single" w:sz="4" w:space="0" w:color="auto"/>
            </w:tcBorders>
            <w:noWrap/>
            <w:vAlign w:val="bottom"/>
          </w:tcPr>
          <w:p w:rsidR="00931498" w:rsidRPr="001C0E82" w:rsidRDefault="002B2318" w:rsidP="00931498">
            <w:pPr>
              <w:spacing w:line="276" w:lineRule="auto"/>
              <w:jc w:val="right"/>
              <w:rPr>
                <w:rFonts w:ascii="Arial" w:hAnsi="Arial" w:cs="Arial"/>
                <w:sz w:val="16"/>
                <w:szCs w:val="16"/>
              </w:rPr>
            </w:pPr>
            <w:r>
              <w:rPr>
                <w:rFonts w:ascii="Arial" w:hAnsi="Arial" w:cs="Arial"/>
                <w:sz w:val="16"/>
                <w:szCs w:val="16"/>
              </w:rPr>
              <w:t>4.276,83 €</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931498" w:rsidRPr="001C0E82" w:rsidRDefault="00931498" w:rsidP="00931498">
            <w:pPr>
              <w:spacing w:line="276" w:lineRule="auto"/>
              <w:jc w:val="center"/>
              <w:rPr>
                <w:rFonts w:ascii="Arial" w:hAnsi="Arial" w:cs="Arial"/>
                <w:sz w:val="16"/>
                <w:szCs w:val="16"/>
              </w:rPr>
            </w:pPr>
            <w:r w:rsidRPr="001C0E82">
              <w:rPr>
                <w:rFonts w:ascii="Arial" w:hAnsi="Arial" w:cs="Arial"/>
                <w:sz w:val="16"/>
                <w:szCs w:val="16"/>
              </w:rPr>
              <w:t>Benefici industrial (6%)</w:t>
            </w:r>
          </w:p>
        </w:tc>
        <w:tc>
          <w:tcPr>
            <w:tcW w:w="1356" w:type="dxa"/>
            <w:tcBorders>
              <w:top w:val="nil"/>
              <w:left w:val="nil"/>
              <w:bottom w:val="single" w:sz="4" w:space="0" w:color="auto"/>
              <w:right w:val="single" w:sz="4" w:space="0" w:color="auto"/>
            </w:tcBorders>
            <w:noWrap/>
            <w:vAlign w:val="bottom"/>
          </w:tcPr>
          <w:p w:rsidR="00931498" w:rsidRPr="001C0E82" w:rsidRDefault="002B2318" w:rsidP="00931498">
            <w:pPr>
              <w:spacing w:line="276" w:lineRule="auto"/>
              <w:jc w:val="right"/>
              <w:rPr>
                <w:rFonts w:ascii="Arial" w:hAnsi="Arial" w:cs="Arial"/>
                <w:sz w:val="16"/>
                <w:szCs w:val="16"/>
              </w:rPr>
            </w:pPr>
            <w:r>
              <w:rPr>
                <w:rFonts w:ascii="Arial" w:hAnsi="Arial" w:cs="Arial"/>
                <w:sz w:val="16"/>
                <w:szCs w:val="16"/>
              </w:rPr>
              <w:t>2.230,53 €</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931498" w:rsidRPr="00EF7FD1" w:rsidRDefault="00931498" w:rsidP="00931498">
            <w:pPr>
              <w:spacing w:line="276" w:lineRule="auto"/>
              <w:jc w:val="center"/>
              <w:rPr>
                <w:rFonts w:ascii="Arial" w:hAnsi="Arial" w:cs="Arial"/>
                <w:sz w:val="16"/>
                <w:szCs w:val="16"/>
              </w:rPr>
            </w:pPr>
            <w:r w:rsidRPr="00EF7FD1">
              <w:rPr>
                <w:rFonts w:ascii="Arial" w:hAnsi="Arial" w:cs="Arial"/>
                <w:sz w:val="16"/>
                <w:szCs w:val="16"/>
              </w:rPr>
              <w:t xml:space="preserve">TOTAL COSTOS INDIRECTES </w:t>
            </w:r>
          </w:p>
        </w:tc>
        <w:tc>
          <w:tcPr>
            <w:tcW w:w="1356" w:type="dxa"/>
            <w:tcBorders>
              <w:top w:val="nil"/>
              <w:left w:val="nil"/>
              <w:bottom w:val="single" w:sz="4" w:space="0" w:color="auto"/>
              <w:right w:val="single" w:sz="4" w:space="0" w:color="auto"/>
            </w:tcBorders>
            <w:noWrap/>
            <w:vAlign w:val="bottom"/>
          </w:tcPr>
          <w:p w:rsidR="00931498" w:rsidRPr="00EF7FD1" w:rsidRDefault="002B2318" w:rsidP="00931498">
            <w:pPr>
              <w:spacing w:line="276" w:lineRule="auto"/>
              <w:jc w:val="right"/>
              <w:rPr>
                <w:rFonts w:ascii="Arial" w:hAnsi="Arial" w:cs="Arial"/>
                <w:sz w:val="16"/>
                <w:szCs w:val="16"/>
              </w:rPr>
            </w:pPr>
            <w:r>
              <w:rPr>
                <w:rFonts w:ascii="Arial" w:hAnsi="Arial" w:cs="Arial"/>
                <w:sz w:val="16"/>
                <w:szCs w:val="16"/>
              </w:rPr>
              <w:t>6.507,36 €</w:t>
            </w:r>
          </w:p>
        </w:tc>
      </w:tr>
      <w:tr w:rsidR="00931498" w:rsidRPr="00A6421D" w:rsidTr="005A15FE">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931498" w:rsidRPr="00EF7FD1" w:rsidRDefault="00931498" w:rsidP="00931498">
            <w:pPr>
              <w:spacing w:line="276" w:lineRule="auto"/>
              <w:jc w:val="center"/>
              <w:rPr>
                <w:rFonts w:ascii="Arial" w:hAnsi="Arial" w:cs="Arial"/>
                <w:b/>
                <w:sz w:val="16"/>
                <w:szCs w:val="16"/>
              </w:rPr>
            </w:pPr>
            <w:r w:rsidRPr="00EF7FD1">
              <w:rPr>
                <w:rFonts w:ascii="Arial" w:hAnsi="Arial" w:cs="Arial"/>
                <w:b/>
                <w:sz w:val="16"/>
                <w:szCs w:val="16"/>
              </w:rPr>
              <w:t xml:space="preserve">TOTAL COSTOS (directes + indirectes). Pressupost </w:t>
            </w:r>
          </w:p>
        </w:tc>
        <w:tc>
          <w:tcPr>
            <w:tcW w:w="1356" w:type="dxa"/>
            <w:tcBorders>
              <w:top w:val="nil"/>
              <w:left w:val="nil"/>
              <w:bottom w:val="single" w:sz="4" w:space="0" w:color="auto"/>
              <w:right w:val="single" w:sz="4" w:space="0" w:color="auto"/>
            </w:tcBorders>
            <w:shd w:val="clear" w:color="auto" w:fill="BFBFBF"/>
            <w:noWrap/>
            <w:vAlign w:val="bottom"/>
          </w:tcPr>
          <w:p w:rsidR="00931498" w:rsidRPr="00EF7FD1" w:rsidRDefault="002B2318" w:rsidP="00931498">
            <w:pPr>
              <w:spacing w:line="276" w:lineRule="auto"/>
              <w:jc w:val="right"/>
              <w:rPr>
                <w:rFonts w:ascii="Arial" w:hAnsi="Arial" w:cs="Arial"/>
                <w:b/>
                <w:bCs/>
                <w:sz w:val="16"/>
                <w:szCs w:val="16"/>
              </w:rPr>
            </w:pPr>
            <w:r>
              <w:rPr>
                <w:rFonts w:ascii="Arial" w:hAnsi="Arial" w:cs="Arial"/>
                <w:b/>
                <w:bCs/>
                <w:sz w:val="16"/>
                <w:szCs w:val="16"/>
              </w:rPr>
              <w:t>39.406,04 €</w:t>
            </w:r>
          </w:p>
        </w:tc>
      </w:tr>
    </w:tbl>
    <w:p w:rsidR="00931498" w:rsidRDefault="00931498" w:rsidP="00931498">
      <w:pPr>
        <w:jc w:val="both"/>
        <w:rPr>
          <w:rFonts w:ascii="Arial" w:hAnsi="Arial" w:cs="Arial"/>
          <w:b/>
        </w:rPr>
      </w:pPr>
    </w:p>
    <w:p w:rsidR="00310FCE" w:rsidRDefault="00310FCE" w:rsidP="00931498">
      <w:pPr>
        <w:jc w:val="both"/>
        <w:rPr>
          <w:rFonts w:ascii="Arial" w:hAnsi="Arial" w:cs="Arial"/>
          <w:b/>
        </w:rPr>
      </w:pPr>
    </w:p>
    <w:p w:rsidR="00931498" w:rsidRPr="00A6421D" w:rsidRDefault="00931498" w:rsidP="00532CDE">
      <w:pPr>
        <w:jc w:val="center"/>
        <w:rPr>
          <w:rFonts w:ascii="Arial" w:hAnsi="Arial" w:cs="Arial"/>
          <w:b/>
        </w:rPr>
      </w:pPr>
    </w:p>
    <w:tbl>
      <w:tblPr>
        <w:tblStyle w:val="Tablaconcuadrcula"/>
        <w:tblW w:w="0" w:type="auto"/>
        <w:jc w:val="center"/>
        <w:tblLook w:val="04A0" w:firstRow="1" w:lastRow="0" w:firstColumn="1" w:lastColumn="0" w:noHBand="0" w:noVBand="1"/>
      </w:tblPr>
      <w:tblGrid>
        <w:gridCol w:w="2116"/>
        <w:gridCol w:w="2096"/>
        <w:gridCol w:w="2113"/>
        <w:gridCol w:w="2112"/>
      </w:tblGrid>
      <w:tr w:rsidR="00A24DCD" w:rsidRPr="00A24DCD" w:rsidTr="00532CDE">
        <w:trPr>
          <w:jc w:val="center"/>
        </w:trPr>
        <w:tc>
          <w:tcPr>
            <w:tcW w:w="2146" w:type="dxa"/>
          </w:tcPr>
          <w:p w:rsidR="00931498" w:rsidRPr="00A24DCD" w:rsidRDefault="00931498" w:rsidP="00417283">
            <w:pPr>
              <w:ind w:right="25"/>
              <w:jc w:val="both"/>
              <w:rPr>
                <w:rFonts w:ascii="Arial" w:hAnsi="Arial" w:cs="Arial"/>
                <w:b/>
                <w:sz w:val="16"/>
                <w:szCs w:val="16"/>
              </w:rPr>
            </w:pPr>
            <w:r w:rsidRPr="00A24DCD">
              <w:rPr>
                <w:rFonts w:ascii="Arial" w:hAnsi="Arial" w:cs="Arial"/>
                <w:b/>
                <w:sz w:val="16"/>
                <w:szCs w:val="16"/>
              </w:rPr>
              <w:t>RESUM ANUAL</w:t>
            </w:r>
            <w:r w:rsidR="00A24DCD">
              <w:rPr>
                <w:rFonts w:ascii="Arial" w:hAnsi="Arial" w:cs="Arial"/>
                <w:b/>
                <w:sz w:val="16"/>
                <w:szCs w:val="16"/>
              </w:rPr>
              <w:t xml:space="preserve"> 202</w:t>
            </w:r>
            <w:r w:rsidR="00417283">
              <w:rPr>
                <w:rFonts w:ascii="Arial" w:hAnsi="Arial" w:cs="Arial"/>
                <w:b/>
                <w:sz w:val="16"/>
                <w:szCs w:val="16"/>
              </w:rPr>
              <w:t>3</w:t>
            </w:r>
          </w:p>
        </w:tc>
        <w:tc>
          <w:tcPr>
            <w:tcW w:w="2138"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HORES</w:t>
            </w:r>
          </w:p>
        </w:tc>
        <w:tc>
          <w:tcPr>
            <w:tcW w:w="2145"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PREU HORA PROPOSAT SENSE IVA</w:t>
            </w:r>
          </w:p>
        </w:tc>
        <w:tc>
          <w:tcPr>
            <w:tcW w:w="2150"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COST SENSE IVA</w:t>
            </w:r>
          </w:p>
        </w:tc>
      </w:tr>
      <w:tr w:rsidR="00A24DCD" w:rsidRPr="00A24DCD" w:rsidTr="00532CDE">
        <w:trPr>
          <w:jc w:val="center"/>
        </w:trPr>
        <w:tc>
          <w:tcPr>
            <w:tcW w:w="2146"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Monitor</w:t>
            </w:r>
          </w:p>
        </w:tc>
        <w:tc>
          <w:tcPr>
            <w:tcW w:w="2138" w:type="dxa"/>
            <w:vAlign w:val="bottom"/>
          </w:tcPr>
          <w:p w:rsidR="00931498" w:rsidRPr="00A24DCD" w:rsidRDefault="002B2318" w:rsidP="002B2318">
            <w:pPr>
              <w:ind w:right="25"/>
              <w:jc w:val="right"/>
              <w:rPr>
                <w:rFonts w:ascii="Arial" w:hAnsi="Arial" w:cs="Arial"/>
                <w:sz w:val="16"/>
                <w:szCs w:val="16"/>
              </w:rPr>
            </w:pPr>
            <w:r>
              <w:rPr>
                <w:rFonts w:ascii="Arial" w:hAnsi="Arial" w:cs="Arial"/>
                <w:sz w:val="16"/>
                <w:szCs w:val="16"/>
              </w:rPr>
              <w:t>1.472</w:t>
            </w:r>
          </w:p>
        </w:tc>
        <w:tc>
          <w:tcPr>
            <w:tcW w:w="2145" w:type="dxa"/>
            <w:vAlign w:val="bottom"/>
          </w:tcPr>
          <w:p w:rsidR="00931498" w:rsidRPr="00A24DCD" w:rsidRDefault="002B2318" w:rsidP="002B2318">
            <w:pPr>
              <w:ind w:right="25"/>
              <w:jc w:val="right"/>
              <w:rPr>
                <w:rFonts w:ascii="Arial" w:hAnsi="Arial" w:cs="Arial"/>
                <w:sz w:val="16"/>
                <w:szCs w:val="16"/>
              </w:rPr>
            </w:pPr>
            <w:r>
              <w:rPr>
                <w:rFonts w:ascii="Arial" w:hAnsi="Arial" w:cs="Arial"/>
                <w:sz w:val="16"/>
                <w:szCs w:val="16"/>
              </w:rPr>
              <w:t>22</w:t>
            </w:r>
            <w:r w:rsidR="00931498" w:rsidRPr="00A24DCD">
              <w:rPr>
                <w:rFonts w:ascii="Arial" w:hAnsi="Arial" w:cs="Arial"/>
                <w:sz w:val="16"/>
                <w:szCs w:val="16"/>
              </w:rPr>
              <w:t>,</w:t>
            </w:r>
            <w:r>
              <w:rPr>
                <w:rFonts w:ascii="Arial" w:hAnsi="Arial" w:cs="Arial"/>
                <w:sz w:val="16"/>
                <w:szCs w:val="16"/>
              </w:rPr>
              <w:t xml:space="preserve">10 </w:t>
            </w:r>
            <w:r w:rsidR="00931498" w:rsidRPr="00A24DCD">
              <w:rPr>
                <w:rFonts w:ascii="Arial" w:hAnsi="Arial" w:cs="Arial"/>
                <w:sz w:val="16"/>
                <w:szCs w:val="16"/>
              </w:rPr>
              <w:t>€</w:t>
            </w:r>
          </w:p>
        </w:tc>
        <w:tc>
          <w:tcPr>
            <w:tcW w:w="2150" w:type="dxa"/>
            <w:vAlign w:val="bottom"/>
          </w:tcPr>
          <w:p w:rsidR="00931498" w:rsidRPr="00A24DCD" w:rsidRDefault="002B2318" w:rsidP="00931498">
            <w:pPr>
              <w:ind w:right="25"/>
              <w:jc w:val="right"/>
              <w:rPr>
                <w:rFonts w:ascii="Arial" w:hAnsi="Arial" w:cs="Arial"/>
                <w:sz w:val="16"/>
                <w:szCs w:val="16"/>
              </w:rPr>
            </w:pPr>
            <w:r>
              <w:rPr>
                <w:rFonts w:ascii="Arial" w:hAnsi="Arial" w:cs="Arial"/>
                <w:sz w:val="16"/>
                <w:szCs w:val="16"/>
              </w:rPr>
              <w:t>32.531,20</w:t>
            </w:r>
            <w:r w:rsidR="00931498" w:rsidRPr="00A24DCD">
              <w:rPr>
                <w:rFonts w:ascii="Arial" w:hAnsi="Arial" w:cs="Arial"/>
                <w:sz w:val="16"/>
                <w:szCs w:val="16"/>
              </w:rPr>
              <w:t xml:space="preserve"> €</w:t>
            </w:r>
          </w:p>
        </w:tc>
      </w:tr>
      <w:tr w:rsidR="00A24DCD" w:rsidRPr="00A24DCD" w:rsidTr="00532CDE">
        <w:trPr>
          <w:jc w:val="center"/>
        </w:trPr>
        <w:tc>
          <w:tcPr>
            <w:tcW w:w="2146"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Coordinador projecte</w:t>
            </w:r>
          </w:p>
        </w:tc>
        <w:tc>
          <w:tcPr>
            <w:tcW w:w="2138" w:type="dxa"/>
            <w:vAlign w:val="bottom"/>
          </w:tcPr>
          <w:p w:rsidR="00931498" w:rsidRPr="00A24DCD" w:rsidRDefault="002B2318" w:rsidP="00931498">
            <w:pPr>
              <w:ind w:right="25"/>
              <w:jc w:val="right"/>
              <w:rPr>
                <w:rFonts w:ascii="Arial" w:hAnsi="Arial" w:cs="Arial"/>
                <w:sz w:val="16"/>
                <w:szCs w:val="16"/>
              </w:rPr>
            </w:pPr>
            <w:r>
              <w:rPr>
                <w:rFonts w:ascii="Arial" w:hAnsi="Arial" w:cs="Arial"/>
                <w:sz w:val="16"/>
                <w:szCs w:val="16"/>
              </w:rPr>
              <w:t>301</w:t>
            </w:r>
          </w:p>
        </w:tc>
        <w:tc>
          <w:tcPr>
            <w:tcW w:w="2145" w:type="dxa"/>
            <w:vAlign w:val="bottom"/>
          </w:tcPr>
          <w:p w:rsidR="00931498" w:rsidRPr="00A24DCD" w:rsidRDefault="00931498" w:rsidP="002B2318">
            <w:pPr>
              <w:ind w:right="25"/>
              <w:jc w:val="right"/>
              <w:rPr>
                <w:rFonts w:ascii="Arial" w:hAnsi="Arial" w:cs="Arial"/>
                <w:sz w:val="16"/>
                <w:szCs w:val="16"/>
              </w:rPr>
            </w:pPr>
            <w:r w:rsidRPr="00A24DCD">
              <w:rPr>
                <w:rFonts w:ascii="Arial" w:hAnsi="Arial" w:cs="Arial"/>
                <w:sz w:val="16"/>
                <w:szCs w:val="16"/>
              </w:rPr>
              <w:t>2</w:t>
            </w:r>
            <w:r w:rsidR="00793CD5" w:rsidRPr="00A24DCD">
              <w:rPr>
                <w:rFonts w:ascii="Arial" w:hAnsi="Arial" w:cs="Arial"/>
                <w:sz w:val="16"/>
                <w:szCs w:val="16"/>
              </w:rPr>
              <w:t>2</w:t>
            </w:r>
            <w:r w:rsidRPr="00A24DCD">
              <w:rPr>
                <w:rFonts w:ascii="Arial" w:hAnsi="Arial" w:cs="Arial"/>
                <w:sz w:val="16"/>
                <w:szCs w:val="16"/>
              </w:rPr>
              <w:t>,</w:t>
            </w:r>
            <w:r w:rsidR="002B2318">
              <w:rPr>
                <w:rFonts w:ascii="Arial" w:hAnsi="Arial" w:cs="Arial"/>
                <w:sz w:val="16"/>
                <w:szCs w:val="16"/>
              </w:rPr>
              <w:t xml:space="preserve">84 </w:t>
            </w:r>
            <w:r w:rsidRPr="00A24DCD">
              <w:rPr>
                <w:rFonts w:ascii="Arial" w:hAnsi="Arial" w:cs="Arial"/>
                <w:sz w:val="16"/>
                <w:szCs w:val="16"/>
              </w:rPr>
              <w:t>€</w:t>
            </w:r>
          </w:p>
        </w:tc>
        <w:tc>
          <w:tcPr>
            <w:tcW w:w="2150" w:type="dxa"/>
            <w:vAlign w:val="bottom"/>
          </w:tcPr>
          <w:p w:rsidR="00931498" w:rsidRPr="00A24DCD" w:rsidRDefault="002B2318" w:rsidP="00931498">
            <w:pPr>
              <w:ind w:right="25"/>
              <w:jc w:val="right"/>
              <w:rPr>
                <w:rFonts w:ascii="Arial" w:hAnsi="Arial" w:cs="Arial"/>
                <w:sz w:val="16"/>
                <w:szCs w:val="16"/>
              </w:rPr>
            </w:pPr>
            <w:r>
              <w:rPr>
                <w:rFonts w:ascii="Arial" w:hAnsi="Arial" w:cs="Arial"/>
                <w:sz w:val="16"/>
                <w:szCs w:val="16"/>
              </w:rPr>
              <w:t>6.874,84</w:t>
            </w:r>
            <w:r w:rsidR="00931498" w:rsidRPr="00A24DCD">
              <w:rPr>
                <w:rFonts w:ascii="Arial" w:hAnsi="Arial" w:cs="Arial"/>
                <w:sz w:val="16"/>
                <w:szCs w:val="16"/>
              </w:rPr>
              <w:t xml:space="preserve"> €</w:t>
            </w:r>
          </w:p>
        </w:tc>
      </w:tr>
      <w:tr w:rsidR="00A24DCD" w:rsidRPr="00A24DCD" w:rsidTr="00532CDE">
        <w:trPr>
          <w:jc w:val="center"/>
        </w:trPr>
        <w:tc>
          <w:tcPr>
            <w:tcW w:w="6429" w:type="dxa"/>
            <w:gridSpan w:val="3"/>
          </w:tcPr>
          <w:p w:rsidR="00931498" w:rsidRPr="00A24DCD" w:rsidRDefault="00931498" w:rsidP="00931498">
            <w:pPr>
              <w:ind w:right="25"/>
              <w:jc w:val="right"/>
              <w:rPr>
                <w:rFonts w:ascii="Arial" w:hAnsi="Arial" w:cs="Arial"/>
                <w:sz w:val="16"/>
                <w:szCs w:val="16"/>
              </w:rPr>
            </w:pPr>
            <w:r w:rsidRPr="00A24DCD">
              <w:rPr>
                <w:rFonts w:ascii="Arial" w:hAnsi="Arial" w:cs="Arial"/>
                <w:b/>
                <w:sz w:val="16"/>
                <w:szCs w:val="16"/>
              </w:rPr>
              <w:t>TOTAL COST</w:t>
            </w:r>
          </w:p>
        </w:tc>
        <w:tc>
          <w:tcPr>
            <w:tcW w:w="2150" w:type="dxa"/>
            <w:vAlign w:val="bottom"/>
          </w:tcPr>
          <w:p w:rsidR="00931498" w:rsidRPr="00A24DCD" w:rsidRDefault="002B2318" w:rsidP="00793CD5">
            <w:pPr>
              <w:ind w:right="25"/>
              <w:jc w:val="right"/>
              <w:rPr>
                <w:rFonts w:ascii="Arial" w:hAnsi="Arial" w:cs="Arial"/>
                <w:b/>
                <w:sz w:val="16"/>
                <w:szCs w:val="16"/>
              </w:rPr>
            </w:pPr>
            <w:r>
              <w:rPr>
                <w:rFonts w:ascii="Arial" w:hAnsi="Arial" w:cs="Arial"/>
                <w:b/>
                <w:sz w:val="16"/>
                <w:szCs w:val="16"/>
              </w:rPr>
              <w:t>39.406,04</w:t>
            </w:r>
            <w:r w:rsidR="00931498" w:rsidRPr="00A24DCD">
              <w:rPr>
                <w:rFonts w:ascii="Arial" w:hAnsi="Arial" w:cs="Arial"/>
                <w:b/>
                <w:sz w:val="16"/>
                <w:szCs w:val="16"/>
              </w:rPr>
              <w:t xml:space="preserve"> €</w:t>
            </w:r>
          </w:p>
        </w:tc>
      </w:tr>
    </w:tbl>
    <w:p w:rsidR="006A7693" w:rsidRDefault="006A7693" w:rsidP="00931498">
      <w:pPr>
        <w:jc w:val="both"/>
        <w:rPr>
          <w:rFonts w:ascii="Arial" w:hAnsi="Arial" w:cs="Arial"/>
          <w:b/>
        </w:rPr>
      </w:pPr>
    </w:p>
    <w:p w:rsidR="006A7693" w:rsidRDefault="006A7693">
      <w:pPr>
        <w:rPr>
          <w:rFonts w:ascii="Arial" w:hAnsi="Arial" w:cs="Arial"/>
          <w:b/>
        </w:rPr>
      </w:pPr>
      <w:r>
        <w:rPr>
          <w:rFonts w:ascii="Arial" w:hAnsi="Arial" w:cs="Arial"/>
          <w:b/>
        </w:rPr>
        <w:br w:type="page"/>
      </w:r>
    </w:p>
    <w:p w:rsidR="00931498" w:rsidRPr="00287CD2" w:rsidRDefault="00931498" w:rsidP="00931498">
      <w:pPr>
        <w:ind w:left="142" w:right="25"/>
        <w:jc w:val="both"/>
        <w:rPr>
          <w:rFonts w:ascii="Arial" w:hAnsi="Arial" w:cs="Arial"/>
          <w:u w:val="single"/>
        </w:rPr>
      </w:pPr>
      <w:r w:rsidRPr="00287CD2">
        <w:rPr>
          <w:rFonts w:ascii="Arial" w:hAnsi="Arial" w:cs="Arial"/>
          <w:u w:val="single"/>
        </w:rPr>
        <w:t xml:space="preserve">Pressupost </w:t>
      </w:r>
      <w:r w:rsidR="0093659C">
        <w:rPr>
          <w:rFonts w:ascii="Arial" w:hAnsi="Arial" w:cs="Arial"/>
          <w:u w:val="single"/>
        </w:rPr>
        <w:t>sense IVA per l’any 202</w:t>
      </w:r>
      <w:r w:rsidR="005A15FE">
        <w:rPr>
          <w:rFonts w:ascii="Arial" w:hAnsi="Arial" w:cs="Arial"/>
          <w:u w:val="single"/>
        </w:rPr>
        <w:t>4</w:t>
      </w:r>
    </w:p>
    <w:p w:rsidR="00931498" w:rsidRDefault="00931498" w:rsidP="00931498">
      <w:pPr>
        <w:ind w:left="142" w:right="25"/>
        <w:jc w:val="both"/>
        <w:rPr>
          <w:rFonts w:ascii="Arial" w:hAnsi="Arial" w:cs="Arial"/>
        </w:rPr>
      </w:pPr>
    </w:p>
    <w:tbl>
      <w:tblPr>
        <w:tblW w:w="7836" w:type="dxa"/>
        <w:jc w:val="center"/>
        <w:tblCellMar>
          <w:left w:w="70" w:type="dxa"/>
          <w:right w:w="70" w:type="dxa"/>
        </w:tblCellMar>
        <w:tblLook w:val="04A0" w:firstRow="1" w:lastRow="0" w:firstColumn="1" w:lastColumn="0" w:noHBand="0" w:noVBand="1"/>
      </w:tblPr>
      <w:tblGrid>
        <w:gridCol w:w="6480"/>
        <w:gridCol w:w="1356"/>
      </w:tblGrid>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931498" w:rsidRPr="00E22E02" w:rsidRDefault="00931498" w:rsidP="00931498">
            <w:pPr>
              <w:spacing w:line="276" w:lineRule="auto"/>
              <w:jc w:val="center"/>
              <w:rPr>
                <w:rFonts w:ascii="Arial" w:hAnsi="Arial" w:cs="Arial"/>
                <w:b/>
                <w:bCs/>
                <w:sz w:val="16"/>
                <w:szCs w:val="16"/>
              </w:rPr>
            </w:pPr>
            <w:r w:rsidRPr="00E22E02">
              <w:rPr>
                <w:rFonts w:ascii="Arial" w:hAnsi="Arial" w:cs="Arial"/>
                <w:b/>
                <w:bCs/>
                <w:sz w:val="16"/>
                <w:szCs w:val="16"/>
              </w:rPr>
              <w:t xml:space="preserve">COSTOS DIRECTES </w:t>
            </w:r>
          </w:p>
        </w:tc>
        <w:tc>
          <w:tcPr>
            <w:tcW w:w="1356" w:type="dxa"/>
            <w:tcBorders>
              <w:top w:val="single" w:sz="4" w:space="0" w:color="auto"/>
              <w:left w:val="nil"/>
              <w:bottom w:val="single" w:sz="4" w:space="0" w:color="auto"/>
              <w:right w:val="single" w:sz="4" w:space="0" w:color="auto"/>
            </w:tcBorders>
            <w:shd w:val="clear" w:color="auto" w:fill="BFBFBF"/>
            <w:noWrap/>
            <w:vAlign w:val="bottom"/>
            <w:hideMark/>
          </w:tcPr>
          <w:p w:rsidR="00931498" w:rsidRPr="00E22E02" w:rsidRDefault="00931498" w:rsidP="00931498">
            <w:pPr>
              <w:spacing w:line="276" w:lineRule="auto"/>
              <w:jc w:val="center"/>
              <w:rPr>
                <w:rFonts w:ascii="Arial" w:hAnsi="Arial" w:cs="Arial"/>
                <w:b/>
                <w:bCs/>
                <w:sz w:val="16"/>
                <w:szCs w:val="16"/>
              </w:rPr>
            </w:pPr>
            <w:r w:rsidRPr="00E22E02">
              <w:rPr>
                <w:rFonts w:ascii="Arial" w:hAnsi="Arial" w:cs="Arial"/>
                <w:b/>
                <w:bCs/>
                <w:sz w:val="16"/>
                <w:szCs w:val="16"/>
              </w:rPr>
              <w:t>preu sortida</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000000"/>
            </w:tcBorders>
            <w:noWrap/>
            <w:vAlign w:val="bottom"/>
            <w:hideMark/>
          </w:tcPr>
          <w:p w:rsidR="00931498" w:rsidRPr="00E22E02" w:rsidRDefault="00931498" w:rsidP="00931498">
            <w:pPr>
              <w:spacing w:line="276" w:lineRule="auto"/>
              <w:jc w:val="center"/>
              <w:rPr>
                <w:rFonts w:ascii="Arial" w:hAnsi="Arial" w:cs="Arial"/>
                <w:sz w:val="16"/>
                <w:szCs w:val="16"/>
              </w:rPr>
            </w:pPr>
            <w:r w:rsidRPr="00E22E02">
              <w:rPr>
                <w:rFonts w:ascii="Arial" w:hAnsi="Arial" w:cs="Arial"/>
                <w:sz w:val="16"/>
                <w:szCs w:val="16"/>
              </w:rPr>
              <w:t xml:space="preserve">Costos salarials </w:t>
            </w:r>
          </w:p>
        </w:tc>
        <w:tc>
          <w:tcPr>
            <w:tcW w:w="1356" w:type="dxa"/>
            <w:tcBorders>
              <w:top w:val="nil"/>
              <w:left w:val="nil"/>
              <w:bottom w:val="single" w:sz="4" w:space="0" w:color="auto"/>
              <w:right w:val="single" w:sz="4" w:space="0" w:color="auto"/>
            </w:tcBorders>
            <w:noWrap/>
            <w:vAlign w:val="bottom"/>
          </w:tcPr>
          <w:p w:rsidR="00931498" w:rsidRPr="00E22E02" w:rsidRDefault="00DA10C3" w:rsidP="0093659C">
            <w:pPr>
              <w:spacing w:line="276" w:lineRule="auto"/>
              <w:jc w:val="right"/>
              <w:rPr>
                <w:rFonts w:ascii="Arial" w:hAnsi="Arial" w:cs="Arial"/>
                <w:sz w:val="16"/>
                <w:szCs w:val="16"/>
              </w:rPr>
            </w:pPr>
            <w:r>
              <w:rPr>
                <w:rFonts w:ascii="Arial" w:hAnsi="Arial" w:cs="Arial"/>
                <w:sz w:val="16"/>
                <w:szCs w:val="16"/>
              </w:rPr>
              <w:t>32</w:t>
            </w:r>
            <w:r w:rsidR="004A0FA7">
              <w:rPr>
                <w:rFonts w:ascii="Arial" w:hAnsi="Arial" w:cs="Arial"/>
                <w:sz w:val="16"/>
                <w:szCs w:val="16"/>
              </w:rPr>
              <w:t>.034,00</w:t>
            </w:r>
            <w:r w:rsidR="00931498" w:rsidRPr="00E22E02">
              <w:rPr>
                <w:rFonts w:ascii="Arial" w:hAnsi="Arial" w:cs="Arial"/>
                <w:sz w:val="16"/>
                <w:szCs w:val="16"/>
              </w:rPr>
              <w:t xml:space="preserve"> €</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931498" w:rsidRPr="00E22E02" w:rsidRDefault="005A15FE" w:rsidP="005A15FE">
            <w:pPr>
              <w:spacing w:line="276" w:lineRule="auto"/>
              <w:jc w:val="center"/>
              <w:rPr>
                <w:rFonts w:ascii="Arial" w:hAnsi="Arial" w:cs="Arial"/>
                <w:sz w:val="16"/>
                <w:szCs w:val="16"/>
              </w:rPr>
            </w:pPr>
            <w:r>
              <w:rPr>
                <w:rFonts w:ascii="Arial" w:hAnsi="Arial" w:cs="Arial"/>
                <w:sz w:val="16"/>
                <w:szCs w:val="16"/>
              </w:rPr>
              <w:t xml:space="preserve"> Material</w:t>
            </w:r>
          </w:p>
        </w:tc>
        <w:tc>
          <w:tcPr>
            <w:tcW w:w="1356" w:type="dxa"/>
            <w:tcBorders>
              <w:top w:val="nil"/>
              <w:left w:val="nil"/>
              <w:bottom w:val="single" w:sz="4" w:space="0" w:color="auto"/>
              <w:right w:val="single" w:sz="4" w:space="0" w:color="auto"/>
            </w:tcBorders>
            <w:noWrap/>
            <w:vAlign w:val="bottom"/>
          </w:tcPr>
          <w:p w:rsidR="00931498" w:rsidRPr="00E22E02" w:rsidRDefault="0093659C" w:rsidP="004A0FA7">
            <w:pPr>
              <w:spacing w:line="276" w:lineRule="auto"/>
              <w:jc w:val="right"/>
              <w:rPr>
                <w:rFonts w:ascii="Arial" w:hAnsi="Arial" w:cs="Arial"/>
                <w:sz w:val="16"/>
                <w:szCs w:val="16"/>
              </w:rPr>
            </w:pPr>
            <w:r>
              <w:rPr>
                <w:rFonts w:ascii="Arial" w:hAnsi="Arial" w:cs="Arial"/>
                <w:sz w:val="16"/>
                <w:szCs w:val="16"/>
              </w:rPr>
              <w:t>1</w:t>
            </w:r>
            <w:r w:rsidR="00931498">
              <w:rPr>
                <w:rFonts w:ascii="Arial" w:hAnsi="Arial" w:cs="Arial"/>
                <w:sz w:val="16"/>
                <w:szCs w:val="16"/>
              </w:rPr>
              <w:t>.</w:t>
            </w:r>
            <w:r w:rsidR="004A0FA7">
              <w:rPr>
                <w:rFonts w:ascii="Arial" w:hAnsi="Arial" w:cs="Arial"/>
                <w:sz w:val="16"/>
                <w:szCs w:val="16"/>
              </w:rPr>
              <w:t>560</w:t>
            </w:r>
            <w:r w:rsidR="00931498">
              <w:rPr>
                <w:rFonts w:ascii="Arial" w:hAnsi="Arial" w:cs="Arial"/>
                <w:sz w:val="16"/>
                <w:szCs w:val="16"/>
              </w:rPr>
              <w:t>,</w:t>
            </w:r>
            <w:r w:rsidR="004A0FA7">
              <w:rPr>
                <w:rFonts w:ascii="Arial" w:hAnsi="Arial" w:cs="Arial"/>
                <w:sz w:val="16"/>
                <w:szCs w:val="16"/>
              </w:rPr>
              <w:t>66</w:t>
            </w:r>
            <w:r w:rsidR="00931498" w:rsidRPr="00E22E02">
              <w:rPr>
                <w:rFonts w:ascii="Arial" w:hAnsi="Arial" w:cs="Arial"/>
                <w:sz w:val="16"/>
                <w:szCs w:val="16"/>
              </w:rPr>
              <w:t xml:space="preserve"> €</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931498" w:rsidRPr="00E22E02" w:rsidRDefault="00931498" w:rsidP="00931498">
            <w:pPr>
              <w:spacing w:line="276" w:lineRule="auto"/>
              <w:jc w:val="center"/>
              <w:rPr>
                <w:rFonts w:ascii="Arial" w:hAnsi="Arial" w:cs="Arial"/>
                <w:sz w:val="16"/>
                <w:szCs w:val="16"/>
              </w:rPr>
            </w:pPr>
            <w:r w:rsidRPr="00E22E02">
              <w:rPr>
                <w:rFonts w:ascii="Arial" w:hAnsi="Arial" w:cs="Arial"/>
                <w:sz w:val="16"/>
                <w:szCs w:val="16"/>
              </w:rPr>
              <w:t xml:space="preserve">TOTAL COSTOS DIRECTES </w:t>
            </w:r>
          </w:p>
        </w:tc>
        <w:tc>
          <w:tcPr>
            <w:tcW w:w="1356" w:type="dxa"/>
            <w:tcBorders>
              <w:top w:val="nil"/>
              <w:left w:val="nil"/>
              <w:bottom w:val="single" w:sz="4" w:space="0" w:color="auto"/>
              <w:right w:val="single" w:sz="4" w:space="0" w:color="auto"/>
            </w:tcBorders>
            <w:noWrap/>
            <w:vAlign w:val="bottom"/>
            <w:hideMark/>
          </w:tcPr>
          <w:p w:rsidR="00931498" w:rsidRPr="00E22E02" w:rsidRDefault="004A0FA7" w:rsidP="004A0FA7">
            <w:pPr>
              <w:spacing w:line="276" w:lineRule="auto"/>
              <w:jc w:val="right"/>
              <w:rPr>
                <w:rFonts w:ascii="Arial" w:hAnsi="Arial" w:cs="Arial"/>
                <w:sz w:val="16"/>
                <w:szCs w:val="16"/>
              </w:rPr>
            </w:pPr>
            <w:r>
              <w:rPr>
                <w:rFonts w:ascii="Arial" w:hAnsi="Arial" w:cs="Arial"/>
                <w:sz w:val="16"/>
                <w:szCs w:val="16"/>
              </w:rPr>
              <w:t>33.594,66</w:t>
            </w:r>
            <w:r w:rsidR="00931498" w:rsidRPr="00E22E02">
              <w:rPr>
                <w:rFonts w:ascii="Arial" w:hAnsi="Arial" w:cs="Arial"/>
                <w:sz w:val="16"/>
                <w:szCs w:val="16"/>
              </w:rPr>
              <w:t xml:space="preserve"> €</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931498" w:rsidRPr="00E22E02" w:rsidRDefault="00931498" w:rsidP="00931498">
            <w:pPr>
              <w:spacing w:line="276" w:lineRule="auto"/>
              <w:jc w:val="center"/>
              <w:rPr>
                <w:rFonts w:ascii="Arial" w:hAnsi="Arial" w:cs="Arial"/>
                <w:b/>
                <w:bCs/>
                <w:sz w:val="16"/>
                <w:szCs w:val="16"/>
              </w:rPr>
            </w:pPr>
            <w:r w:rsidRPr="00E22E02">
              <w:rPr>
                <w:rFonts w:ascii="Arial" w:hAnsi="Arial" w:cs="Arial"/>
                <w:b/>
                <w:bCs/>
                <w:sz w:val="16"/>
                <w:szCs w:val="16"/>
              </w:rPr>
              <w:t xml:space="preserve">COSTOS INDIRECTES </w:t>
            </w:r>
          </w:p>
        </w:tc>
        <w:tc>
          <w:tcPr>
            <w:tcW w:w="1356" w:type="dxa"/>
            <w:tcBorders>
              <w:top w:val="nil"/>
              <w:left w:val="nil"/>
              <w:bottom w:val="single" w:sz="4" w:space="0" w:color="auto"/>
              <w:right w:val="single" w:sz="4" w:space="0" w:color="auto"/>
            </w:tcBorders>
            <w:shd w:val="clear" w:color="auto" w:fill="BFBFBF"/>
            <w:noWrap/>
            <w:vAlign w:val="bottom"/>
            <w:hideMark/>
          </w:tcPr>
          <w:p w:rsidR="00931498" w:rsidRPr="00E22E02" w:rsidRDefault="00931498" w:rsidP="00931498">
            <w:pPr>
              <w:spacing w:line="276" w:lineRule="auto"/>
              <w:jc w:val="right"/>
              <w:rPr>
                <w:rFonts w:ascii="Arial" w:hAnsi="Arial" w:cs="Arial"/>
                <w:b/>
                <w:bCs/>
                <w:sz w:val="16"/>
                <w:szCs w:val="16"/>
              </w:rPr>
            </w:pP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931498" w:rsidRPr="00E22E02" w:rsidRDefault="00931498" w:rsidP="00931498">
            <w:pPr>
              <w:spacing w:line="276" w:lineRule="auto"/>
              <w:jc w:val="center"/>
              <w:rPr>
                <w:rFonts w:ascii="Arial" w:hAnsi="Arial" w:cs="Arial"/>
                <w:sz w:val="16"/>
                <w:szCs w:val="16"/>
              </w:rPr>
            </w:pPr>
            <w:r w:rsidRPr="00E22E02">
              <w:rPr>
                <w:rFonts w:ascii="Arial" w:hAnsi="Arial" w:cs="Arial"/>
                <w:sz w:val="16"/>
                <w:szCs w:val="16"/>
              </w:rPr>
              <w:t>Despeses generals (13%)</w:t>
            </w:r>
          </w:p>
        </w:tc>
        <w:tc>
          <w:tcPr>
            <w:tcW w:w="1356" w:type="dxa"/>
            <w:tcBorders>
              <w:top w:val="nil"/>
              <w:left w:val="nil"/>
              <w:bottom w:val="single" w:sz="4" w:space="0" w:color="auto"/>
              <w:right w:val="single" w:sz="4" w:space="0" w:color="auto"/>
            </w:tcBorders>
            <w:noWrap/>
            <w:vAlign w:val="bottom"/>
            <w:hideMark/>
          </w:tcPr>
          <w:p w:rsidR="00931498" w:rsidRPr="00E22E02" w:rsidRDefault="004A0FA7" w:rsidP="004A0FA7">
            <w:pPr>
              <w:spacing w:line="276" w:lineRule="auto"/>
              <w:jc w:val="right"/>
              <w:rPr>
                <w:rFonts w:ascii="Arial" w:hAnsi="Arial" w:cs="Arial"/>
                <w:sz w:val="16"/>
                <w:szCs w:val="16"/>
              </w:rPr>
            </w:pPr>
            <w:r>
              <w:rPr>
                <w:rFonts w:ascii="Arial" w:hAnsi="Arial" w:cs="Arial"/>
                <w:sz w:val="16"/>
                <w:szCs w:val="16"/>
              </w:rPr>
              <w:t>4.367,31</w:t>
            </w:r>
            <w:r w:rsidR="00931498" w:rsidRPr="00E22E02">
              <w:rPr>
                <w:rFonts w:ascii="Arial" w:hAnsi="Arial" w:cs="Arial"/>
                <w:sz w:val="16"/>
                <w:szCs w:val="16"/>
              </w:rPr>
              <w:t xml:space="preserve"> €</w:t>
            </w:r>
          </w:p>
        </w:tc>
      </w:tr>
      <w:tr w:rsidR="00931498" w:rsidRPr="00A6421D" w:rsidTr="00931498">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931498" w:rsidRPr="00E22E02" w:rsidRDefault="00931498" w:rsidP="00931498">
            <w:pPr>
              <w:spacing w:line="276" w:lineRule="auto"/>
              <w:jc w:val="center"/>
              <w:rPr>
                <w:rFonts w:ascii="Arial" w:hAnsi="Arial" w:cs="Arial"/>
                <w:sz w:val="16"/>
                <w:szCs w:val="16"/>
              </w:rPr>
            </w:pPr>
            <w:r w:rsidRPr="00E22E02">
              <w:rPr>
                <w:rFonts w:ascii="Arial" w:hAnsi="Arial" w:cs="Arial"/>
                <w:sz w:val="16"/>
                <w:szCs w:val="16"/>
              </w:rPr>
              <w:t>Benefici industrial (6%)</w:t>
            </w:r>
          </w:p>
        </w:tc>
        <w:tc>
          <w:tcPr>
            <w:tcW w:w="1356" w:type="dxa"/>
            <w:tcBorders>
              <w:top w:val="nil"/>
              <w:left w:val="nil"/>
              <w:bottom w:val="single" w:sz="4" w:space="0" w:color="auto"/>
              <w:right w:val="single" w:sz="4" w:space="0" w:color="auto"/>
            </w:tcBorders>
            <w:noWrap/>
            <w:vAlign w:val="bottom"/>
          </w:tcPr>
          <w:p w:rsidR="00931498" w:rsidRPr="00E22E02" w:rsidRDefault="004A0FA7" w:rsidP="004A0FA7">
            <w:pPr>
              <w:spacing w:line="276" w:lineRule="auto"/>
              <w:jc w:val="right"/>
              <w:rPr>
                <w:rFonts w:ascii="Arial" w:hAnsi="Arial" w:cs="Arial"/>
                <w:sz w:val="16"/>
                <w:szCs w:val="16"/>
              </w:rPr>
            </w:pPr>
            <w:r>
              <w:rPr>
                <w:rFonts w:ascii="Arial" w:hAnsi="Arial" w:cs="Arial"/>
                <w:sz w:val="16"/>
                <w:szCs w:val="16"/>
              </w:rPr>
              <w:t>2.277,72</w:t>
            </w:r>
            <w:r w:rsidR="00931498" w:rsidRPr="00E22E02">
              <w:rPr>
                <w:rFonts w:ascii="Arial" w:hAnsi="Arial" w:cs="Arial"/>
                <w:sz w:val="16"/>
                <w:szCs w:val="16"/>
              </w:rPr>
              <w:t xml:space="preserve"> €</w:t>
            </w:r>
          </w:p>
        </w:tc>
      </w:tr>
      <w:tr w:rsidR="00931498" w:rsidRPr="00A6421D" w:rsidTr="007A22A6">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931498" w:rsidRPr="00E22E02" w:rsidRDefault="00931498" w:rsidP="00931498">
            <w:pPr>
              <w:spacing w:line="276" w:lineRule="auto"/>
              <w:jc w:val="center"/>
              <w:rPr>
                <w:rFonts w:ascii="Arial" w:hAnsi="Arial" w:cs="Arial"/>
                <w:sz w:val="16"/>
                <w:szCs w:val="16"/>
              </w:rPr>
            </w:pPr>
            <w:r w:rsidRPr="00E22E02">
              <w:rPr>
                <w:rFonts w:ascii="Arial" w:hAnsi="Arial" w:cs="Arial"/>
                <w:sz w:val="16"/>
                <w:szCs w:val="16"/>
              </w:rPr>
              <w:t xml:space="preserve">TOTAL COSTOS INDIRECTES </w:t>
            </w:r>
          </w:p>
        </w:tc>
        <w:tc>
          <w:tcPr>
            <w:tcW w:w="1356" w:type="dxa"/>
            <w:tcBorders>
              <w:top w:val="nil"/>
              <w:left w:val="nil"/>
              <w:bottom w:val="single" w:sz="4" w:space="0" w:color="auto"/>
              <w:right w:val="single" w:sz="4" w:space="0" w:color="auto"/>
            </w:tcBorders>
            <w:noWrap/>
            <w:vAlign w:val="bottom"/>
          </w:tcPr>
          <w:p w:rsidR="00931498" w:rsidRPr="00E22E02" w:rsidRDefault="004A0FA7" w:rsidP="0093659C">
            <w:pPr>
              <w:spacing w:line="276" w:lineRule="auto"/>
              <w:jc w:val="right"/>
              <w:rPr>
                <w:rFonts w:ascii="Arial" w:hAnsi="Arial" w:cs="Arial"/>
                <w:sz w:val="16"/>
                <w:szCs w:val="16"/>
              </w:rPr>
            </w:pPr>
            <w:r>
              <w:rPr>
                <w:rFonts w:ascii="Arial" w:hAnsi="Arial" w:cs="Arial"/>
                <w:sz w:val="16"/>
                <w:szCs w:val="16"/>
              </w:rPr>
              <w:t>6.645</w:t>
            </w:r>
            <w:r w:rsidR="00931498">
              <w:rPr>
                <w:rFonts w:ascii="Arial" w:hAnsi="Arial" w:cs="Arial"/>
                <w:sz w:val="16"/>
                <w:szCs w:val="16"/>
              </w:rPr>
              <w:t>,</w:t>
            </w:r>
            <w:r>
              <w:rPr>
                <w:rFonts w:ascii="Arial" w:hAnsi="Arial" w:cs="Arial"/>
                <w:sz w:val="16"/>
                <w:szCs w:val="16"/>
              </w:rPr>
              <w:t>02</w:t>
            </w:r>
            <w:r w:rsidR="00931498" w:rsidRPr="00E22E02">
              <w:rPr>
                <w:rFonts w:ascii="Arial" w:hAnsi="Arial" w:cs="Arial"/>
                <w:sz w:val="16"/>
                <w:szCs w:val="16"/>
              </w:rPr>
              <w:t xml:space="preserve"> €</w:t>
            </w:r>
          </w:p>
        </w:tc>
      </w:tr>
      <w:tr w:rsidR="004A0FA7" w:rsidRPr="004A0FA7" w:rsidTr="007A22A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4A0FA7" w:rsidRPr="007A22A6" w:rsidRDefault="004A0FA7" w:rsidP="00931498">
            <w:pPr>
              <w:spacing w:line="276" w:lineRule="auto"/>
              <w:jc w:val="center"/>
              <w:rPr>
                <w:rFonts w:ascii="Arial" w:hAnsi="Arial" w:cs="Arial"/>
                <w:b/>
                <w:bCs/>
                <w:sz w:val="16"/>
                <w:szCs w:val="16"/>
              </w:rPr>
            </w:pPr>
            <w:r w:rsidRPr="007A22A6">
              <w:rPr>
                <w:rFonts w:ascii="Arial" w:hAnsi="Arial" w:cs="Arial"/>
                <w:b/>
                <w:bCs/>
                <w:sz w:val="16"/>
                <w:szCs w:val="16"/>
              </w:rPr>
              <w:t>TOTAL COSTOS (directes + indirectes). Pressupost</w:t>
            </w:r>
          </w:p>
        </w:tc>
        <w:tc>
          <w:tcPr>
            <w:tcW w:w="1356"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4A0FA7" w:rsidRPr="007A22A6" w:rsidRDefault="004A0FA7" w:rsidP="0093659C">
            <w:pPr>
              <w:spacing w:line="276" w:lineRule="auto"/>
              <w:jc w:val="right"/>
              <w:rPr>
                <w:rFonts w:ascii="Arial" w:hAnsi="Arial" w:cs="Arial"/>
                <w:b/>
                <w:bCs/>
                <w:sz w:val="16"/>
                <w:szCs w:val="16"/>
              </w:rPr>
            </w:pPr>
            <w:r w:rsidRPr="007A22A6">
              <w:rPr>
                <w:rFonts w:ascii="Arial" w:hAnsi="Arial" w:cs="Arial"/>
                <w:b/>
                <w:bCs/>
                <w:sz w:val="16"/>
                <w:szCs w:val="16"/>
              </w:rPr>
              <w:t>40.239,68 €</w:t>
            </w:r>
          </w:p>
        </w:tc>
      </w:tr>
    </w:tbl>
    <w:p w:rsidR="00931498" w:rsidRDefault="00931498" w:rsidP="00931498">
      <w:pPr>
        <w:jc w:val="both"/>
        <w:rPr>
          <w:rFonts w:ascii="Arial" w:hAnsi="Arial" w:cs="Arial"/>
          <w:b/>
        </w:rPr>
      </w:pPr>
    </w:p>
    <w:p w:rsidR="00931498" w:rsidRDefault="00931498" w:rsidP="00931498">
      <w:pPr>
        <w:jc w:val="both"/>
        <w:rPr>
          <w:rFonts w:ascii="Arial" w:hAnsi="Arial" w:cs="Arial"/>
          <w:b/>
        </w:rPr>
      </w:pPr>
    </w:p>
    <w:tbl>
      <w:tblPr>
        <w:tblStyle w:val="Tablaconcuadrcula"/>
        <w:tblW w:w="0" w:type="auto"/>
        <w:tblInd w:w="142" w:type="dxa"/>
        <w:tblLook w:val="04A0" w:firstRow="1" w:lastRow="0" w:firstColumn="1" w:lastColumn="0" w:noHBand="0" w:noVBand="1"/>
      </w:tblPr>
      <w:tblGrid>
        <w:gridCol w:w="2086"/>
        <w:gridCol w:w="2054"/>
        <w:gridCol w:w="2081"/>
        <w:gridCol w:w="2074"/>
      </w:tblGrid>
      <w:tr w:rsidR="00A24DCD" w:rsidRPr="00A24DCD" w:rsidTr="00931498">
        <w:tc>
          <w:tcPr>
            <w:tcW w:w="2146" w:type="dxa"/>
          </w:tcPr>
          <w:p w:rsidR="00931498" w:rsidRPr="00A24DCD" w:rsidRDefault="00931498" w:rsidP="00417283">
            <w:pPr>
              <w:ind w:right="25"/>
              <w:jc w:val="both"/>
              <w:rPr>
                <w:rFonts w:ascii="Arial" w:hAnsi="Arial" w:cs="Arial"/>
                <w:b/>
                <w:sz w:val="16"/>
                <w:szCs w:val="16"/>
              </w:rPr>
            </w:pPr>
            <w:r w:rsidRPr="00A24DCD">
              <w:rPr>
                <w:rFonts w:ascii="Arial" w:hAnsi="Arial" w:cs="Arial"/>
                <w:b/>
                <w:sz w:val="16"/>
                <w:szCs w:val="16"/>
              </w:rPr>
              <w:t>RESUM ANUAL</w:t>
            </w:r>
            <w:r w:rsidR="00A24DCD">
              <w:rPr>
                <w:rFonts w:ascii="Arial" w:hAnsi="Arial" w:cs="Arial"/>
                <w:b/>
                <w:sz w:val="16"/>
                <w:szCs w:val="16"/>
              </w:rPr>
              <w:t xml:space="preserve"> 202</w:t>
            </w:r>
            <w:r w:rsidR="00417283">
              <w:rPr>
                <w:rFonts w:ascii="Arial" w:hAnsi="Arial" w:cs="Arial"/>
                <w:b/>
                <w:sz w:val="16"/>
                <w:szCs w:val="16"/>
              </w:rPr>
              <w:t>4</w:t>
            </w:r>
          </w:p>
        </w:tc>
        <w:tc>
          <w:tcPr>
            <w:tcW w:w="2138"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HORES</w:t>
            </w:r>
            <w:r w:rsidR="00770AA4" w:rsidRPr="00A24DCD">
              <w:rPr>
                <w:rFonts w:ascii="Arial" w:hAnsi="Arial" w:cs="Arial"/>
                <w:b/>
                <w:sz w:val="16"/>
                <w:szCs w:val="16"/>
              </w:rPr>
              <w:t xml:space="preserve"> </w:t>
            </w:r>
          </w:p>
        </w:tc>
        <w:tc>
          <w:tcPr>
            <w:tcW w:w="2145"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PREU HORA PROPOSAT SENSE IVA</w:t>
            </w:r>
          </w:p>
        </w:tc>
        <w:tc>
          <w:tcPr>
            <w:tcW w:w="2150"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COST SENSE IVA</w:t>
            </w:r>
          </w:p>
        </w:tc>
      </w:tr>
      <w:tr w:rsidR="00A24DCD" w:rsidRPr="00A24DCD" w:rsidTr="00931498">
        <w:tc>
          <w:tcPr>
            <w:tcW w:w="2146"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Monitor</w:t>
            </w:r>
          </w:p>
        </w:tc>
        <w:tc>
          <w:tcPr>
            <w:tcW w:w="2138" w:type="dxa"/>
            <w:vAlign w:val="bottom"/>
          </w:tcPr>
          <w:p w:rsidR="00931498" w:rsidRPr="00A24DCD" w:rsidRDefault="00770AA4" w:rsidP="00770AA4">
            <w:pPr>
              <w:ind w:right="25"/>
              <w:jc w:val="right"/>
              <w:rPr>
                <w:rFonts w:ascii="Arial" w:hAnsi="Arial" w:cs="Arial"/>
                <w:sz w:val="16"/>
                <w:szCs w:val="16"/>
              </w:rPr>
            </w:pPr>
            <w:r w:rsidRPr="00A24DCD">
              <w:rPr>
                <w:rFonts w:ascii="Arial" w:hAnsi="Arial" w:cs="Arial"/>
                <w:sz w:val="16"/>
                <w:szCs w:val="16"/>
              </w:rPr>
              <w:t>1.472</w:t>
            </w:r>
          </w:p>
        </w:tc>
        <w:tc>
          <w:tcPr>
            <w:tcW w:w="2145" w:type="dxa"/>
            <w:vAlign w:val="bottom"/>
          </w:tcPr>
          <w:p w:rsidR="00931498" w:rsidRPr="00A24DCD" w:rsidRDefault="00770AA4" w:rsidP="00417283">
            <w:pPr>
              <w:ind w:right="25"/>
              <w:jc w:val="right"/>
              <w:rPr>
                <w:rFonts w:ascii="Arial" w:hAnsi="Arial" w:cs="Arial"/>
                <w:sz w:val="16"/>
                <w:szCs w:val="16"/>
              </w:rPr>
            </w:pPr>
            <w:r w:rsidRPr="00A24DCD">
              <w:rPr>
                <w:rFonts w:ascii="Arial" w:hAnsi="Arial" w:cs="Arial"/>
                <w:sz w:val="16"/>
                <w:szCs w:val="16"/>
              </w:rPr>
              <w:t>22,</w:t>
            </w:r>
            <w:r w:rsidR="00417283">
              <w:rPr>
                <w:rFonts w:ascii="Arial" w:hAnsi="Arial" w:cs="Arial"/>
                <w:sz w:val="16"/>
                <w:szCs w:val="16"/>
              </w:rPr>
              <w:t>56</w:t>
            </w:r>
            <w:r w:rsidR="00931498" w:rsidRPr="00A24DCD">
              <w:rPr>
                <w:rFonts w:ascii="Arial" w:hAnsi="Arial" w:cs="Arial"/>
                <w:sz w:val="16"/>
                <w:szCs w:val="16"/>
              </w:rPr>
              <w:t>€</w:t>
            </w:r>
          </w:p>
        </w:tc>
        <w:tc>
          <w:tcPr>
            <w:tcW w:w="2150" w:type="dxa"/>
            <w:vAlign w:val="bottom"/>
          </w:tcPr>
          <w:p w:rsidR="00931498" w:rsidRPr="00A24DCD" w:rsidRDefault="00417283" w:rsidP="00931498">
            <w:pPr>
              <w:ind w:right="25"/>
              <w:jc w:val="right"/>
              <w:rPr>
                <w:rFonts w:ascii="Arial" w:hAnsi="Arial" w:cs="Arial"/>
                <w:sz w:val="16"/>
                <w:szCs w:val="16"/>
              </w:rPr>
            </w:pPr>
            <w:r>
              <w:rPr>
                <w:rFonts w:ascii="Arial" w:hAnsi="Arial" w:cs="Arial"/>
                <w:sz w:val="16"/>
                <w:szCs w:val="16"/>
              </w:rPr>
              <w:t>33.208,32</w:t>
            </w:r>
            <w:r w:rsidR="00931498" w:rsidRPr="00A24DCD">
              <w:rPr>
                <w:rFonts w:ascii="Arial" w:hAnsi="Arial" w:cs="Arial"/>
                <w:sz w:val="16"/>
                <w:szCs w:val="16"/>
              </w:rPr>
              <w:t xml:space="preserve"> €</w:t>
            </w:r>
          </w:p>
        </w:tc>
      </w:tr>
      <w:tr w:rsidR="00A24DCD" w:rsidRPr="00A24DCD" w:rsidTr="00931498">
        <w:tc>
          <w:tcPr>
            <w:tcW w:w="2146" w:type="dxa"/>
          </w:tcPr>
          <w:p w:rsidR="00931498" w:rsidRPr="00A24DCD" w:rsidRDefault="00931498" w:rsidP="00931498">
            <w:pPr>
              <w:ind w:right="25"/>
              <w:jc w:val="both"/>
              <w:rPr>
                <w:rFonts w:ascii="Arial" w:hAnsi="Arial" w:cs="Arial"/>
                <w:b/>
                <w:sz w:val="16"/>
                <w:szCs w:val="16"/>
              </w:rPr>
            </w:pPr>
            <w:r w:rsidRPr="00A24DCD">
              <w:rPr>
                <w:rFonts w:ascii="Arial" w:hAnsi="Arial" w:cs="Arial"/>
                <w:b/>
                <w:sz w:val="16"/>
                <w:szCs w:val="16"/>
              </w:rPr>
              <w:t>Coordinador projecte</w:t>
            </w:r>
          </w:p>
        </w:tc>
        <w:tc>
          <w:tcPr>
            <w:tcW w:w="2138" w:type="dxa"/>
            <w:vAlign w:val="bottom"/>
          </w:tcPr>
          <w:p w:rsidR="00931498" w:rsidRPr="00A24DCD" w:rsidRDefault="00770AA4" w:rsidP="00931498">
            <w:pPr>
              <w:ind w:right="25"/>
              <w:jc w:val="right"/>
              <w:rPr>
                <w:rFonts w:ascii="Arial" w:hAnsi="Arial" w:cs="Arial"/>
                <w:sz w:val="16"/>
                <w:szCs w:val="16"/>
              </w:rPr>
            </w:pPr>
            <w:r w:rsidRPr="00A24DCD">
              <w:rPr>
                <w:rFonts w:ascii="Arial" w:hAnsi="Arial" w:cs="Arial"/>
                <w:sz w:val="16"/>
                <w:szCs w:val="16"/>
              </w:rPr>
              <w:t>301</w:t>
            </w:r>
          </w:p>
        </w:tc>
        <w:tc>
          <w:tcPr>
            <w:tcW w:w="2145" w:type="dxa"/>
            <w:vAlign w:val="bottom"/>
          </w:tcPr>
          <w:p w:rsidR="00931498" w:rsidRPr="00A24DCD" w:rsidRDefault="00417283" w:rsidP="00931498">
            <w:pPr>
              <w:ind w:right="25"/>
              <w:jc w:val="right"/>
              <w:rPr>
                <w:rFonts w:ascii="Arial" w:hAnsi="Arial" w:cs="Arial"/>
                <w:sz w:val="16"/>
                <w:szCs w:val="16"/>
              </w:rPr>
            </w:pPr>
            <w:r>
              <w:rPr>
                <w:rFonts w:ascii="Arial" w:hAnsi="Arial" w:cs="Arial"/>
                <w:sz w:val="16"/>
                <w:szCs w:val="16"/>
              </w:rPr>
              <w:t>22,36</w:t>
            </w:r>
            <w:r w:rsidR="00931498" w:rsidRPr="00A24DCD">
              <w:rPr>
                <w:rFonts w:ascii="Arial" w:hAnsi="Arial" w:cs="Arial"/>
                <w:sz w:val="16"/>
                <w:szCs w:val="16"/>
              </w:rPr>
              <w:t>€</w:t>
            </w:r>
          </w:p>
        </w:tc>
        <w:tc>
          <w:tcPr>
            <w:tcW w:w="2150" w:type="dxa"/>
            <w:vAlign w:val="bottom"/>
          </w:tcPr>
          <w:p w:rsidR="00931498" w:rsidRPr="00A24DCD" w:rsidRDefault="00417283" w:rsidP="00770AA4">
            <w:pPr>
              <w:ind w:right="25"/>
              <w:jc w:val="right"/>
              <w:rPr>
                <w:rFonts w:ascii="Arial" w:hAnsi="Arial" w:cs="Arial"/>
                <w:sz w:val="16"/>
                <w:szCs w:val="16"/>
              </w:rPr>
            </w:pPr>
            <w:r>
              <w:rPr>
                <w:rFonts w:ascii="Arial" w:hAnsi="Arial" w:cs="Arial"/>
                <w:sz w:val="16"/>
                <w:szCs w:val="16"/>
              </w:rPr>
              <w:t>7.031,36</w:t>
            </w:r>
            <w:r w:rsidR="00931498" w:rsidRPr="00A24DCD">
              <w:rPr>
                <w:rFonts w:ascii="Arial" w:hAnsi="Arial" w:cs="Arial"/>
                <w:sz w:val="16"/>
                <w:szCs w:val="16"/>
              </w:rPr>
              <w:t xml:space="preserve"> €</w:t>
            </w:r>
          </w:p>
        </w:tc>
      </w:tr>
      <w:tr w:rsidR="00A24DCD" w:rsidRPr="00A24DCD" w:rsidTr="00931498">
        <w:tc>
          <w:tcPr>
            <w:tcW w:w="6429" w:type="dxa"/>
            <w:gridSpan w:val="3"/>
          </w:tcPr>
          <w:p w:rsidR="00931498" w:rsidRPr="00A24DCD" w:rsidRDefault="00931498" w:rsidP="00931498">
            <w:pPr>
              <w:ind w:right="25"/>
              <w:jc w:val="right"/>
              <w:rPr>
                <w:rFonts w:ascii="Arial" w:hAnsi="Arial" w:cs="Arial"/>
                <w:sz w:val="16"/>
                <w:szCs w:val="16"/>
              </w:rPr>
            </w:pPr>
            <w:r w:rsidRPr="00A24DCD">
              <w:rPr>
                <w:rFonts w:ascii="Arial" w:hAnsi="Arial" w:cs="Arial"/>
                <w:b/>
                <w:sz w:val="16"/>
                <w:szCs w:val="16"/>
              </w:rPr>
              <w:t>TOTAL COST</w:t>
            </w:r>
          </w:p>
        </w:tc>
        <w:tc>
          <w:tcPr>
            <w:tcW w:w="2150" w:type="dxa"/>
            <w:vAlign w:val="bottom"/>
          </w:tcPr>
          <w:p w:rsidR="00931498" w:rsidRPr="00A24DCD" w:rsidRDefault="00417283" w:rsidP="00417283">
            <w:pPr>
              <w:ind w:right="25"/>
              <w:jc w:val="right"/>
              <w:rPr>
                <w:rFonts w:ascii="Arial" w:hAnsi="Arial" w:cs="Arial"/>
                <w:b/>
                <w:sz w:val="16"/>
                <w:szCs w:val="16"/>
              </w:rPr>
            </w:pPr>
            <w:r>
              <w:rPr>
                <w:rFonts w:ascii="Arial" w:hAnsi="Arial" w:cs="Arial"/>
                <w:b/>
                <w:sz w:val="16"/>
                <w:szCs w:val="16"/>
              </w:rPr>
              <w:t>40.239</w:t>
            </w:r>
            <w:r w:rsidR="00931498" w:rsidRPr="00A24DCD">
              <w:rPr>
                <w:rFonts w:ascii="Arial" w:hAnsi="Arial" w:cs="Arial"/>
                <w:b/>
                <w:sz w:val="16"/>
                <w:szCs w:val="16"/>
              </w:rPr>
              <w:t>,</w:t>
            </w:r>
            <w:r>
              <w:rPr>
                <w:rFonts w:ascii="Arial" w:hAnsi="Arial" w:cs="Arial"/>
                <w:b/>
                <w:sz w:val="16"/>
                <w:szCs w:val="16"/>
              </w:rPr>
              <w:t>68</w:t>
            </w:r>
            <w:r w:rsidR="00931498" w:rsidRPr="00A24DCD">
              <w:rPr>
                <w:rFonts w:ascii="Arial" w:hAnsi="Arial" w:cs="Arial"/>
                <w:b/>
                <w:sz w:val="16"/>
                <w:szCs w:val="16"/>
              </w:rPr>
              <w:t xml:space="preserve"> €</w:t>
            </w:r>
          </w:p>
        </w:tc>
      </w:tr>
    </w:tbl>
    <w:p w:rsidR="00931498" w:rsidRDefault="00931498" w:rsidP="00931498">
      <w:pPr>
        <w:ind w:left="142" w:right="25"/>
        <w:jc w:val="both"/>
        <w:rPr>
          <w:rFonts w:ascii="Arial" w:hAnsi="Arial" w:cs="Arial"/>
        </w:rPr>
      </w:pPr>
    </w:p>
    <w:p w:rsidR="00035EBF" w:rsidRDefault="00035EBF" w:rsidP="00931498">
      <w:pPr>
        <w:ind w:left="142" w:right="25"/>
        <w:jc w:val="both"/>
        <w:rPr>
          <w:rFonts w:ascii="Arial" w:hAnsi="Arial" w:cs="Arial"/>
        </w:rPr>
      </w:pPr>
    </w:p>
    <w:p w:rsidR="00035EBF" w:rsidRPr="00287CD2" w:rsidRDefault="00035EBF" w:rsidP="00035EBF">
      <w:pPr>
        <w:ind w:left="142" w:right="25"/>
        <w:jc w:val="both"/>
        <w:rPr>
          <w:rFonts w:ascii="Arial" w:hAnsi="Arial" w:cs="Arial"/>
          <w:u w:val="single"/>
        </w:rPr>
      </w:pPr>
      <w:r w:rsidRPr="00287CD2">
        <w:rPr>
          <w:rFonts w:ascii="Arial" w:hAnsi="Arial" w:cs="Arial"/>
          <w:u w:val="single"/>
        </w:rPr>
        <w:t xml:space="preserve">Pressupost </w:t>
      </w:r>
      <w:r>
        <w:rPr>
          <w:rFonts w:ascii="Arial" w:hAnsi="Arial" w:cs="Arial"/>
          <w:u w:val="single"/>
        </w:rPr>
        <w:t>sense IVA per l’any 202</w:t>
      </w:r>
      <w:r w:rsidR="005A15FE">
        <w:rPr>
          <w:rFonts w:ascii="Arial" w:hAnsi="Arial" w:cs="Arial"/>
          <w:u w:val="single"/>
        </w:rPr>
        <w:t>5</w:t>
      </w:r>
    </w:p>
    <w:p w:rsidR="00035EBF" w:rsidRDefault="00035EBF" w:rsidP="00035EBF">
      <w:pPr>
        <w:ind w:left="142" w:right="25"/>
        <w:jc w:val="both"/>
        <w:rPr>
          <w:rFonts w:ascii="Arial" w:hAnsi="Arial" w:cs="Arial"/>
        </w:rPr>
      </w:pPr>
    </w:p>
    <w:tbl>
      <w:tblPr>
        <w:tblW w:w="7836" w:type="dxa"/>
        <w:jc w:val="center"/>
        <w:tblCellMar>
          <w:left w:w="70" w:type="dxa"/>
          <w:right w:w="70" w:type="dxa"/>
        </w:tblCellMar>
        <w:tblLook w:val="04A0" w:firstRow="1" w:lastRow="0" w:firstColumn="1" w:lastColumn="0" w:noHBand="0" w:noVBand="1"/>
      </w:tblPr>
      <w:tblGrid>
        <w:gridCol w:w="6480"/>
        <w:gridCol w:w="1356"/>
      </w:tblGrid>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035EBF" w:rsidRPr="00E22E02" w:rsidRDefault="00035EBF" w:rsidP="00147036">
            <w:pPr>
              <w:spacing w:line="276" w:lineRule="auto"/>
              <w:jc w:val="center"/>
              <w:rPr>
                <w:rFonts w:ascii="Arial" w:hAnsi="Arial" w:cs="Arial"/>
                <w:b/>
                <w:bCs/>
                <w:sz w:val="16"/>
                <w:szCs w:val="16"/>
              </w:rPr>
            </w:pPr>
            <w:r w:rsidRPr="00E22E02">
              <w:rPr>
                <w:rFonts w:ascii="Arial" w:hAnsi="Arial" w:cs="Arial"/>
                <w:b/>
                <w:bCs/>
                <w:sz w:val="16"/>
                <w:szCs w:val="16"/>
              </w:rPr>
              <w:t xml:space="preserve">COSTOS DIRECTES </w:t>
            </w:r>
          </w:p>
        </w:tc>
        <w:tc>
          <w:tcPr>
            <w:tcW w:w="1356" w:type="dxa"/>
            <w:tcBorders>
              <w:top w:val="single" w:sz="4" w:space="0" w:color="auto"/>
              <w:left w:val="nil"/>
              <w:bottom w:val="single" w:sz="4" w:space="0" w:color="auto"/>
              <w:right w:val="single" w:sz="4" w:space="0" w:color="auto"/>
            </w:tcBorders>
            <w:shd w:val="clear" w:color="auto" w:fill="BFBFBF"/>
            <w:noWrap/>
            <w:vAlign w:val="bottom"/>
            <w:hideMark/>
          </w:tcPr>
          <w:p w:rsidR="00035EBF" w:rsidRPr="00E22E02" w:rsidRDefault="00035EBF" w:rsidP="00147036">
            <w:pPr>
              <w:spacing w:line="276" w:lineRule="auto"/>
              <w:jc w:val="center"/>
              <w:rPr>
                <w:rFonts w:ascii="Arial" w:hAnsi="Arial" w:cs="Arial"/>
                <w:b/>
                <w:bCs/>
                <w:sz w:val="16"/>
                <w:szCs w:val="16"/>
              </w:rPr>
            </w:pPr>
            <w:r w:rsidRPr="00E22E02">
              <w:rPr>
                <w:rFonts w:ascii="Arial" w:hAnsi="Arial" w:cs="Arial"/>
                <w:b/>
                <w:bCs/>
                <w:sz w:val="16"/>
                <w:szCs w:val="16"/>
              </w:rPr>
              <w:t>preu sortida</w:t>
            </w:r>
          </w:p>
        </w:tc>
      </w:tr>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000000"/>
            </w:tcBorders>
            <w:noWrap/>
            <w:vAlign w:val="bottom"/>
            <w:hideMark/>
          </w:tcPr>
          <w:p w:rsidR="00035EBF" w:rsidRPr="00E22E02" w:rsidRDefault="00035EBF" w:rsidP="00147036">
            <w:pPr>
              <w:spacing w:line="276" w:lineRule="auto"/>
              <w:jc w:val="center"/>
              <w:rPr>
                <w:rFonts w:ascii="Arial" w:hAnsi="Arial" w:cs="Arial"/>
                <w:sz w:val="16"/>
                <w:szCs w:val="16"/>
              </w:rPr>
            </w:pPr>
            <w:r w:rsidRPr="00E22E02">
              <w:rPr>
                <w:rFonts w:ascii="Arial" w:hAnsi="Arial" w:cs="Arial"/>
                <w:sz w:val="16"/>
                <w:szCs w:val="16"/>
              </w:rPr>
              <w:t xml:space="preserve">Costos salarials </w:t>
            </w:r>
          </w:p>
        </w:tc>
        <w:tc>
          <w:tcPr>
            <w:tcW w:w="1356" w:type="dxa"/>
            <w:tcBorders>
              <w:top w:val="nil"/>
              <w:left w:val="nil"/>
              <w:bottom w:val="single" w:sz="4" w:space="0" w:color="auto"/>
              <w:right w:val="single" w:sz="4" w:space="0" w:color="auto"/>
            </w:tcBorders>
            <w:noWrap/>
            <w:vAlign w:val="bottom"/>
          </w:tcPr>
          <w:p w:rsidR="00035EBF" w:rsidRPr="00E22E02" w:rsidRDefault="00D1743B" w:rsidP="00147036">
            <w:pPr>
              <w:spacing w:line="276" w:lineRule="auto"/>
              <w:jc w:val="right"/>
              <w:rPr>
                <w:rFonts w:ascii="Arial" w:hAnsi="Arial" w:cs="Arial"/>
                <w:sz w:val="16"/>
                <w:szCs w:val="16"/>
              </w:rPr>
            </w:pPr>
            <w:r>
              <w:rPr>
                <w:rFonts w:ascii="Arial" w:hAnsi="Arial" w:cs="Arial"/>
                <w:sz w:val="16"/>
                <w:szCs w:val="16"/>
              </w:rPr>
              <w:t xml:space="preserve">19.530,59 </w:t>
            </w:r>
            <w:r w:rsidR="00035EBF" w:rsidRPr="00E22E02">
              <w:rPr>
                <w:rFonts w:ascii="Arial" w:hAnsi="Arial" w:cs="Arial"/>
                <w:sz w:val="16"/>
                <w:szCs w:val="16"/>
              </w:rPr>
              <w:t>€</w:t>
            </w:r>
          </w:p>
        </w:tc>
      </w:tr>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035EBF" w:rsidRPr="00E22E02" w:rsidRDefault="005A15FE" w:rsidP="00147036">
            <w:pPr>
              <w:spacing w:line="276" w:lineRule="auto"/>
              <w:jc w:val="center"/>
              <w:rPr>
                <w:rFonts w:ascii="Arial" w:hAnsi="Arial" w:cs="Arial"/>
                <w:sz w:val="16"/>
                <w:szCs w:val="16"/>
              </w:rPr>
            </w:pPr>
            <w:r>
              <w:rPr>
                <w:rFonts w:ascii="Arial" w:hAnsi="Arial" w:cs="Arial"/>
                <w:sz w:val="16"/>
                <w:szCs w:val="16"/>
              </w:rPr>
              <w:t xml:space="preserve"> Material</w:t>
            </w:r>
          </w:p>
        </w:tc>
        <w:tc>
          <w:tcPr>
            <w:tcW w:w="1356" w:type="dxa"/>
            <w:tcBorders>
              <w:top w:val="nil"/>
              <w:left w:val="nil"/>
              <w:bottom w:val="single" w:sz="4" w:space="0" w:color="auto"/>
              <w:right w:val="single" w:sz="4" w:space="0" w:color="auto"/>
            </w:tcBorders>
            <w:noWrap/>
            <w:vAlign w:val="bottom"/>
          </w:tcPr>
          <w:p w:rsidR="00035EBF" w:rsidRPr="00E22E02" w:rsidRDefault="00D1743B" w:rsidP="00035EBF">
            <w:pPr>
              <w:spacing w:line="276" w:lineRule="auto"/>
              <w:jc w:val="right"/>
              <w:rPr>
                <w:rFonts w:ascii="Arial" w:hAnsi="Arial" w:cs="Arial"/>
                <w:sz w:val="16"/>
                <w:szCs w:val="16"/>
              </w:rPr>
            </w:pPr>
            <w:r>
              <w:rPr>
                <w:rFonts w:ascii="Arial" w:hAnsi="Arial" w:cs="Arial"/>
                <w:sz w:val="16"/>
                <w:szCs w:val="16"/>
              </w:rPr>
              <w:t xml:space="preserve">951,80 </w:t>
            </w:r>
            <w:r w:rsidR="00035EBF" w:rsidRPr="00E22E02">
              <w:rPr>
                <w:rFonts w:ascii="Arial" w:hAnsi="Arial" w:cs="Arial"/>
                <w:sz w:val="16"/>
                <w:szCs w:val="16"/>
              </w:rPr>
              <w:t>€</w:t>
            </w:r>
          </w:p>
        </w:tc>
      </w:tr>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035EBF" w:rsidRPr="00E22E02" w:rsidRDefault="00035EBF" w:rsidP="00147036">
            <w:pPr>
              <w:spacing w:line="276" w:lineRule="auto"/>
              <w:jc w:val="center"/>
              <w:rPr>
                <w:rFonts w:ascii="Arial" w:hAnsi="Arial" w:cs="Arial"/>
                <w:sz w:val="16"/>
                <w:szCs w:val="16"/>
              </w:rPr>
            </w:pPr>
            <w:r w:rsidRPr="00E22E02">
              <w:rPr>
                <w:rFonts w:ascii="Arial" w:hAnsi="Arial" w:cs="Arial"/>
                <w:sz w:val="16"/>
                <w:szCs w:val="16"/>
              </w:rPr>
              <w:t xml:space="preserve">TOTAL COSTOS DIRECTES </w:t>
            </w:r>
          </w:p>
        </w:tc>
        <w:tc>
          <w:tcPr>
            <w:tcW w:w="1356" w:type="dxa"/>
            <w:tcBorders>
              <w:top w:val="nil"/>
              <w:left w:val="nil"/>
              <w:bottom w:val="single" w:sz="4" w:space="0" w:color="auto"/>
              <w:right w:val="single" w:sz="4" w:space="0" w:color="auto"/>
            </w:tcBorders>
            <w:noWrap/>
            <w:vAlign w:val="bottom"/>
            <w:hideMark/>
          </w:tcPr>
          <w:p w:rsidR="00035EBF" w:rsidRPr="00E22E02" w:rsidRDefault="00D1743B" w:rsidP="00035EBF">
            <w:pPr>
              <w:spacing w:line="276" w:lineRule="auto"/>
              <w:jc w:val="right"/>
              <w:rPr>
                <w:rFonts w:ascii="Arial" w:hAnsi="Arial" w:cs="Arial"/>
                <w:sz w:val="16"/>
                <w:szCs w:val="16"/>
              </w:rPr>
            </w:pPr>
            <w:r>
              <w:rPr>
                <w:rFonts w:ascii="Arial" w:hAnsi="Arial" w:cs="Arial"/>
                <w:sz w:val="16"/>
                <w:szCs w:val="16"/>
              </w:rPr>
              <w:t xml:space="preserve">20.482,39 </w:t>
            </w:r>
            <w:r w:rsidR="00035EBF" w:rsidRPr="00E22E02">
              <w:rPr>
                <w:rFonts w:ascii="Arial" w:hAnsi="Arial" w:cs="Arial"/>
                <w:sz w:val="16"/>
                <w:szCs w:val="16"/>
              </w:rPr>
              <w:t>€</w:t>
            </w:r>
          </w:p>
        </w:tc>
      </w:tr>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035EBF" w:rsidRPr="00E22E02" w:rsidRDefault="00035EBF" w:rsidP="00147036">
            <w:pPr>
              <w:spacing w:line="276" w:lineRule="auto"/>
              <w:jc w:val="center"/>
              <w:rPr>
                <w:rFonts w:ascii="Arial" w:hAnsi="Arial" w:cs="Arial"/>
                <w:b/>
                <w:bCs/>
                <w:sz w:val="16"/>
                <w:szCs w:val="16"/>
              </w:rPr>
            </w:pPr>
            <w:r w:rsidRPr="00E22E02">
              <w:rPr>
                <w:rFonts w:ascii="Arial" w:hAnsi="Arial" w:cs="Arial"/>
                <w:b/>
                <w:bCs/>
                <w:sz w:val="16"/>
                <w:szCs w:val="16"/>
              </w:rPr>
              <w:t xml:space="preserve">COSTOS INDIRECTES </w:t>
            </w:r>
          </w:p>
        </w:tc>
        <w:tc>
          <w:tcPr>
            <w:tcW w:w="1356" w:type="dxa"/>
            <w:tcBorders>
              <w:top w:val="nil"/>
              <w:left w:val="nil"/>
              <w:bottom w:val="single" w:sz="4" w:space="0" w:color="auto"/>
              <w:right w:val="single" w:sz="4" w:space="0" w:color="auto"/>
            </w:tcBorders>
            <w:shd w:val="clear" w:color="auto" w:fill="BFBFBF"/>
            <w:noWrap/>
            <w:vAlign w:val="bottom"/>
            <w:hideMark/>
          </w:tcPr>
          <w:p w:rsidR="00035EBF" w:rsidRPr="00E22E02" w:rsidRDefault="00035EBF" w:rsidP="00147036">
            <w:pPr>
              <w:spacing w:line="276" w:lineRule="auto"/>
              <w:jc w:val="right"/>
              <w:rPr>
                <w:rFonts w:ascii="Arial" w:hAnsi="Arial" w:cs="Arial"/>
                <w:b/>
                <w:bCs/>
                <w:sz w:val="16"/>
                <w:szCs w:val="16"/>
              </w:rPr>
            </w:pPr>
          </w:p>
        </w:tc>
      </w:tr>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35EBF" w:rsidRPr="00E22E02" w:rsidRDefault="00035EBF" w:rsidP="00147036">
            <w:pPr>
              <w:spacing w:line="276" w:lineRule="auto"/>
              <w:jc w:val="center"/>
              <w:rPr>
                <w:rFonts w:ascii="Arial" w:hAnsi="Arial" w:cs="Arial"/>
                <w:sz w:val="16"/>
                <w:szCs w:val="16"/>
              </w:rPr>
            </w:pPr>
            <w:r w:rsidRPr="00E22E02">
              <w:rPr>
                <w:rFonts w:ascii="Arial" w:hAnsi="Arial" w:cs="Arial"/>
                <w:sz w:val="16"/>
                <w:szCs w:val="16"/>
              </w:rPr>
              <w:t>Despeses generals (13%)</w:t>
            </w:r>
          </w:p>
        </w:tc>
        <w:tc>
          <w:tcPr>
            <w:tcW w:w="1356" w:type="dxa"/>
            <w:tcBorders>
              <w:top w:val="nil"/>
              <w:left w:val="nil"/>
              <w:bottom w:val="single" w:sz="4" w:space="0" w:color="auto"/>
              <w:right w:val="single" w:sz="4" w:space="0" w:color="auto"/>
            </w:tcBorders>
            <w:noWrap/>
            <w:vAlign w:val="bottom"/>
            <w:hideMark/>
          </w:tcPr>
          <w:p w:rsidR="00035EBF" w:rsidRPr="00E22E02" w:rsidRDefault="00D1743B" w:rsidP="00035EBF">
            <w:pPr>
              <w:spacing w:line="276" w:lineRule="auto"/>
              <w:jc w:val="right"/>
              <w:rPr>
                <w:rFonts w:ascii="Arial" w:hAnsi="Arial" w:cs="Arial"/>
                <w:sz w:val="16"/>
                <w:szCs w:val="16"/>
              </w:rPr>
            </w:pPr>
            <w:r>
              <w:rPr>
                <w:rFonts w:ascii="Arial" w:hAnsi="Arial" w:cs="Arial"/>
                <w:sz w:val="16"/>
                <w:szCs w:val="16"/>
              </w:rPr>
              <w:t xml:space="preserve">2.662,71 </w:t>
            </w:r>
            <w:r w:rsidR="00035EBF" w:rsidRPr="00E22E02">
              <w:rPr>
                <w:rFonts w:ascii="Arial" w:hAnsi="Arial" w:cs="Arial"/>
                <w:sz w:val="16"/>
                <w:szCs w:val="16"/>
              </w:rPr>
              <w:t>€</w:t>
            </w:r>
          </w:p>
        </w:tc>
      </w:tr>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35EBF" w:rsidRPr="00E22E02" w:rsidRDefault="00035EBF" w:rsidP="00147036">
            <w:pPr>
              <w:spacing w:line="276" w:lineRule="auto"/>
              <w:jc w:val="center"/>
              <w:rPr>
                <w:rFonts w:ascii="Arial" w:hAnsi="Arial" w:cs="Arial"/>
                <w:sz w:val="16"/>
                <w:szCs w:val="16"/>
              </w:rPr>
            </w:pPr>
            <w:r w:rsidRPr="00E22E02">
              <w:rPr>
                <w:rFonts w:ascii="Arial" w:hAnsi="Arial" w:cs="Arial"/>
                <w:sz w:val="16"/>
                <w:szCs w:val="16"/>
              </w:rPr>
              <w:t>Benefici industrial (6%)</w:t>
            </w:r>
          </w:p>
        </w:tc>
        <w:tc>
          <w:tcPr>
            <w:tcW w:w="1356" w:type="dxa"/>
            <w:tcBorders>
              <w:top w:val="nil"/>
              <w:left w:val="nil"/>
              <w:bottom w:val="single" w:sz="4" w:space="0" w:color="auto"/>
              <w:right w:val="single" w:sz="4" w:space="0" w:color="auto"/>
            </w:tcBorders>
            <w:noWrap/>
            <w:vAlign w:val="bottom"/>
          </w:tcPr>
          <w:p w:rsidR="00035EBF" w:rsidRPr="00E22E02" w:rsidRDefault="00D1743B" w:rsidP="004C1E19">
            <w:pPr>
              <w:spacing w:line="276" w:lineRule="auto"/>
              <w:jc w:val="right"/>
              <w:rPr>
                <w:rFonts w:ascii="Arial" w:hAnsi="Arial" w:cs="Arial"/>
                <w:sz w:val="16"/>
                <w:szCs w:val="16"/>
              </w:rPr>
            </w:pPr>
            <w:r>
              <w:rPr>
                <w:rFonts w:ascii="Arial" w:hAnsi="Arial" w:cs="Arial"/>
                <w:sz w:val="16"/>
                <w:szCs w:val="16"/>
              </w:rPr>
              <w:t xml:space="preserve">1.388,71 </w:t>
            </w:r>
            <w:r w:rsidR="00035EBF" w:rsidRPr="00E22E02">
              <w:rPr>
                <w:rFonts w:ascii="Arial" w:hAnsi="Arial" w:cs="Arial"/>
                <w:sz w:val="16"/>
                <w:szCs w:val="16"/>
              </w:rPr>
              <w:t>€</w:t>
            </w:r>
          </w:p>
        </w:tc>
      </w:tr>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noWrap/>
            <w:vAlign w:val="bottom"/>
            <w:hideMark/>
          </w:tcPr>
          <w:p w:rsidR="00035EBF" w:rsidRPr="00E22E02" w:rsidRDefault="00035EBF" w:rsidP="00147036">
            <w:pPr>
              <w:spacing w:line="276" w:lineRule="auto"/>
              <w:jc w:val="center"/>
              <w:rPr>
                <w:rFonts w:ascii="Arial" w:hAnsi="Arial" w:cs="Arial"/>
                <w:sz w:val="16"/>
                <w:szCs w:val="16"/>
              </w:rPr>
            </w:pPr>
            <w:r w:rsidRPr="00E22E02">
              <w:rPr>
                <w:rFonts w:ascii="Arial" w:hAnsi="Arial" w:cs="Arial"/>
                <w:sz w:val="16"/>
                <w:szCs w:val="16"/>
              </w:rPr>
              <w:t xml:space="preserve">TOTAL COSTOS INDIRECTES </w:t>
            </w:r>
          </w:p>
        </w:tc>
        <w:tc>
          <w:tcPr>
            <w:tcW w:w="1356" w:type="dxa"/>
            <w:tcBorders>
              <w:top w:val="nil"/>
              <w:left w:val="nil"/>
              <w:bottom w:val="single" w:sz="4" w:space="0" w:color="auto"/>
              <w:right w:val="single" w:sz="4" w:space="0" w:color="auto"/>
            </w:tcBorders>
            <w:noWrap/>
            <w:vAlign w:val="bottom"/>
          </w:tcPr>
          <w:p w:rsidR="00035EBF" w:rsidRPr="00E22E02" w:rsidRDefault="00D1743B" w:rsidP="004C1E19">
            <w:pPr>
              <w:spacing w:line="276" w:lineRule="auto"/>
              <w:jc w:val="right"/>
              <w:rPr>
                <w:rFonts w:ascii="Arial" w:hAnsi="Arial" w:cs="Arial"/>
                <w:sz w:val="16"/>
                <w:szCs w:val="16"/>
              </w:rPr>
            </w:pPr>
            <w:r>
              <w:rPr>
                <w:rFonts w:ascii="Arial" w:hAnsi="Arial" w:cs="Arial"/>
                <w:sz w:val="16"/>
                <w:szCs w:val="16"/>
              </w:rPr>
              <w:t>4.051,42</w:t>
            </w:r>
            <w:r w:rsidR="00035EBF" w:rsidRPr="00E22E02">
              <w:rPr>
                <w:rFonts w:ascii="Arial" w:hAnsi="Arial" w:cs="Arial"/>
                <w:sz w:val="16"/>
                <w:szCs w:val="16"/>
              </w:rPr>
              <w:t xml:space="preserve"> €</w:t>
            </w:r>
          </w:p>
        </w:tc>
      </w:tr>
      <w:tr w:rsidR="00035EBF" w:rsidRPr="00A6421D" w:rsidTr="00147036">
        <w:trPr>
          <w:trHeight w:val="288"/>
          <w:jc w:val="center"/>
        </w:trPr>
        <w:tc>
          <w:tcPr>
            <w:tcW w:w="648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035EBF" w:rsidRPr="00E22E02" w:rsidRDefault="00035EBF" w:rsidP="00147036">
            <w:pPr>
              <w:spacing w:line="276" w:lineRule="auto"/>
              <w:jc w:val="center"/>
              <w:rPr>
                <w:rFonts w:ascii="Arial" w:hAnsi="Arial" w:cs="Arial"/>
                <w:b/>
                <w:sz w:val="16"/>
                <w:szCs w:val="16"/>
              </w:rPr>
            </w:pPr>
            <w:r w:rsidRPr="00E22E02">
              <w:rPr>
                <w:rFonts w:ascii="Arial" w:hAnsi="Arial" w:cs="Arial"/>
                <w:b/>
                <w:sz w:val="16"/>
                <w:szCs w:val="16"/>
              </w:rPr>
              <w:t xml:space="preserve">TOTAL COSTOS (directes + indirectes). Pressupost </w:t>
            </w:r>
          </w:p>
        </w:tc>
        <w:tc>
          <w:tcPr>
            <w:tcW w:w="1356" w:type="dxa"/>
            <w:tcBorders>
              <w:top w:val="nil"/>
              <w:left w:val="nil"/>
              <w:bottom w:val="single" w:sz="4" w:space="0" w:color="auto"/>
              <w:right w:val="single" w:sz="4" w:space="0" w:color="auto"/>
            </w:tcBorders>
            <w:shd w:val="clear" w:color="auto" w:fill="BFBFBF"/>
            <w:noWrap/>
            <w:vAlign w:val="bottom"/>
            <w:hideMark/>
          </w:tcPr>
          <w:p w:rsidR="00035EBF" w:rsidRPr="00E22E02" w:rsidRDefault="00D1743B" w:rsidP="00035EBF">
            <w:pPr>
              <w:spacing w:line="276" w:lineRule="auto"/>
              <w:jc w:val="right"/>
              <w:rPr>
                <w:rFonts w:ascii="Arial" w:hAnsi="Arial" w:cs="Arial"/>
                <w:b/>
                <w:bCs/>
                <w:sz w:val="16"/>
                <w:szCs w:val="16"/>
              </w:rPr>
            </w:pPr>
            <w:r>
              <w:rPr>
                <w:rFonts w:ascii="Arial" w:hAnsi="Arial" w:cs="Arial"/>
                <w:b/>
                <w:sz w:val="16"/>
                <w:szCs w:val="16"/>
              </w:rPr>
              <w:t xml:space="preserve">24.533,80 </w:t>
            </w:r>
            <w:r w:rsidR="00035EBF" w:rsidRPr="00E22E02">
              <w:rPr>
                <w:rFonts w:ascii="Arial" w:hAnsi="Arial" w:cs="Arial"/>
                <w:b/>
                <w:sz w:val="16"/>
                <w:szCs w:val="16"/>
              </w:rPr>
              <w:t>€</w:t>
            </w:r>
          </w:p>
        </w:tc>
      </w:tr>
    </w:tbl>
    <w:p w:rsidR="008804E1" w:rsidRDefault="008804E1" w:rsidP="008804E1">
      <w:pPr>
        <w:jc w:val="both"/>
        <w:rPr>
          <w:rFonts w:ascii="Arial" w:hAnsi="Arial" w:cs="Arial"/>
          <w:b/>
          <w:color w:val="FF0000"/>
          <w:highlight w:val="green"/>
        </w:rPr>
      </w:pPr>
    </w:p>
    <w:p w:rsidR="004C7E03" w:rsidRDefault="004C7E03" w:rsidP="00FE7609">
      <w:pPr>
        <w:widowControl w:val="0"/>
        <w:autoSpaceDE w:val="0"/>
        <w:autoSpaceDN w:val="0"/>
        <w:adjustRightInd w:val="0"/>
        <w:ind w:left="142" w:right="25"/>
        <w:jc w:val="both"/>
        <w:rPr>
          <w:rFonts w:ascii="Arial" w:eastAsiaTheme="minorEastAsia" w:hAnsi="Arial" w:cs="Arial"/>
          <w:noProof/>
          <w:lang w:eastAsia="ca-ES"/>
        </w:rPr>
      </w:pPr>
    </w:p>
    <w:tbl>
      <w:tblPr>
        <w:tblStyle w:val="Tablaconcuadrcula"/>
        <w:tblW w:w="0" w:type="auto"/>
        <w:tblInd w:w="142" w:type="dxa"/>
        <w:tblLook w:val="04A0" w:firstRow="1" w:lastRow="0" w:firstColumn="1" w:lastColumn="0" w:noHBand="0" w:noVBand="1"/>
      </w:tblPr>
      <w:tblGrid>
        <w:gridCol w:w="2086"/>
        <w:gridCol w:w="2054"/>
        <w:gridCol w:w="2081"/>
        <w:gridCol w:w="2074"/>
      </w:tblGrid>
      <w:tr w:rsidR="00A24DCD" w:rsidRPr="00A24DCD" w:rsidTr="00147036">
        <w:tc>
          <w:tcPr>
            <w:tcW w:w="2146" w:type="dxa"/>
          </w:tcPr>
          <w:p w:rsidR="004C7E03" w:rsidRPr="00A24DCD" w:rsidRDefault="004C7E03" w:rsidP="00147036">
            <w:pPr>
              <w:ind w:right="25"/>
              <w:jc w:val="both"/>
              <w:rPr>
                <w:rFonts w:ascii="Arial" w:hAnsi="Arial" w:cs="Arial"/>
                <w:b/>
                <w:sz w:val="16"/>
                <w:szCs w:val="16"/>
              </w:rPr>
            </w:pPr>
            <w:r w:rsidRPr="00A24DCD">
              <w:rPr>
                <w:rFonts w:ascii="Arial" w:hAnsi="Arial" w:cs="Arial"/>
                <w:b/>
                <w:sz w:val="16"/>
                <w:szCs w:val="16"/>
              </w:rPr>
              <w:t>RESUM ANUAL</w:t>
            </w:r>
            <w:r w:rsidR="00A24DCD">
              <w:rPr>
                <w:rFonts w:ascii="Arial" w:hAnsi="Arial" w:cs="Arial"/>
                <w:b/>
                <w:sz w:val="16"/>
                <w:szCs w:val="16"/>
              </w:rPr>
              <w:t xml:space="preserve"> 2024</w:t>
            </w:r>
          </w:p>
        </w:tc>
        <w:tc>
          <w:tcPr>
            <w:tcW w:w="2138" w:type="dxa"/>
          </w:tcPr>
          <w:p w:rsidR="004C7E03" w:rsidRPr="00A24DCD" w:rsidRDefault="004C7E03" w:rsidP="00147036">
            <w:pPr>
              <w:ind w:right="25"/>
              <w:jc w:val="both"/>
              <w:rPr>
                <w:rFonts w:ascii="Arial" w:hAnsi="Arial" w:cs="Arial"/>
                <w:b/>
                <w:sz w:val="16"/>
                <w:szCs w:val="16"/>
              </w:rPr>
            </w:pPr>
            <w:r w:rsidRPr="00A24DCD">
              <w:rPr>
                <w:rFonts w:ascii="Arial" w:hAnsi="Arial" w:cs="Arial"/>
                <w:b/>
                <w:sz w:val="16"/>
                <w:szCs w:val="16"/>
              </w:rPr>
              <w:t xml:space="preserve">HORES </w:t>
            </w:r>
          </w:p>
        </w:tc>
        <w:tc>
          <w:tcPr>
            <w:tcW w:w="2145" w:type="dxa"/>
          </w:tcPr>
          <w:p w:rsidR="004C7E03" w:rsidRPr="00A24DCD" w:rsidRDefault="004C7E03" w:rsidP="00147036">
            <w:pPr>
              <w:ind w:right="25"/>
              <w:jc w:val="both"/>
              <w:rPr>
                <w:rFonts w:ascii="Arial" w:hAnsi="Arial" w:cs="Arial"/>
                <w:b/>
                <w:sz w:val="16"/>
                <w:szCs w:val="16"/>
              </w:rPr>
            </w:pPr>
            <w:r w:rsidRPr="00A24DCD">
              <w:rPr>
                <w:rFonts w:ascii="Arial" w:hAnsi="Arial" w:cs="Arial"/>
                <w:b/>
                <w:sz w:val="16"/>
                <w:szCs w:val="16"/>
              </w:rPr>
              <w:t>PREU HORA PROPOSAT SENSE IVA</w:t>
            </w:r>
          </w:p>
        </w:tc>
        <w:tc>
          <w:tcPr>
            <w:tcW w:w="2150" w:type="dxa"/>
          </w:tcPr>
          <w:p w:rsidR="004C7E03" w:rsidRPr="00A24DCD" w:rsidRDefault="004C7E03" w:rsidP="00147036">
            <w:pPr>
              <w:ind w:right="25"/>
              <w:jc w:val="both"/>
              <w:rPr>
                <w:rFonts w:ascii="Arial" w:hAnsi="Arial" w:cs="Arial"/>
                <w:b/>
                <w:sz w:val="16"/>
                <w:szCs w:val="16"/>
              </w:rPr>
            </w:pPr>
            <w:r w:rsidRPr="00A24DCD">
              <w:rPr>
                <w:rFonts w:ascii="Arial" w:hAnsi="Arial" w:cs="Arial"/>
                <w:b/>
                <w:sz w:val="16"/>
                <w:szCs w:val="16"/>
              </w:rPr>
              <w:t>COST SENSE IVA</w:t>
            </w:r>
          </w:p>
        </w:tc>
      </w:tr>
      <w:tr w:rsidR="00A24DCD" w:rsidRPr="00A24DCD" w:rsidTr="00147036">
        <w:tc>
          <w:tcPr>
            <w:tcW w:w="2146" w:type="dxa"/>
          </w:tcPr>
          <w:p w:rsidR="004C7E03" w:rsidRPr="00A24DCD" w:rsidRDefault="004C7E03" w:rsidP="00147036">
            <w:pPr>
              <w:ind w:right="25"/>
              <w:jc w:val="both"/>
              <w:rPr>
                <w:rFonts w:ascii="Arial" w:hAnsi="Arial" w:cs="Arial"/>
                <w:b/>
                <w:sz w:val="16"/>
                <w:szCs w:val="16"/>
              </w:rPr>
            </w:pPr>
            <w:r w:rsidRPr="00A24DCD">
              <w:rPr>
                <w:rFonts w:ascii="Arial" w:hAnsi="Arial" w:cs="Arial"/>
                <w:b/>
                <w:sz w:val="16"/>
                <w:szCs w:val="16"/>
              </w:rPr>
              <w:t>Monitor</w:t>
            </w:r>
          </w:p>
        </w:tc>
        <w:tc>
          <w:tcPr>
            <w:tcW w:w="2138" w:type="dxa"/>
            <w:vAlign w:val="bottom"/>
          </w:tcPr>
          <w:p w:rsidR="004C7E03" w:rsidRPr="00A24DCD" w:rsidRDefault="007366F9" w:rsidP="004C7E03">
            <w:pPr>
              <w:ind w:right="25"/>
              <w:jc w:val="right"/>
              <w:rPr>
                <w:rFonts w:ascii="Arial" w:hAnsi="Arial" w:cs="Arial"/>
                <w:sz w:val="16"/>
                <w:szCs w:val="16"/>
              </w:rPr>
            </w:pPr>
            <w:r>
              <w:rPr>
                <w:rFonts w:ascii="Arial" w:hAnsi="Arial" w:cs="Arial"/>
                <w:sz w:val="16"/>
                <w:szCs w:val="16"/>
              </w:rPr>
              <w:t>883,20</w:t>
            </w:r>
          </w:p>
        </w:tc>
        <w:tc>
          <w:tcPr>
            <w:tcW w:w="2145" w:type="dxa"/>
            <w:vAlign w:val="bottom"/>
          </w:tcPr>
          <w:p w:rsidR="004C7E03" w:rsidRPr="00A24DCD" w:rsidRDefault="007366F9" w:rsidP="004C7E03">
            <w:pPr>
              <w:ind w:right="25"/>
              <w:jc w:val="right"/>
              <w:rPr>
                <w:rFonts w:ascii="Arial" w:hAnsi="Arial" w:cs="Arial"/>
                <w:sz w:val="16"/>
                <w:szCs w:val="16"/>
              </w:rPr>
            </w:pPr>
            <w:r>
              <w:rPr>
                <w:rFonts w:ascii="Arial" w:hAnsi="Arial" w:cs="Arial"/>
                <w:sz w:val="16"/>
                <w:szCs w:val="16"/>
              </w:rPr>
              <w:t>22,93</w:t>
            </w:r>
            <w:r w:rsidR="004C7E03" w:rsidRPr="00A24DCD">
              <w:rPr>
                <w:rFonts w:ascii="Arial" w:hAnsi="Arial" w:cs="Arial"/>
                <w:sz w:val="16"/>
                <w:szCs w:val="16"/>
              </w:rPr>
              <w:t>€</w:t>
            </w:r>
          </w:p>
        </w:tc>
        <w:tc>
          <w:tcPr>
            <w:tcW w:w="2150" w:type="dxa"/>
            <w:vAlign w:val="bottom"/>
          </w:tcPr>
          <w:p w:rsidR="004C7E03" w:rsidRPr="00A24DCD" w:rsidRDefault="004C7E03" w:rsidP="007366F9">
            <w:pPr>
              <w:ind w:right="25"/>
              <w:jc w:val="right"/>
              <w:rPr>
                <w:rFonts w:ascii="Arial" w:hAnsi="Arial" w:cs="Arial"/>
                <w:sz w:val="16"/>
                <w:szCs w:val="16"/>
              </w:rPr>
            </w:pPr>
            <w:r w:rsidRPr="00A24DCD">
              <w:rPr>
                <w:rFonts w:ascii="Arial" w:hAnsi="Arial" w:cs="Arial"/>
                <w:sz w:val="16"/>
                <w:szCs w:val="16"/>
              </w:rPr>
              <w:t>2</w:t>
            </w:r>
            <w:r w:rsidR="007366F9">
              <w:rPr>
                <w:rFonts w:ascii="Arial" w:hAnsi="Arial" w:cs="Arial"/>
                <w:sz w:val="16"/>
                <w:szCs w:val="16"/>
              </w:rPr>
              <w:t>0</w:t>
            </w:r>
            <w:r w:rsidRPr="00A24DCD">
              <w:rPr>
                <w:rFonts w:ascii="Arial" w:hAnsi="Arial" w:cs="Arial"/>
                <w:sz w:val="16"/>
                <w:szCs w:val="16"/>
              </w:rPr>
              <w:t>.</w:t>
            </w:r>
            <w:r w:rsidR="007366F9">
              <w:rPr>
                <w:rFonts w:ascii="Arial" w:hAnsi="Arial" w:cs="Arial"/>
                <w:sz w:val="16"/>
                <w:szCs w:val="16"/>
              </w:rPr>
              <w:t>251</w:t>
            </w:r>
            <w:r w:rsidRPr="00A24DCD">
              <w:rPr>
                <w:rFonts w:ascii="Arial" w:hAnsi="Arial" w:cs="Arial"/>
                <w:sz w:val="16"/>
                <w:szCs w:val="16"/>
              </w:rPr>
              <w:t>,7</w:t>
            </w:r>
            <w:r w:rsidR="007366F9">
              <w:rPr>
                <w:rFonts w:ascii="Arial" w:hAnsi="Arial" w:cs="Arial"/>
                <w:sz w:val="16"/>
                <w:szCs w:val="16"/>
              </w:rPr>
              <w:t>8</w:t>
            </w:r>
            <w:r w:rsidRPr="00A24DCD">
              <w:rPr>
                <w:rFonts w:ascii="Arial" w:hAnsi="Arial" w:cs="Arial"/>
                <w:sz w:val="16"/>
                <w:szCs w:val="16"/>
              </w:rPr>
              <w:t xml:space="preserve"> €</w:t>
            </w:r>
          </w:p>
        </w:tc>
      </w:tr>
      <w:tr w:rsidR="00A24DCD" w:rsidRPr="00A24DCD" w:rsidTr="00147036">
        <w:tc>
          <w:tcPr>
            <w:tcW w:w="2146" w:type="dxa"/>
          </w:tcPr>
          <w:p w:rsidR="004C7E03" w:rsidRPr="00A24DCD" w:rsidRDefault="004C7E03" w:rsidP="00147036">
            <w:pPr>
              <w:ind w:right="25"/>
              <w:jc w:val="both"/>
              <w:rPr>
                <w:rFonts w:ascii="Arial" w:hAnsi="Arial" w:cs="Arial"/>
                <w:b/>
                <w:sz w:val="16"/>
                <w:szCs w:val="16"/>
              </w:rPr>
            </w:pPr>
            <w:r w:rsidRPr="00A24DCD">
              <w:rPr>
                <w:rFonts w:ascii="Arial" w:hAnsi="Arial" w:cs="Arial"/>
                <w:b/>
                <w:sz w:val="16"/>
                <w:szCs w:val="16"/>
              </w:rPr>
              <w:t>Coordinador projecte</w:t>
            </w:r>
          </w:p>
        </w:tc>
        <w:tc>
          <w:tcPr>
            <w:tcW w:w="2138" w:type="dxa"/>
            <w:vAlign w:val="bottom"/>
          </w:tcPr>
          <w:p w:rsidR="004C7E03" w:rsidRPr="00A24DCD" w:rsidRDefault="007366F9" w:rsidP="004C7E03">
            <w:pPr>
              <w:ind w:right="25"/>
              <w:jc w:val="right"/>
              <w:rPr>
                <w:rFonts w:ascii="Arial" w:hAnsi="Arial" w:cs="Arial"/>
                <w:sz w:val="16"/>
                <w:szCs w:val="16"/>
              </w:rPr>
            </w:pPr>
            <w:r>
              <w:rPr>
                <w:rFonts w:ascii="Arial" w:hAnsi="Arial" w:cs="Arial"/>
                <w:sz w:val="16"/>
                <w:szCs w:val="16"/>
              </w:rPr>
              <w:t>180,60</w:t>
            </w:r>
          </w:p>
        </w:tc>
        <w:tc>
          <w:tcPr>
            <w:tcW w:w="2145" w:type="dxa"/>
            <w:vAlign w:val="bottom"/>
          </w:tcPr>
          <w:p w:rsidR="004C7E03" w:rsidRPr="00A24DCD" w:rsidRDefault="007366F9" w:rsidP="004C7E03">
            <w:pPr>
              <w:ind w:right="25"/>
              <w:jc w:val="right"/>
              <w:rPr>
                <w:rFonts w:ascii="Arial" w:hAnsi="Arial" w:cs="Arial"/>
                <w:sz w:val="16"/>
                <w:szCs w:val="16"/>
              </w:rPr>
            </w:pPr>
            <w:r>
              <w:rPr>
                <w:rFonts w:ascii="Arial" w:hAnsi="Arial" w:cs="Arial"/>
                <w:sz w:val="16"/>
                <w:szCs w:val="16"/>
              </w:rPr>
              <w:t>23,71</w:t>
            </w:r>
            <w:r w:rsidR="004C7E03" w:rsidRPr="00A24DCD">
              <w:rPr>
                <w:rFonts w:ascii="Arial" w:hAnsi="Arial" w:cs="Arial"/>
                <w:sz w:val="16"/>
                <w:szCs w:val="16"/>
              </w:rPr>
              <w:t>€</w:t>
            </w:r>
          </w:p>
        </w:tc>
        <w:tc>
          <w:tcPr>
            <w:tcW w:w="2150" w:type="dxa"/>
            <w:vAlign w:val="bottom"/>
          </w:tcPr>
          <w:p w:rsidR="004C7E03" w:rsidRPr="00A24DCD" w:rsidRDefault="004C7E03" w:rsidP="007366F9">
            <w:pPr>
              <w:ind w:right="25"/>
              <w:jc w:val="right"/>
              <w:rPr>
                <w:rFonts w:ascii="Arial" w:hAnsi="Arial" w:cs="Arial"/>
                <w:sz w:val="16"/>
                <w:szCs w:val="16"/>
              </w:rPr>
            </w:pPr>
            <w:r w:rsidRPr="00A24DCD">
              <w:rPr>
                <w:rFonts w:ascii="Arial" w:hAnsi="Arial" w:cs="Arial"/>
                <w:sz w:val="16"/>
                <w:szCs w:val="16"/>
              </w:rPr>
              <w:t>4.</w:t>
            </w:r>
            <w:r w:rsidR="007366F9">
              <w:rPr>
                <w:rFonts w:ascii="Arial" w:hAnsi="Arial" w:cs="Arial"/>
                <w:sz w:val="16"/>
                <w:szCs w:val="16"/>
              </w:rPr>
              <w:t>282</w:t>
            </w:r>
            <w:r w:rsidRPr="00A24DCD">
              <w:rPr>
                <w:rFonts w:ascii="Arial" w:hAnsi="Arial" w:cs="Arial"/>
                <w:sz w:val="16"/>
                <w:szCs w:val="16"/>
              </w:rPr>
              <w:t>,</w:t>
            </w:r>
            <w:r w:rsidR="007366F9">
              <w:rPr>
                <w:rFonts w:ascii="Arial" w:hAnsi="Arial" w:cs="Arial"/>
                <w:sz w:val="16"/>
                <w:szCs w:val="16"/>
              </w:rPr>
              <w:t>03</w:t>
            </w:r>
            <w:r w:rsidRPr="00A24DCD">
              <w:rPr>
                <w:rFonts w:ascii="Arial" w:hAnsi="Arial" w:cs="Arial"/>
                <w:sz w:val="16"/>
                <w:szCs w:val="16"/>
              </w:rPr>
              <w:t xml:space="preserve"> €</w:t>
            </w:r>
          </w:p>
        </w:tc>
      </w:tr>
      <w:tr w:rsidR="00A24DCD" w:rsidRPr="00A24DCD" w:rsidTr="00147036">
        <w:tc>
          <w:tcPr>
            <w:tcW w:w="6429" w:type="dxa"/>
            <w:gridSpan w:val="3"/>
          </w:tcPr>
          <w:p w:rsidR="004C7E03" w:rsidRPr="00A24DCD" w:rsidRDefault="004C7E03" w:rsidP="00147036">
            <w:pPr>
              <w:ind w:right="25"/>
              <w:jc w:val="right"/>
              <w:rPr>
                <w:rFonts w:ascii="Arial" w:hAnsi="Arial" w:cs="Arial"/>
                <w:sz w:val="16"/>
                <w:szCs w:val="16"/>
              </w:rPr>
            </w:pPr>
            <w:r w:rsidRPr="00A24DCD">
              <w:rPr>
                <w:rFonts w:ascii="Arial" w:hAnsi="Arial" w:cs="Arial"/>
                <w:b/>
                <w:sz w:val="16"/>
                <w:szCs w:val="16"/>
              </w:rPr>
              <w:t>TOTAL COST</w:t>
            </w:r>
          </w:p>
        </w:tc>
        <w:tc>
          <w:tcPr>
            <w:tcW w:w="2150" w:type="dxa"/>
            <w:vAlign w:val="bottom"/>
          </w:tcPr>
          <w:p w:rsidR="004C7E03" w:rsidRPr="00A24DCD" w:rsidRDefault="007366F9" w:rsidP="007366F9">
            <w:pPr>
              <w:ind w:right="25"/>
              <w:jc w:val="right"/>
              <w:rPr>
                <w:rFonts w:ascii="Arial" w:hAnsi="Arial" w:cs="Arial"/>
                <w:sz w:val="16"/>
                <w:szCs w:val="16"/>
              </w:rPr>
            </w:pPr>
            <w:r>
              <w:rPr>
                <w:rFonts w:ascii="Arial" w:hAnsi="Arial" w:cs="Arial"/>
                <w:sz w:val="16"/>
                <w:szCs w:val="16"/>
              </w:rPr>
              <w:t>24.533,80</w:t>
            </w:r>
            <w:r w:rsidR="004C7E03" w:rsidRPr="00A24DCD">
              <w:rPr>
                <w:rFonts w:ascii="Arial" w:hAnsi="Arial" w:cs="Arial"/>
                <w:sz w:val="16"/>
                <w:szCs w:val="16"/>
              </w:rPr>
              <w:t xml:space="preserve"> €</w:t>
            </w:r>
          </w:p>
        </w:tc>
      </w:tr>
    </w:tbl>
    <w:p w:rsidR="004C7E03" w:rsidRDefault="004C7E03" w:rsidP="00FE7609">
      <w:pPr>
        <w:widowControl w:val="0"/>
        <w:autoSpaceDE w:val="0"/>
        <w:autoSpaceDN w:val="0"/>
        <w:adjustRightInd w:val="0"/>
        <w:ind w:left="142" w:right="25"/>
        <w:jc w:val="both"/>
        <w:rPr>
          <w:rFonts w:ascii="Arial" w:eastAsiaTheme="minorEastAsia" w:hAnsi="Arial" w:cs="Arial"/>
          <w:noProof/>
          <w:lang w:eastAsia="ca-ES"/>
        </w:rPr>
      </w:pPr>
    </w:p>
    <w:p w:rsidR="00AD23AD" w:rsidRDefault="00AD23AD" w:rsidP="00AD23AD">
      <w:pPr>
        <w:ind w:right="25"/>
        <w:jc w:val="both"/>
        <w:rPr>
          <w:rFonts w:ascii="Arial" w:hAnsi="Arial" w:cs="Arial"/>
          <w:b/>
        </w:rPr>
      </w:pPr>
      <w:r w:rsidRPr="00806FF4">
        <w:rPr>
          <w:rFonts w:ascii="Arial" w:hAnsi="Arial" w:cs="Arial"/>
        </w:rPr>
        <w:t xml:space="preserve">2. Per valorar el cost de la mà d’obra s’ha pres com a referència el III Conveni col·lectiu del sector del sector del lleure educatiu i sociocultural de Catalunya, publicat al DOGC el dia 10 de juliol de 2015 i la seva modificació publicada al DOGC el dia 1 d’abril de 2022 </w:t>
      </w:r>
      <w:r w:rsidRPr="00806FF4">
        <w:rPr>
          <w:rFonts w:ascii="Arial" w:hAnsi="Arial" w:cs="Arial"/>
          <w:b/>
        </w:rPr>
        <w:t xml:space="preserve">(codi de conveni núm. 79002295012003). </w:t>
      </w:r>
    </w:p>
    <w:p w:rsidR="005105FA" w:rsidRPr="00806FF4" w:rsidRDefault="005105FA" w:rsidP="00AD23AD">
      <w:pPr>
        <w:ind w:right="25"/>
        <w:jc w:val="both"/>
        <w:rPr>
          <w:rFonts w:ascii="Arial" w:hAnsi="Arial" w:cs="Arial"/>
          <w:b/>
        </w:rPr>
      </w:pPr>
    </w:p>
    <w:p w:rsidR="00AD23AD" w:rsidRDefault="00AD23AD" w:rsidP="00AD23AD">
      <w:pPr>
        <w:ind w:right="25"/>
        <w:jc w:val="both"/>
        <w:rPr>
          <w:rFonts w:ascii="Arial" w:hAnsi="Arial" w:cs="Arial"/>
        </w:rPr>
      </w:pPr>
      <w:r w:rsidRPr="00806FF4">
        <w:rPr>
          <w:rFonts w:ascii="Arial" w:hAnsi="Arial" w:cs="Arial"/>
        </w:rPr>
        <w:t>Resolució EMO/1528/2015, de 25 de juny, conveni col·lectiu del sector del lleure educatiu i sociocultural de Catalunya per als anys 2011 a 2016.</w:t>
      </w:r>
    </w:p>
    <w:p w:rsidR="005105FA" w:rsidRPr="00806FF4" w:rsidRDefault="005105FA" w:rsidP="00AD23AD">
      <w:pPr>
        <w:ind w:right="25"/>
        <w:jc w:val="both"/>
        <w:rPr>
          <w:rFonts w:ascii="Arial" w:hAnsi="Arial" w:cs="Arial"/>
        </w:rPr>
      </w:pPr>
    </w:p>
    <w:p w:rsidR="00AD23AD" w:rsidRPr="00806FF4" w:rsidRDefault="00AD23AD" w:rsidP="00AD23AD">
      <w:pPr>
        <w:ind w:right="25"/>
        <w:jc w:val="both"/>
        <w:rPr>
          <w:rFonts w:ascii="Arial" w:hAnsi="Arial" w:cs="Arial"/>
        </w:rPr>
      </w:pPr>
      <w:r w:rsidRPr="00806FF4">
        <w:rPr>
          <w:rFonts w:ascii="Arial" w:hAnsi="Arial" w:cs="Arial"/>
        </w:rPr>
        <w:t>Resolució EMT/823/2022, de 21 de març, per la qual es disposa la inscripció i la publicació d’acord parcial de la Comissió negociadora del Conveni col·lectiu del sector del lleure educatiu i sociocultural de Catalunya, relatiu a les condicions econòmiques i a la modificació de la descripció de llocs de treball i classificació professional.</w:t>
      </w:r>
    </w:p>
    <w:p w:rsidR="00AD23AD" w:rsidRPr="00806FF4" w:rsidRDefault="00AD23AD" w:rsidP="00AD23AD">
      <w:pPr>
        <w:ind w:right="25"/>
        <w:jc w:val="both"/>
        <w:rPr>
          <w:rFonts w:ascii="Arial" w:hAnsi="Arial" w:cs="Arial"/>
        </w:rPr>
      </w:pPr>
    </w:p>
    <w:p w:rsidR="00AD23AD" w:rsidRPr="00806FF4" w:rsidRDefault="00AD23AD" w:rsidP="00AD23AD">
      <w:pPr>
        <w:ind w:right="25"/>
        <w:jc w:val="both"/>
        <w:rPr>
          <w:rFonts w:ascii="Arial" w:hAnsi="Arial" w:cs="Arial"/>
        </w:rPr>
      </w:pPr>
      <w:r w:rsidRPr="00806FF4">
        <w:rPr>
          <w:rFonts w:ascii="Arial" w:hAnsi="Arial" w:cs="Arial"/>
        </w:rPr>
        <w:t>Aquesta indicació no prejutja el conveni laboral que hi sigui d’aplicació.</w:t>
      </w:r>
    </w:p>
    <w:p w:rsidR="00AD23AD" w:rsidRPr="00806FF4" w:rsidRDefault="00AD23AD" w:rsidP="00AD23AD">
      <w:pPr>
        <w:ind w:left="426" w:hanging="284"/>
        <w:jc w:val="both"/>
        <w:rPr>
          <w:rFonts w:ascii="Arial" w:hAnsi="Arial" w:cs="Arial"/>
        </w:rPr>
      </w:pPr>
    </w:p>
    <w:p w:rsidR="00AD23AD" w:rsidRPr="002D2CC0" w:rsidRDefault="00AD23AD" w:rsidP="00AD23AD">
      <w:pPr>
        <w:jc w:val="both"/>
        <w:rPr>
          <w:rFonts w:ascii="Arial" w:hAnsi="Arial" w:cs="Arial"/>
          <w:color w:val="FF0000"/>
        </w:rPr>
      </w:pPr>
      <w:r w:rsidRPr="00806FF4">
        <w:rPr>
          <w:rFonts w:ascii="Arial" w:hAnsi="Arial" w:cs="Arial"/>
        </w:rPr>
        <w:t xml:space="preserve">3. El costos salarials del personal que actualment presta el servei ja que segons l’article 44 del citat conveni, s’obliga a la subrogació del personal. </w:t>
      </w:r>
    </w:p>
    <w:p w:rsidR="00083F4D" w:rsidRDefault="003F0C5F" w:rsidP="00A54861">
      <w:pPr>
        <w:widowControl w:val="0"/>
        <w:autoSpaceDE w:val="0"/>
        <w:autoSpaceDN w:val="0"/>
        <w:adjustRightInd w:val="0"/>
        <w:ind w:right="25"/>
        <w:jc w:val="both"/>
        <w:rPr>
          <w:rFonts w:ascii="Arial" w:eastAsiaTheme="minorEastAsia" w:hAnsi="Arial" w:cs="Arial"/>
          <w:noProof/>
          <w:lang w:eastAsia="ca-ES"/>
        </w:rPr>
      </w:pP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r w:rsidRPr="003F0C5F">
        <w:rPr>
          <w:rFonts w:ascii="Arial" w:eastAsiaTheme="minorEastAsia" w:hAnsi="Arial" w:cs="Arial"/>
          <w:noProof/>
          <w:lang w:eastAsia="ca-ES"/>
        </w:rPr>
        <w:tab/>
      </w:r>
    </w:p>
    <w:p w:rsidR="00A54861" w:rsidRPr="00A54861" w:rsidRDefault="00AD23AD" w:rsidP="00A54861">
      <w:pPr>
        <w:widowControl w:val="0"/>
        <w:autoSpaceDE w:val="0"/>
        <w:autoSpaceDN w:val="0"/>
        <w:adjustRightInd w:val="0"/>
        <w:ind w:right="25"/>
        <w:jc w:val="both"/>
        <w:rPr>
          <w:rFonts w:ascii="Arial" w:eastAsiaTheme="minorEastAsia" w:hAnsi="Arial" w:cs="Arial"/>
          <w:noProof/>
          <w:lang w:eastAsia="ca-ES"/>
        </w:rPr>
      </w:pPr>
      <w:r>
        <w:rPr>
          <w:rFonts w:ascii="Arial" w:eastAsiaTheme="minorEastAsia" w:hAnsi="Arial" w:cs="Arial"/>
          <w:noProof/>
          <w:lang w:eastAsia="ca-ES"/>
        </w:rPr>
        <w:t>4</w:t>
      </w:r>
      <w:r w:rsidR="00B1120E">
        <w:rPr>
          <w:rFonts w:ascii="Arial" w:eastAsiaTheme="minorEastAsia" w:hAnsi="Arial" w:cs="Arial"/>
          <w:noProof/>
          <w:lang w:eastAsia="ca-ES"/>
        </w:rPr>
        <w:t xml:space="preserve">. </w:t>
      </w:r>
      <w:r w:rsidR="00A54861" w:rsidRPr="00A54861">
        <w:rPr>
          <w:rFonts w:ascii="Arial" w:eastAsiaTheme="minorEastAsia" w:hAnsi="Arial" w:cs="Arial"/>
          <w:noProof/>
          <w:lang w:eastAsia="ca-ES"/>
        </w:rPr>
        <w:t>El pressupost comprèn la totalitat del contracte. El preu consignat és indiscutible, no admetent-se cap prova d'insuficiència.</w:t>
      </w:r>
    </w:p>
    <w:p w:rsidR="00A54861" w:rsidRPr="001A1B23" w:rsidRDefault="00A54861" w:rsidP="00CB7FA7">
      <w:pPr>
        <w:jc w:val="both"/>
        <w:rPr>
          <w:rFonts w:ascii="Arial" w:hAnsi="Arial" w:cs="Arial"/>
        </w:rPr>
      </w:pPr>
    </w:p>
    <w:p w:rsidR="00D66673" w:rsidRPr="001A1B23" w:rsidRDefault="00AD23AD" w:rsidP="006F14CA">
      <w:pPr>
        <w:pStyle w:val="Piedepgina"/>
        <w:jc w:val="both"/>
        <w:rPr>
          <w:rFonts w:ascii="Arial" w:hAnsi="Arial" w:cs="Arial"/>
        </w:rPr>
      </w:pPr>
      <w:r>
        <w:rPr>
          <w:rFonts w:ascii="Arial" w:hAnsi="Arial" w:cs="Arial"/>
        </w:rPr>
        <w:t>5</w:t>
      </w:r>
      <w:r w:rsidR="00D66673" w:rsidRPr="001A1B23">
        <w:rPr>
          <w:rFonts w:ascii="Arial" w:hAnsi="Arial" w:cs="Arial"/>
        </w:rPr>
        <w:t>. Totes les mencions d’aquest Plec a quanties, imports, valors, pressupostos o equivalents s’entendran referides sense IVA, llevat que es disposi altrament.</w:t>
      </w:r>
    </w:p>
    <w:p w:rsidR="00202D3E" w:rsidRPr="001A1B23" w:rsidRDefault="00202D3E" w:rsidP="006F14CA">
      <w:pPr>
        <w:pStyle w:val="Piedepgina"/>
        <w:jc w:val="both"/>
        <w:rPr>
          <w:rFonts w:ascii="Arial" w:hAnsi="Arial" w:cs="Arial"/>
        </w:rPr>
      </w:pPr>
    </w:p>
    <w:p w:rsidR="00866A98" w:rsidRPr="001A1B23" w:rsidRDefault="00AD23AD" w:rsidP="006F14CA">
      <w:pPr>
        <w:jc w:val="both"/>
        <w:rPr>
          <w:rFonts w:ascii="Arial" w:hAnsi="Arial" w:cs="Arial"/>
        </w:rPr>
      </w:pPr>
      <w:r>
        <w:rPr>
          <w:rFonts w:ascii="Arial" w:hAnsi="Arial" w:cs="Arial"/>
        </w:rPr>
        <w:t>6</w:t>
      </w:r>
      <w:r w:rsidR="00866A98" w:rsidRPr="001A1B23">
        <w:rPr>
          <w:rFonts w:ascii="Arial" w:hAnsi="Arial" w:cs="Arial"/>
        </w:rPr>
        <w:t>. Tenint el compte la possibilitat de pròrroga i les possibles modificaci</w:t>
      </w:r>
      <w:r w:rsidR="00060C7A" w:rsidRPr="001A1B23">
        <w:rPr>
          <w:rFonts w:ascii="Arial" w:hAnsi="Arial" w:cs="Arial"/>
        </w:rPr>
        <w:t xml:space="preserve">ons contemplades en </w:t>
      </w:r>
      <w:r w:rsidR="00866A98" w:rsidRPr="001A1B23">
        <w:rPr>
          <w:rFonts w:ascii="Arial" w:hAnsi="Arial" w:cs="Arial"/>
        </w:rPr>
        <w:t xml:space="preserve">el present plec, el valor estimat del contracte és de </w:t>
      </w:r>
      <w:r w:rsidR="00041618">
        <w:rPr>
          <w:rFonts w:ascii="Arial" w:hAnsi="Arial" w:cs="Arial"/>
        </w:rPr>
        <w:t>180.960,98</w:t>
      </w:r>
      <w:r w:rsidR="00807214">
        <w:rPr>
          <w:rFonts w:ascii="Arial" w:hAnsi="Arial" w:cs="Arial"/>
        </w:rPr>
        <w:t xml:space="preserve"> </w:t>
      </w:r>
      <w:r w:rsidR="00527327" w:rsidRPr="001A1B23">
        <w:rPr>
          <w:rFonts w:ascii="Arial" w:hAnsi="Arial" w:cs="Arial"/>
        </w:rPr>
        <w:t>euros</w:t>
      </w:r>
      <w:r w:rsidR="00373070">
        <w:rPr>
          <w:rFonts w:ascii="Arial" w:hAnsi="Arial" w:cs="Arial"/>
        </w:rPr>
        <w:t>, IVA no inclòs</w:t>
      </w:r>
      <w:r w:rsidR="00527327" w:rsidRPr="001A1B23">
        <w:rPr>
          <w:rFonts w:ascii="Arial" w:hAnsi="Arial" w:cs="Arial"/>
        </w:rPr>
        <w:t>, amb el següent desglossament:</w:t>
      </w:r>
    </w:p>
    <w:p w:rsidR="00527327" w:rsidRPr="001A1B23" w:rsidRDefault="00527327" w:rsidP="006F14CA">
      <w:pPr>
        <w:jc w:val="both"/>
        <w:rPr>
          <w:rFonts w:ascii="Arial" w:hAnsi="Arial" w:cs="Arial"/>
        </w:rPr>
      </w:pPr>
    </w:p>
    <w:p w:rsidR="00527327" w:rsidRPr="001A1B23" w:rsidRDefault="00527327" w:rsidP="00144FA7">
      <w:pPr>
        <w:pStyle w:val="Prrafodelista"/>
        <w:numPr>
          <w:ilvl w:val="0"/>
          <w:numId w:val="2"/>
        </w:numPr>
        <w:jc w:val="both"/>
        <w:rPr>
          <w:rFonts w:ascii="Arial" w:hAnsi="Arial" w:cs="Arial"/>
        </w:rPr>
      </w:pPr>
      <w:r w:rsidRPr="001A1B23">
        <w:rPr>
          <w:rFonts w:ascii="Arial" w:hAnsi="Arial" w:cs="Arial"/>
        </w:rPr>
        <w:t xml:space="preserve">Pressupost: </w:t>
      </w:r>
      <w:r w:rsidR="00D55F77">
        <w:rPr>
          <w:rFonts w:ascii="Arial" w:hAnsi="Arial" w:cs="Arial"/>
        </w:rPr>
        <w:t xml:space="preserve">104.179,52 </w:t>
      </w:r>
      <w:r w:rsidRPr="001A1B23">
        <w:rPr>
          <w:rFonts w:ascii="Arial" w:hAnsi="Arial" w:cs="Arial"/>
        </w:rPr>
        <w:t>€</w:t>
      </w:r>
      <w:r w:rsidR="00373070">
        <w:rPr>
          <w:rFonts w:ascii="Arial" w:hAnsi="Arial" w:cs="Arial"/>
        </w:rPr>
        <w:t>.</w:t>
      </w:r>
    </w:p>
    <w:p w:rsidR="00527327" w:rsidRPr="001A1B23" w:rsidRDefault="00527327" w:rsidP="00144FA7">
      <w:pPr>
        <w:pStyle w:val="Prrafodelista"/>
        <w:numPr>
          <w:ilvl w:val="0"/>
          <w:numId w:val="2"/>
        </w:numPr>
        <w:jc w:val="both"/>
        <w:rPr>
          <w:rFonts w:ascii="Arial" w:hAnsi="Arial" w:cs="Arial"/>
        </w:rPr>
      </w:pPr>
      <w:r w:rsidRPr="001A1B23">
        <w:rPr>
          <w:rFonts w:ascii="Arial" w:hAnsi="Arial" w:cs="Arial"/>
        </w:rPr>
        <w:t xml:space="preserve">Possible pròrroga: </w:t>
      </w:r>
      <w:r w:rsidR="00D55F77" w:rsidRPr="00D55F77">
        <w:rPr>
          <w:rFonts w:ascii="Arial" w:hAnsi="Arial" w:cs="Arial"/>
        </w:rPr>
        <w:t>55.945,56</w:t>
      </w:r>
      <w:r w:rsidR="00D55F77">
        <w:rPr>
          <w:rFonts w:ascii="Arial" w:hAnsi="Arial" w:cs="Arial"/>
        </w:rPr>
        <w:t xml:space="preserve"> </w:t>
      </w:r>
      <w:r w:rsidR="00BC200C" w:rsidRPr="001A1B23">
        <w:rPr>
          <w:rFonts w:ascii="Arial" w:hAnsi="Arial" w:cs="Arial"/>
        </w:rPr>
        <w:t>€</w:t>
      </w:r>
      <w:r w:rsidR="00373070">
        <w:rPr>
          <w:rFonts w:ascii="Arial" w:hAnsi="Arial" w:cs="Arial"/>
        </w:rPr>
        <w:t>.</w:t>
      </w:r>
    </w:p>
    <w:p w:rsidR="00527327" w:rsidRDefault="00527327" w:rsidP="00144FA7">
      <w:pPr>
        <w:pStyle w:val="Prrafodelista"/>
        <w:numPr>
          <w:ilvl w:val="0"/>
          <w:numId w:val="2"/>
        </w:numPr>
        <w:jc w:val="both"/>
        <w:rPr>
          <w:rFonts w:ascii="Arial" w:hAnsi="Arial" w:cs="Arial"/>
        </w:rPr>
      </w:pPr>
      <w:r w:rsidRPr="001A1B23">
        <w:rPr>
          <w:rFonts w:ascii="Arial" w:hAnsi="Arial" w:cs="Arial"/>
        </w:rPr>
        <w:t xml:space="preserve">Possible modificació: </w:t>
      </w:r>
      <w:r w:rsidR="00D55F77" w:rsidRPr="00D55F77">
        <w:rPr>
          <w:rFonts w:ascii="Arial" w:hAnsi="Arial" w:cs="Arial"/>
        </w:rPr>
        <w:t>20.835,90</w:t>
      </w:r>
      <w:r w:rsidR="00D55F77">
        <w:rPr>
          <w:rFonts w:ascii="Arial" w:hAnsi="Arial" w:cs="Arial"/>
        </w:rPr>
        <w:t xml:space="preserve"> </w:t>
      </w:r>
      <w:r w:rsidRPr="001A1B23">
        <w:rPr>
          <w:rFonts w:ascii="Arial" w:hAnsi="Arial" w:cs="Arial"/>
        </w:rPr>
        <w:t>€</w:t>
      </w:r>
      <w:r w:rsidR="00373070">
        <w:rPr>
          <w:rFonts w:ascii="Arial" w:hAnsi="Arial" w:cs="Arial"/>
        </w:rPr>
        <w:t>.</w:t>
      </w:r>
    </w:p>
    <w:p w:rsidR="0046045E" w:rsidRPr="001A1B23" w:rsidRDefault="0046045E" w:rsidP="0046045E">
      <w:pPr>
        <w:pStyle w:val="Prrafodelista"/>
        <w:ind w:left="720"/>
        <w:jc w:val="both"/>
        <w:rPr>
          <w:rFonts w:ascii="Arial" w:hAnsi="Arial" w:cs="Arial"/>
        </w:rPr>
      </w:pPr>
    </w:p>
    <w:p w:rsidR="0082583B" w:rsidRPr="001A1B23" w:rsidRDefault="0082583B" w:rsidP="006F14CA">
      <w:pPr>
        <w:jc w:val="both"/>
        <w:rPr>
          <w:rFonts w:ascii="Arial" w:hAnsi="Arial" w:cs="Arial"/>
        </w:rPr>
      </w:pPr>
    </w:p>
    <w:p w:rsidR="0014285A" w:rsidRPr="001A1B23" w:rsidRDefault="00EC57D1" w:rsidP="004D54AF">
      <w:pPr>
        <w:pStyle w:val="Puesto"/>
        <w:spacing w:before="0" w:after="0"/>
        <w:jc w:val="both"/>
        <w:rPr>
          <w:rStyle w:val="Textoennegrita"/>
          <w:rFonts w:ascii="Arial" w:hAnsi="Arial" w:cs="Arial"/>
          <w:b/>
          <w:sz w:val="20"/>
          <w:szCs w:val="20"/>
        </w:rPr>
      </w:pPr>
      <w:bookmarkStart w:id="14" w:name="_Toc122680202"/>
      <w:r w:rsidRPr="001A1B23">
        <w:rPr>
          <w:rStyle w:val="Textoennegrita"/>
          <w:rFonts w:ascii="Arial" w:hAnsi="Arial" w:cs="Arial"/>
          <w:b/>
          <w:sz w:val="20"/>
          <w:szCs w:val="20"/>
        </w:rPr>
        <w:t>S</w:t>
      </w:r>
      <w:r w:rsidR="002D2CC0">
        <w:rPr>
          <w:rStyle w:val="Textoennegrita"/>
          <w:rFonts w:ascii="Arial" w:hAnsi="Arial" w:cs="Arial"/>
          <w:b/>
          <w:sz w:val="20"/>
          <w:szCs w:val="20"/>
        </w:rPr>
        <w:t>ete</w:t>
      </w:r>
      <w:r w:rsidR="0029035B" w:rsidRPr="001A1B23">
        <w:rPr>
          <w:rStyle w:val="Textoennegrita"/>
          <w:rFonts w:ascii="Arial" w:hAnsi="Arial" w:cs="Arial"/>
          <w:b/>
          <w:sz w:val="20"/>
          <w:szCs w:val="20"/>
        </w:rPr>
        <w:t>na. Aplicació pressupostària</w:t>
      </w:r>
      <w:bookmarkEnd w:id="14"/>
    </w:p>
    <w:p w:rsidR="0014285A" w:rsidRPr="001A1B23" w:rsidRDefault="0014285A" w:rsidP="004D54AF">
      <w:pPr>
        <w:pStyle w:val="Puesto"/>
        <w:spacing w:before="0" w:after="0"/>
        <w:jc w:val="both"/>
        <w:rPr>
          <w:rStyle w:val="Textoennegrita"/>
          <w:rFonts w:ascii="Arial" w:hAnsi="Arial" w:cs="Arial"/>
          <w:b/>
          <w:sz w:val="20"/>
          <w:szCs w:val="20"/>
        </w:rPr>
      </w:pPr>
    </w:p>
    <w:p w:rsidR="004D54AF" w:rsidRPr="00E57285" w:rsidRDefault="00E57285" w:rsidP="004D54AF">
      <w:pPr>
        <w:jc w:val="both"/>
        <w:rPr>
          <w:rFonts w:ascii="Arial" w:hAnsi="Arial" w:cs="Arial"/>
          <w:color w:val="212121"/>
          <w:shd w:val="clear" w:color="auto" w:fill="FFFFFF"/>
        </w:rPr>
      </w:pPr>
      <w:r>
        <w:rPr>
          <w:rFonts w:ascii="Arial" w:hAnsi="Arial" w:cs="Arial"/>
          <w:color w:val="212121"/>
          <w:shd w:val="clear" w:color="auto" w:fill="FFFFFF"/>
        </w:rPr>
        <w:t>Es preveu l’existència de crèdit</w:t>
      </w:r>
      <w:r w:rsidR="004D54AF" w:rsidRPr="00E57285">
        <w:rPr>
          <w:rFonts w:ascii="Arial" w:hAnsi="Arial" w:cs="Arial"/>
          <w:color w:val="212121"/>
          <w:shd w:val="clear" w:color="auto" w:fill="FFFFFF"/>
        </w:rPr>
        <w:t xml:space="preserve"> adequat i suficient per fer front a les despeses derivades de la present contractació a l</w:t>
      </w:r>
      <w:r w:rsidR="009D47C1" w:rsidRPr="00E57285">
        <w:rPr>
          <w:rFonts w:ascii="Arial" w:hAnsi="Arial" w:cs="Arial"/>
          <w:color w:val="212121"/>
          <w:shd w:val="clear" w:color="auto" w:fill="FFFFFF"/>
        </w:rPr>
        <w:t>a partida 850100/341</w:t>
      </w:r>
      <w:r w:rsidR="0046045E" w:rsidRPr="00E57285">
        <w:rPr>
          <w:rFonts w:ascii="Arial" w:hAnsi="Arial" w:cs="Arial"/>
          <w:color w:val="212121"/>
          <w:shd w:val="clear" w:color="auto" w:fill="FFFFFF"/>
        </w:rPr>
        <w:t>3</w:t>
      </w:r>
      <w:r w:rsidR="009D47C1" w:rsidRPr="00E57285">
        <w:rPr>
          <w:rFonts w:ascii="Arial" w:hAnsi="Arial" w:cs="Arial"/>
          <w:color w:val="212121"/>
          <w:shd w:val="clear" w:color="auto" w:fill="FFFFFF"/>
        </w:rPr>
        <w:t xml:space="preserve">10/22799 </w:t>
      </w:r>
      <w:r w:rsidRPr="00E57285">
        <w:rPr>
          <w:rFonts w:ascii="Arial" w:hAnsi="Arial" w:cs="Arial"/>
          <w:color w:val="212121"/>
          <w:shd w:val="clear" w:color="auto" w:fill="FFFFFF"/>
        </w:rPr>
        <w:t>de</w:t>
      </w:r>
      <w:r>
        <w:rPr>
          <w:rFonts w:ascii="Arial" w:hAnsi="Arial" w:cs="Arial"/>
          <w:color w:val="212121"/>
          <w:shd w:val="clear" w:color="auto" w:fill="FFFFFF"/>
        </w:rPr>
        <w:t>l</w:t>
      </w:r>
      <w:r w:rsidRPr="00E57285">
        <w:rPr>
          <w:rFonts w:ascii="Arial" w:hAnsi="Arial" w:cs="Arial"/>
          <w:color w:val="212121"/>
          <w:shd w:val="clear" w:color="auto" w:fill="FFFFFF"/>
        </w:rPr>
        <w:t>s</w:t>
      </w:r>
      <w:r w:rsidR="008B19BA" w:rsidRPr="00E57285">
        <w:rPr>
          <w:rFonts w:ascii="Arial" w:hAnsi="Arial" w:cs="Arial"/>
          <w:color w:val="212121"/>
          <w:shd w:val="clear" w:color="auto" w:fill="FFFFFF"/>
        </w:rPr>
        <w:t xml:space="preserve"> p</w:t>
      </w:r>
      <w:r w:rsidR="004D54AF" w:rsidRPr="00E57285">
        <w:rPr>
          <w:rFonts w:ascii="Arial" w:hAnsi="Arial" w:cs="Arial"/>
          <w:color w:val="212121"/>
          <w:shd w:val="clear" w:color="auto" w:fill="FFFFFF"/>
        </w:rPr>
        <w:t>ressupost</w:t>
      </w:r>
      <w:r>
        <w:rPr>
          <w:rFonts w:ascii="Arial" w:hAnsi="Arial" w:cs="Arial"/>
          <w:color w:val="212121"/>
          <w:shd w:val="clear" w:color="auto" w:fill="FFFFFF"/>
        </w:rPr>
        <w:t>s</w:t>
      </w:r>
      <w:r w:rsidR="004D54AF" w:rsidRPr="00E57285">
        <w:rPr>
          <w:rFonts w:ascii="Arial" w:hAnsi="Arial" w:cs="Arial"/>
          <w:color w:val="212121"/>
          <w:shd w:val="clear" w:color="auto" w:fill="FFFFFF"/>
        </w:rPr>
        <w:t xml:space="preserve"> municipal</w:t>
      </w:r>
      <w:r>
        <w:rPr>
          <w:rFonts w:ascii="Arial" w:hAnsi="Arial" w:cs="Arial"/>
          <w:color w:val="212121"/>
          <w:shd w:val="clear" w:color="auto" w:fill="FFFFFF"/>
        </w:rPr>
        <w:t>s que s’aprovin per als exercicis 2023 a 2025</w:t>
      </w:r>
      <w:r w:rsidR="004D54AF" w:rsidRPr="00E57285">
        <w:rPr>
          <w:rFonts w:ascii="Arial" w:hAnsi="Arial" w:cs="Arial"/>
          <w:color w:val="212121"/>
          <w:shd w:val="clear" w:color="auto" w:fill="FFFFFF"/>
        </w:rPr>
        <w:t>.</w:t>
      </w:r>
      <w:r w:rsidR="002D2CC0" w:rsidRPr="00E57285">
        <w:rPr>
          <w:rFonts w:ascii="Arial" w:hAnsi="Arial" w:cs="Arial"/>
          <w:color w:val="212121"/>
          <w:shd w:val="clear" w:color="auto" w:fill="FFFFFF"/>
        </w:rPr>
        <w:t xml:space="preserve"> </w:t>
      </w:r>
    </w:p>
    <w:p w:rsidR="002D2CC0" w:rsidRPr="00E57285" w:rsidRDefault="002D2CC0" w:rsidP="004D54AF">
      <w:pPr>
        <w:jc w:val="both"/>
      </w:pPr>
    </w:p>
    <w:p w:rsidR="00F217E1" w:rsidRPr="00E57285" w:rsidRDefault="00F217E1" w:rsidP="004D54AF">
      <w:pPr>
        <w:pStyle w:val="Puesto"/>
        <w:spacing w:before="0" w:after="0"/>
        <w:jc w:val="both"/>
        <w:rPr>
          <w:rFonts w:ascii="Arial" w:hAnsi="Arial" w:cs="Arial"/>
          <w:b w:val="0"/>
          <w:sz w:val="20"/>
          <w:szCs w:val="20"/>
        </w:rPr>
      </w:pPr>
      <w:bookmarkStart w:id="15" w:name="_Toc122680203"/>
      <w:r w:rsidRPr="00E57285">
        <w:rPr>
          <w:rFonts w:ascii="Arial" w:hAnsi="Arial" w:cs="Arial"/>
          <w:b w:val="0"/>
          <w:sz w:val="20"/>
          <w:szCs w:val="20"/>
        </w:rPr>
        <w:t xml:space="preserve">Es sotmeten els efectes d’aquesta contractació a l’existència de crèdit adequat i suficient a </w:t>
      </w:r>
      <w:r w:rsidR="00852CE7" w:rsidRPr="00E57285">
        <w:rPr>
          <w:rFonts w:ascii="Arial" w:hAnsi="Arial" w:cs="Arial"/>
          <w:b w:val="0"/>
          <w:sz w:val="20"/>
          <w:szCs w:val="20"/>
        </w:rPr>
        <w:t>les partides</w:t>
      </w:r>
      <w:r w:rsidR="00471873" w:rsidRPr="00E57285">
        <w:rPr>
          <w:rFonts w:ascii="Arial" w:hAnsi="Arial" w:cs="Arial"/>
          <w:b w:val="0"/>
          <w:sz w:val="20"/>
          <w:szCs w:val="20"/>
        </w:rPr>
        <w:t xml:space="preserve"> </w:t>
      </w:r>
      <w:r w:rsidR="008943CA" w:rsidRPr="00E57285">
        <w:rPr>
          <w:rFonts w:ascii="Arial" w:hAnsi="Arial" w:cs="Arial"/>
          <w:b w:val="0"/>
          <w:sz w:val="20"/>
          <w:szCs w:val="20"/>
        </w:rPr>
        <w:t>corresponent</w:t>
      </w:r>
      <w:r w:rsidR="00852CE7" w:rsidRPr="00E57285">
        <w:rPr>
          <w:rFonts w:ascii="Arial" w:hAnsi="Arial" w:cs="Arial"/>
          <w:b w:val="0"/>
          <w:sz w:val="20"/>
          <w:szCs w:val="20"/>
        </w:rPr>
        <w:t>s</w:t>
      </w:r>
      <w:r w:rsidR="0025017B" w:rsidRPr="00E57285">
        <w:rPr>
          <w:rFonts w:ascii="Arial" w:hAnsi="Arial" w:cs="Arial"/>
          <w:b w:val="0"/>
          <w:sz w:val="20"/>
          <w:szCs w:val="20"/>
        </w:rPr>
        <w:t xml:space="preserve"> </w:t>
      </w:r>
      <w:r w:rsidRPr="00E57285">
        <w:rPr>
          <w:rFonts w:ascii="Arial" w:hAnsi="Arial" w:cs="Arial"/>
          <w:b w:val="0"/>
          <w:sz w:val="20"/>
          <w:szCs w:val="20"/>
        </w:rPr>
        <w:t>dels pressupostos municipals que s</w:t>
      </w:r>
      <w:r w:rsidR="00DC6DAC" w:rsidRPr="00E57285">
        <w:rPr>
          <w:rFonts w:ascii="Arial" w:hAnsi="Arial" w:cs="Arial"/>
          <w:b w:val="0"/>
          <w:sz w:val="20"/>
          <w:szCs w:val="20"/>
        </w:rPr>
        <w:t>’aprovin per als exercicis</w:t>
      </w:r>
      <w:r w:rsidR="00F9055C" w:rsidRPr="00E57285">
        <w:rPr>
          <w:rFonts w:ascii="Arial" w:hAnsi="Arial" w:cs="Arial"/>
          <w:b w:val="0"/>
          <w:sz w:val="20"/>
          <w:szCs w:val="20"/>
        </w:rPr>
        <w:t xml:space="preserve"> 202</w:t>
      </w:r>
      <w:r w:rsidR="004D54AF" w:rsidRPr="00E57285">
        <w:rPr>
          <w:rFonts w:ascii="Arial" w:hAnsi="Arial" w:cs="Arial"/>
          <w:b w:val="0"/>
          <w:sz w:val="20"/>
          <w:szCs w:val="20"/>
        </w:rPr>
        <w:t>3</w:t>
      </w:r>
      <w:r w:rsidR="0046045E" w:rsidRPr="00E57285">
        <w:rPr>
          <w:rFonts w:ascii="Arial" w:hAnsi="Arial" w:cs="Arial"/>
          <w:b w:val="0"/>
          <w:sz w:val="20"/>
          <w:szCs w:val="20"/>
        </w:rPr>
        <w:t xml:space="preserve"> </w:t>
      </w:r>
      <w:r w:rsidR="00E57285">
        <w:rPr>
          <w:rFonts w:ascii="Arial" w:hAnsi="Arial" w:cs="Arial"/>
          <w:b w:val="0"/>
          <w:sz w:val="20"/>
          <w:szCs w:val="20"/>
        </w:rPr>
        <w:t>a</w:t>
      </w:r>
      <w:r w:rsidR="009D47C1" w:rsidRPr="00E57285">
        <w:rPr>
          <w:rFonts w:ascii="Arial" w:hAnsi="Arial" w:cs="Arial"/>
          <w:b w:val="0"/>
          <w:sz w:val="20"/>
          <w:szCs w:val="20"/>
        </w:rPr>
        <w:t xml:space="preserve"> </w:t>
      </w:r>
      <w:r w:rsidR="0014285A" w:rsidRPr="00E57285">
        <w:rPr>
          <w:rFonts w:ascii="Arial" w:hAnsi="Arial" w:cs="Arial"/>
          <w:b w:val="0"/>
          <w:sz w:val="20"/>
          <w:szCs w:val="20"/>
        </w:rPr>
        <w:t>202</w:t>
      </w:r>
      <w:r w:rsidR="00E57285">
        <w:rPr>
          <w:rFonts w:ascii="Arial" w:hAnsi="Arial" w:cs="Arial"/>
          <w:b w:val="0"/>
          <w:sz w:val="20"/>
          <w:szCs w:val="20"/>
        </w:rPr>
        <w:t>5</w:t>
      </w:r>
      <w:r w:rsidRPr="00E57285">
        <w:rPr>
          <w:rFonts w:ascii="Arial" w:hAnsi="Arial" w:cs="Arial"/>
          <w:sz w:val="20"/>
          <w:szCs w:val="20"/>
        </w:rPr>
        <w:t xml:space="preserve">, </w:t>
      </w:r>
      <w:r w:rsidRPr="00E57285">
        <w:rPr>
          <w:rFonts w:ascii="Arial" w:hAnsi="Arial" w:cs="Arial"/>
          <w:b w:val="0"/>
          <w:sz w:val="20"/>
          <w:szCs w:val="20"/>
        </w:rPr>
        <w:t xml:space="preserve">a </w:t>
      </w:r>
      <w:r w:rsidR="0014285A" w:rsidRPr="00E57285">
        <w:rPr>
          <w:rFonts w:ascii="Arial" w:hAnsi="Arial" w:cs="Arial"/>
          <w:b w:val="0"/>
          <w:sz w:val="20"/>
          <w:szCs w:val="20"/>
        </w:rPr>
        <w:t>f</w:t>
      </w:r>
      <w:r w:rsidRPr="00E57285">
        <w:rPr>
          <w:rFonts w:ascii="Arial" w:hAnsi="Arial" w:cs="Arial"/>
          <w:b w:val="0"/>
          <w:sz w:val="20"/>
          <w:szCs w:val="20"/>
        </w:rPr>
        <w:t xml:space="preserve">i de poder atendre les obligacions que meriti aquesta contractació durant les </w:t>
      </w:r>
      <w:r w:rsidR="00275FC3" w:rsidRPr="00E57285">
        <w:rPr>
          <w:rFonts w:ascii="Arial" w:hAnsi="Arial" w:cs="Arial"/>
          <w:b w:val="0"/>
          <w:sz w:val="20"/>
          <w:szCs w:val="20"/>
        </w:rPr>
        <w:t>anualitats esmentades</w:t>
      </w:r>
      <w:r w:rsidRPr="00E57285">
        <w:rPr>
          <w:rFonts w:ascii="Arial" w:hAnsi="Arial" w:cs="Arial"/>
          <w:b w:val="0"/>
          <w:sz w:val="20"/>
          <w:szCs w:val="20"/>
        </w:rPr>
        <w:t>.</w:t>
      </w:r>
      <w:bookmarkEnd w:id="15"/>
    </w:p>
    <w:p w:rsidR="005509D7" w:rsidRPr="00E57285" w:rsidRDefault="005509D7" w:rsidP="004D54AF">
      <w:pPr>
        <w:jc w:val="both"/>
        <w:rPr>
          <w:rFonts w:ascii="Arial" w:hAnsi="Arial" w:cs="Arial"/>
        </w:rPr>
      </w:pPr>
    </w:p>
    <w:p w:rsidR="00EB7331" w:rsidRPr="001A1B23" w:rsidRDefault="00EB7331" w:rsidP="00EB7331">
      <w:pPr>
        <w:autoSpaceDE w:val="0"/>
        <w:autoSpaceDN w:val="0"/>
        <w:adjustRightInd w:val="0"/>
        <w:jc w:val="both"/>
        <w:rPr>
          <w:rFonts w:ascii="Arial" w:eastAsiaTheme="minorEastAsia" w:hAnsi="Arial" w:cs="Arial"/>
          <w:b/>
          <w:bCs/>
          <w:lang w:eastAsia="ca-ES"/>
        </w:rPr>
      </w:pPr>
      <w:bookmarkStart w:id="16" w:name="_Toc511112390"/>
      <w:bookmarkStart w:id="17" w:name="_Toc77117965"/>
    </w:p>
    <w:p w:rsidR="002A265F" w:rsidRPr="001A1B23" w:rsidRDefault="00AD66A1" w:rsidP="006F14CA">
      <w:pPr>
        <w:pStyle w:val="Puesto"/>
        <w:spacing w:before="0" w:after="0"/>
        <w:jc w:val="both"/>
        <w:rPr>
          <w:rStyle w:val="Textoennegrita"/>
          <w:rFonts w:ascii="Arial" w:hAnsi="Arial" w:cs="Arial"/>
          <w:b/>
          <w:sz w:val="20"/>
          <w:szCs w:val="20"/>
        </w:rPr>
      </w:pPr>
      <w:bookmarkStart w:id="18" w:name="_Toc122680204"/>
      <w:bookmarkEnd w:id="16"/>
      <w:bookmarkEnd w:id="17"/>
      <w:r>
        <w:rPr>
          <w:rStyle w:val="Textoennegrita"/>
          <w:rFonts w:ascii="Arial" w:hAnsi="Arial" w:cs="Arial"/>
          <w:b/>
          <w:sz w:val="20"/>
          <w:szCs w:val="20"/>
        </w:rPr>
        <w:t>Setena</w:t>
      </w:r>
      <w:r w:rsidR="00987017" w:rsidRPr="001A1B23">
        <w:rPr>
          <w:rStyle w:val="Textoennegrita"/>
          <w:rFonts w:ascii="Arial" w:hAnsi="Arial" w:cs="Arial"/>
          <w:b/>
          <w:sz w:val="20"/>
          <w:szCs w:val="20"/>
        </w:rPr>
        <w:t>.</w:t>
      </w:r>
      <w:r w:rsidR="000C04FC" w:rsidRPr="001A1B23">
        <w:rPr>
          <w:rStyle w:val="Textoennegrita"/>
          <w:rFonts w:ascii="Arial" w:hAnsi="Arial" w:cs="Arial"/>
          <w:b/>
          <w:sz w:val="20"/>
          <w:szCs w:val="20"/>
        </w:rPr>
        <w:t xml:space="preserve"> Procediment d’adjudicació</w:t>
      </w:r>
      <w:bookmarkEnd w:id="18"/>
    </w:p>
    <w:p w:rsidR="002450B8" w:rsidRPr="001A1B23" w:rsidRDefault="002450B8" w:rsidP="006F14CA">
      <w:pPr>
        <w:jc w:val="both"/>
        <w:rPr>
          <w:rFonts w:ascii="Arial" w:hAnsi="Arial" w:cs="Arial"/>
        </w:rPr>
      </w:pPr>
    </w:p>
    <w:p w:rsidR="00D66673" w:rsidRPr="001A1B23" w:rsidRDefault="00D66673" w:rsidP="006F14CA">
      <w:pPr>
        <w:jc w:val="both"/>
        <w:rPr>
          <w:rFonts w:ascii="Arial" w:hAnsi="Arial" w:cs="Arial"/>
        </w:rPr>
      </w:pPr>
      <w:r w:rsidRPr="001A1B23">
        <w:rPr>
          <w:rFonts w:ascii="Arial" w:hAnsi="Arial" w:cs="Arial"/>
        </w:rPr>
        <w:t>La contractació, que es tramitarà de forma ordinària, es durà a terme mitjançant procedimen</w:t>
      </w:r>
      <w:r w:rsidR="00E2241A" w:rsidRPr="001A1B23">
        <w:rPr>
          <w:rFonts w:ascii="Arial" w:hAnsi="Arial" w:cs="Arial"/>
        </w:rPr>
        <w:t xml:space="preserve">t obert </w:t>
      </w:r>
      <w:r w:rsidRPr="001A1B23">
        <w:rPr>
          <w:rFonts w:ascii="Arial" w:hAnsi="Arial" w:cs="Arial"/>
        </w:rPr>
        <w:t>i adjudicació mitjançant l’aplicació de més d’un criteri de valoració, en virtut d’allò que estableixen els articles 148 i 156 a 158 de la LCSP.</w:t>
      </w:r>
    </w:p>
    <w:p w:rsidR="00D66673" w:rsidRPr="001A1B23" w:rsidRDefault="00D66673" w:rsidP="006F14CA">
      <w:pPr>
        <w:jc w:val="both"/>
        <w:rPr>
          <w:rFonts w:ascii="Arial" w:hAnsi="Arial" w:cs="Arial"/>
          <w:b/>
          <w:u w:val="single"/>
        </w:rPr>
      </w:pPr>
    </w:p>
    <w:p w:rsidR="00052FC4" w:rsidRPr="001A1B23" w:rsidRDefault="00052FC4" w:rsidP="006F14CA">
      <w:pPr>
        <w:jc w:val="both"/>
        <w:rPr>
          <w:rFonts w:ascii="Arial" w:hAnsi="Arial" w:cs="Arial"/>
          <w:b/>
          <w:u w:val="single"/>
        </w:rPr>
      </w:pPr>
    </w:p>
    <w:p w:rsidR="00A519BB" w:rsidRPr="001A1B23" w:rsidRDefault="00D014E7" w:rsidP="006F14CA">
      <w:pPr>
        <w:pStyle w:val="Puesto"/>
        <w:spacing w:before="0" w:after="0"/>
        <w:jc w:val="both"/>
        <w:rPr>
          <w:rStyle w:val="Textoennegrita"/>
          <w:rFonts w:ascii="Arial" w:hAnsi="Arial" w:cs="Arial"/>
          <w:b/>
          <w:sz w:val="20"/>
          <w:szCs w:val="20"/>
        </w:rPr>
      </w:pPr>
      <w:bookmarkStart w:id="19" w:name="_Toc122680205"/>
      <w:r>
        <w:rPr>
          <w:rStyle w:val="Textoennegrita"/>
          <w:rFonts w:ascii="Arial" w:hAnsi="Arial" w:cs="Arial"/>
          <w:b/>
          <w:sz w:val="20"/>
          <w:szCs w:val="20"/>
        </w:rPr>
        <w:t>Vuitena</w:t>
      </w:r>
      <w:r w:rsidR="00A519BB" w:rsidRPr="001A1B23">
        <w:rPr>
          <w:rStyle w:val="Textoennegrita"/>
          <w:rFonts w:ascii="Arial" w:hAnsi="Arial" w:cs="Arial"/>
          <w:b/>
          <w:sz w:val="20"/>
          <w:szCs w:val="20"/>
        </w:rPr>
        <w:t>. Òrgan de contractació</w:t>
      </w:r>
      <w:bookmarkEnd w:id="19"/>
    </w:p>
    <w:p w:rsidR="002450B8" w:rsidRPr="001A1B23" w:rsidRDefault="002450B8" w:rsidP="006F14CA">
      <w:pPr>
        <w:jc w:val="both"/>
        <w:rPr>
          <w:rFonts w:ascii="Arial" w:hAnsi="Arial" w:cs="Arial"/>
        </w:rPr>
      </w:pPr>
    </w:p>
    <w:p w:rsidR="00A519BB" w:rsidRPr="001A1B23" w:rsidRDefault="00D45F6D" w:rsidP="00D41FFF">
      <w:pPr>
        <w:jc w:val="both"/>
        <w:rPr>
          <w:rFonts w:ascii="Arial" w:hAnsi="Arial" w:cs="Arial"/>
        </w:rPr>
      </w:pPr>
      <w:r w:rsidRPr="001A1B23">
        <w:rPr>
          <w:rFonts w:ascii="Arial" w:hAnsi="Arial" w:cs="Arial"/>
        </w:rPr>
        <w:t xml:space="preserve">És òrgan competent per a la present </w:t>
      </w:r>
      <w:r w:rsidR="00484DB5" w:rsidRPr="001A1B23">
        <w:rPr>
          <w:rFonts w:ascii="Arial" w:hAnsi="Arial" w:cs="Arial"/>
        </w:rPr>
        <w:t>contractació la</w:t>
      </w:r>
      <w:r w:rsidR="0046045E">
        <w:rPr>
          <w:rFonts w:ascii="Arial" w:hAnsi="Arial" w:cs="Arial"/>
        </w:rPr>
        <w:t xml:space="preserve"> r</w:t>
      </w:r>
      <w:r w:rsidR="00871405">
        <w:rPr>
          <w:rFonts w:ascii="Arial" w:hAnsi="Arial" w:cs="Arial"/>
        </w:rPr>
        <w:t>egidora</w:t>
      </w:r>
      <w:r w:rsidR="00484DB5" w:rsidRPr="001A1B23">
        <w:rPr>
          <w:rFonts w:ascii="Arial" w:hAnsi="Arial" w:cs="Arial"/>
        </w:rPr>
        <w:t xml:space="preserve"> </w:t>
      </w:r>
      <w:r w:rsidR="0046045E">
        <w:rPr>
          <w:rFonts w:ascii="Arial" w:hAnsi="Arial" w:cs="Arial"/>
        </w:rPr>
        <w:t>d</w:t>
      </w:r>
      <w:r w:rsidR="00624C87">
        <w:rPr>
          <w:rFonts w:ascii="Arial" w:hAnsi="Arial" w:cs="Arial"/>
        </w:rPr>
        <w:t>elegada d</w:t>
      </w:r>
      <w:r w:rsidR="0046045E">
        <w:rPr>
          <w:rFonts w:ascii="Arial" w:hAnsi="Arial" w:cs="Arial"/>
        </w:rPr>
        <w:t>’</w:t>
      </w:r>
      <w:r w:rsidR="00624C87">
        <w:rPr>
          <w:rFonts w:ascii="Arial" w:hAnsi="Arial" w:cs="Arial"/>
        </w:rPr>
        <w:t>Administració</w:t>
      </w:r>
      <w:r w:rsidR="00484DB5" w:rsidRPr="001A1B23">
        <w:rPr>
          <w:rFonts w:ascii="Arial" w:hAnsi="Arial" w:cs="Arial"/>
        </w:rPr>
        <w:t>,</w:t>
      </w:r>
      <w:r w:rsidR="00624C87">
        <w:rPr>
          <w:rFonts w:ascii="Arial" w:hAnsi="Arial" w:cs="Arial"/>
        </w:rPr>
        <w:t xml:space="preserve"> Bon Govern i Transparència </w:t>
      </w:r>
      <w:r w:rsidR="00484DB5" w:rsidRPr="001A1B23">
        <w:rPr>
          <w:rFonts w:ascii="Arial" w:hAnsi="Arial" w:cs="Arial"/>
        </w:rPr>
        <w:t xml:space="preserve"> d’acord amb el Decret d’Alcaldia núm. </w:t>
      </w:r>
      <w:r w:rsidR="00624C87">
        <w:rPr>
          <w:rFonts w:ascii="Arial" w:hAnsi="Arial" w:cs="Arial"/>
        </w:rPr>
        <w:t>2200</w:t>
      </w:r>
      <w:r w:rsidR="00484DB5" w:rsidRPr="001A1B23">
        <w:rPr>
          <w:rFonts w:ascii="Arial" w:hAnsi="Arial" w:cs="Arial"/>
        </w:rPr>
        <w:t>/20</w:t>
      </w:r>
      <w:r w:rsidR="00624C87">
        <w:rPr>
          <w:rFonts w:ascii="Arial" w:hAnsi="Arial" w:cs="Arial"/>
        </w:rPr>
        <w:t>22</w:t>
      </w:r>
      <w:r w:rsidR="00484DB5" w:rsidRPr="001A1B23">
        <w:rPr>
          <w:rFonts w:ascii="Arial" w:hAnsi="Arial" w:cs="Arial"/>
        </w:rPr>
        <w:t>, de</w:t>
      </w:r>
      <w:r w:rsidR="00624C87">
        <w:rPr>
          <w:rFonts w:ascii="Arial" w:hAnsi="Arial" w:cs="Arial"/>
        </w:rPr>
        <w:t xml:space="preserve"> 28</w:t>
      </w:r>
      <w:r w:rsidR="00484DB5" w:rsidRPr="001A1B23">
        <w:rPr>
          <w:rFonts w:ascii="Arial" w:hAnsi="Arial" w:cs="Arial"/>
        </w:rPr>
        <w:t xml:space="preserve"> de </w:t>
      </w:r>
      <w:r w:rsidR="00624C87">
        <w:rPr>
          <w:rFonts w:ascii="Arial" w:hAnsi="Arial" w:cs="Arial"/>
        </w:rPr>
        <w:t>febrer,</w:t>
      </w:r>
      <w:r w:rsidR="00484DB5" w:rsidRPr="001A1B23">
        <w:rPr>
          <w:rFonts w:ascii="Arial" w:hAnsi="Arial" w:cs="Arial"/>
        </w:rPr>
        <w:t xml:space="preserve"> </w:t>
      </w:r>
      <w:r w:rsidR="0046045E">
        <w:rPr>
          <w:rFonts w:ascii="Arial" w:hAnsi="Arial" w:cs="Arial"/>
        </w:rPr>
        <w:t>d’organització i competències del Govern Municipal.</w:t>
      </w:r>
    </w:p>
    <w:p w:rsidR="00484DB5" w:rsidRDefault="00484DB5" w:rsidP="006F14CA">
      <w:pPr>
        <w:jc w:val="both"/>
        <w:rPr>
          <w:rFonts w:ascii="Arial" w:hAnsi="Arial" w:cs="Arial"/>
        </w:rPr>
      </w:pPr>
    </w:p>
    <w:p w:rsidR="00185274" w:rsidRPr="001A1B23" w:rsidRDefault="00185274" w:rsidP="006F14CA">
      <w:pPr>
        <w:jc w:val="both"/>
        <w:rPr>
          <w:rFonts w:ascii="Arial" w:hAnsi="Arial" w:cs="Arial"/>
        </w:rPr>
      </w:pPr>
    </w:p>
    <w:p w:rsidR="00484DB5" w:rsidRPr="001A1B23" w:rsidRDefault="00484DB5" w:rsidP="006F14CA">
      <w:pPr>
        <w:pStyle w:val="Puesto"/>
        <w:spacing w:before="0" w:after="0"/>
        <w:jc w:val="both"/>
        <w:rPr>
          <w:rStyle w:val="Textoennegrita"/>
          <w:rFonts w:ascii="Arial" w:hAnsi="Arial" w:cs="Arial"/>
          <w:b/>
          <w:bCs/>
          <w:sz w:val="20"/>
          <w:szCs w:val="20"/>
        </w:rPr>
      </w:pPr>
      <w:bookmarkStart w:id="20" w:name="_Toc521484341"/>
    </w:p>
    <w:p w:rsidR="000E30C0" w:rsidRPr="001A1B23" w:rsidRDefault="0083793D" w:rsidP="006F14CA">
      <w:pPr>
        <w:pStyle w:val="Puesto"/>
        <w:spacing w:before="0" w:after="0"/>
        <w:jc w:val="both"/>
        <w:rPr>
          <w:rStyle w:val="Textoennegrita"/>
          <w:rFonts w:ascii="Arial" w:hAnsi="Arial" w:cs="Arial"/>
          <w:b/>
          <w:bCs/>
          <w:sz w:val="20"/>
          <w:szCs w:val="20"/>
        </w:rPr>
      </w:pPr>
      <w:bookmarkStart w:id="21" w:name="_Toc122680206"/>
      <w:r>
        <w:rPr>
          <w:rStyle w:val="Textoennegrita"/>
          <w:rFonts w:ascii="Arial" w:hAnsi="Arial" w:cs="Arial"/>
          <w:b/>
          <w:bCs/>
          <w:sz w:val="20"/>
          <w:szCs w:val="20"/>
        </w:rPr>
        <w:t>Novena</w:t>
      </w:r>
      <w:r w:rsidR="000E30C0" w:rsidRPr="001A1B23">
        <w:rPr>
          <w:rStyle w:val="Textoennegrita"/>
          <w:rFonts w:ascii="Arial" w:hAnsi="Arial" w:cs="Arial"/>
          <w:b/>
          <w:bCs/>
          <w:sz w:val="20"/>
          <w:szCs w:val="20"/>
        </w:rPr>
        <w:t>. Notificació electrònica</w:t>
      </w:r>
      <w:bookmarkEnd w:id="20"/>
      <w:bookmarkEnd w:id="21"/>
    </w:p>
    <w:p w:rsidR="002450B8" w:rsidRPr="001A1B23" w:rsidRDefault="002450B8" w:rsidP="006F14CA">
      <w:pPr>
        <w:pStyle w:val="Textoindependiente"/>
        <w:spacing w:after="0"/>
        <w:jc w:val="both"/>
        <w:rPr>
          <w:rFonts w:ascii="Arial" w:hAnsi="Arial" w:cs="Arial"/>
          <w:sz w:val="20"/>
        </w:rPr>
      </w:pPr>
    </w:p>
    <w:p w:rsidR="0083793D" w:rsidRPr="0083793D" w:rsidRDefault="0083793D" w:rsidP="0083793D">
      <w:pPr>
        <w:autoSpaceDE w:val="0"/>
        <w:autoSpaceDN w:val="0"/>
        <w:adjustRightInd w:val="0"/>
        <w:ind w:right="25"/>
        <w:jc w:val="both"/>
        <w:rPr>
          <w:rFonts w:ascii="Arial" w:eastAsiaTheme="minorEastAsia" w:hAnsi="Arial" w:cs="Arial"/>
          <w:lang w:eastAsia="ca-ES"/>
        </w:rPr>
      </w:pPr>
      <w:r w:rsidRPr="0083793D">
        <w:rPr>
          <w:rFonts w:ascii="Arial" w:eastAsiaTheme="minorEastAsia" w:hAnsi="Arial" w:cs="Arial"/>
          <w:lang w:eastAsia="ca-ES"/>
        </w:rPr>
        <w:t xml:space="preserve">Les notificacions que es facin durant el procediment de contractació i durant la vigència del contracte que es licita s’efectuaran per mitjans electrònics a través del sistema de notificació e-NOTUM, d’acord amb la LCSP i la Llei 39/2015, d’1 d’octubre, del procediment administratiu comú de les administracions públiques. </w:t>
      </w:r>
    </w:p>
    <w:p w:rsidR="0083793D" w:rsidRPr="0083793D" w:rsidRDefault="0083793D" w:rsidP="0083793D">
      <w:pPr>
        <w:autoSpaceDE w:val="0"/>
        <w:autoSpaceDN w:val="0"/>
        <w:adjustRightInd w:val="0"/>
        <w:ind w:right="25"/>
        <w:jc w:val="both"/>
        <w:rPr>
          <w:rFonts w:ascii="Arial" w:eastAsiaTheme="minorEastAsia" w:hAnsi="Arial" w:cs="Arial"/>
          <w:lang w:eastAsia="ca-ES"/>
        </w:rPr>
      </w:pPr>
    </w:p>
    <w:p w:rsidR="0083793D" w:rsidRPr="0083793D" w:rsidRDefault="0083793D" w:rsidP="0083793D">
      <w:pPr>
        <w:autoSpaceDE w:val="0"/>
        <w:autoSpaceDN w:val="0"/>
        <w:adjustRightInd w:val="0"/>
        <w:ind w:right="25"/>
        <w:jc w:val="both"/>
        <w:rPr>
          <w:rFonts w:ascii="Arial" w:eastAsiaTheme="minorEastAsia" w:hAnsi="Arial" w:cs="Arial"/>
          <w:lang w:eastAsia="ca-ES"/>
        </w:rPr>
      </w:pPr>
      <w:r w:rsidRPr="0083793D">
        <w:rPr>
          <w:rFonts w:ascii="Arial" w:eastAsiaTheme="minorEastAsia" w:hAnsi="Arial" w:cs="Arial"/>
          <w:lang w:eastAsia="ca-ES"/>
        </w:rPr>
        <w:t>Les notificacions electròniques s’adreçaran només a les persones autoritzades per part de l’empresa licitadora, que haurà d’haver facilitat prèviament el nom i cognoms, NIF, correu electrònic, i opcionalment número de telèfon mòbil, de totes les persones autoritzades.</w:t>
      </w:r>
    </w:p>
    <w:p w:rsidR="0083793D" w:rsidRPr="0083793D" w:rsidRDefault="0083793D" w:rsidP="0083793D">
      <w:pPr>
        <w:autoSpaceDE w:val="0"/>
        <w:autoSpaceDN w:val="0"/>
        <w:adjustRightInd w:val="0"/>
        <w:ind w:right="25"/>
        <w:jc w:val="both"/>
        <w:rPr>
          <w:rFonts w:ascii="Arial" w:eastAsiaTheme="minorEastAsia" w:hAnsi="Arial" w:cs="Arial"/>
          <w:lang w:eastAsia="ca-ES"/>
        </w:rPr>
      </w:pPr>
    </w:p>
    <w:p w:rsidR="0083793D" w:rsidRPr="0083793D" w:rsidRDefault="0083793D" w:rsidP="0083793D">
      <w:pPr>
        <w:autoSpaceDE w:val="0"/>
        <w:autoSpaceDN w:val="0"/>
        <w:adjustRightInd w:val="0"/>
        <w:ind w:right="25"/>
        <w:jc w:val="both"/>
        <w:rPr>
          <w:rFonts w:ascii="Arial" w:eastAsiaTheme="minorEastAsia" w:hAnsi="Arial" w:cs="Arial"/>
          <w:lang w:eastAsia="ca-ES"/>
        </w:rPr>
      </w:pPr>
      <w:r w:rsidRPr="0083793D">
        <w:rPr>
          <w:rFonts w:ascii="Arial" w:eastAsiaTheme="minorEastAsia" w:hAnsi="Arial" w:cs="Arial"/>
          <w:lang w:eastAsia="ca-ES"/>
        </w:rPr>
        <w:t>IMPORTANT: La notificació electrònica s’entendrà rebutjada a tots els efectes si, un cop acreditada la posada a disposició de les persones autoritzades, han transcorregut deu dies naturals sense que s’hagi accedit al seu contingut, llevat que, d’ofici o a instància del destinatari, es comprovi la impossibilitat tècnica o material d’accedir-hi.</w:t>
      </w:r>
    </w:p>
    <w:p w:rsidR="0083793D" w:rsidRPr="0083793D" w:rsidRDefault="0083793D" w:rsidP="0083793D">
      <w:pPr>
        <w:autoSpaceDE w:val="0"/>
        <w:autoSpaceDN w:val="0"/>
        <w:adjustRightInd w:val="0"/>
        <w:ind w:right="25"/>
        <w:jc w:val="both"/>
        <w:rPr>
          <w:rFonts w:ascii="Arial" w:eastAsiaTheme="minorEastAsia" w:hAnsi="Arial" w:cs="Arial"/>
          <w:lang w:eastAsia="ca-ES"/>
        </w:rPr>
      </w:pPr>
    </w:p>
    <w:p w:rsidR="0083793D" w:rsidRPr="0083793D" w:rsidRDefault="0083793D" w:rsidP="0083793D">
      <w:pPr>
        <w:autoSpaceDE w:val="0"/>
        <w:autoSpaceDN w:val="0"/>
        <w:adjustRightInd w:val="0"/>
        <w:ind w:right="25"/>
        <w:jc w:val="both"/>
        <w:rPr>
          <w:rFonts w:ascii="Arial" w:eastAsiaTheme="minorEastAsia" w:hAnsi="Arial" w:cs="Arial"/>
          <w:lang w:eastAsia="ca-ES"/>
        </w:rPr>
      </w:pPr>
      <w:r w:rsidRPr="0083793D">
        <w:rPr>
          <w:rFonts w:ascii="Arial" w:eastAsiaTheme="minorEastAsia" w:hAnsi="Arial" w:cs="Arial"/>
          <w:lang w:eastAsia="ca-ES"/>
        </w:rPr>
        <w:t>La resta de comunicacions electròniques s’efectuaran per correu electrònic a l’adreça facilitada per l’empresa a tal efecte, o bé a través de la plataforma de contractació electrònica Pixelware.</w:t>
      </w:r>
    </w:p>
    <w:p w:rsidR="000E30C0" w:rsidRPr="001A1B23" w:rsidRDefault="000E30C0" w:rsidP="006F14CA">
      <w:pPr>
        <w:pStyle w:val="Textoindependiente"/>
        <w:spacing w:after="0"/>
        <w:jc w:val="both"/>
        <w:rPr>
          <w:rFonts w:ascii="Arial" w:hAnsi="Arial" w:cs="Arial"/>
          <w:sz w:val="20"/>
        </w:rPr>
      </w:pPr>
    </w:p>
    <w:p w:rsidR="006931CA" w:rsidRPr="001A1B23" w:rsidRDefault="006931CA" w:rsidP="006F14CA">
      <w:pPr>
        <w:pStyle w:val="Puesto"/>
        <w:spacing w:before="0" w:after="0"/>
        <w:jc w:val="both"/>
        <w:rPr>
          <w:rFonts w:ascii="Arial" w:hAnsi="Arial" w:cs="Arial"/>
          <w:sz w:val="20"/>
          <w:szCs w:val="20"/>
        </w:rPr>
      </w:pPr>
      <w:bookmarkStart w:id="22" w:name="_Toc516728888"/>
    </w:p>
    <w:p w:rsidR="006931CA" w:rsidRPr="001A1B23" w:rsidRDefault="00083195" w:rsidP="00AE0E63">
      <w:pPr>
        <w:pStyle w:val="Puesto"/>
        <w:spacing w:before="0" w:after="0"/>
        <w:jc w:val="both"/>
        <w:rPr>
          <w:rFonts w:ascii="Arial" w:hAnsi="Arial" w:cs="Arial"/>
          <w:sz w:val="20"/>
          <w:szCs w:val="20"/>
        </w:rPr>
      </w:pPr>
      <w:bookmarkStart w:id="23" w:name="_Toc521050900"/>
      <w:bookmarkStart w:id="24" w:name="_Toc122680207"/>
      <w:r>
        <w:rPr>
          <w:rFonts w:ascii="Arial" w:hAnsi="Arial" w:cs="Arial"/>
          <w:sz w:val="20"/>
          <w:szCs w:val="20"/>
        </w:rPr>
        <w:t>Desena</w:t>
      </w:r>
      <w:r w:rsidR="006931CA" w:rsidRPr="001A1B23">
        <w:rPr>
          <w:rFonts w:ascii="Arial" w:hAnsi="Arial" w:cs="Arial"/>
          <w:sz w:val="20"/>
          <w:szCs w:val="20"/>
        </w:rPr>
        <w:t>. Condicions especials d’execució de caràcter socialment responsable</w:t>
      </w:r>
      <w:bookmarkEnd w:id="22"/>
      <w:bookmarkEnd w:id="23"/>
      <w:bookmarkEnd w:id="24"/>
    </w:p>
    <w:p w:rsidR="0098780F" w:rsidRPr="001A1B23" w:rsidRDefault="0098780F" w:rsidP="00AE0E63">
      <w:pPr>
        <w:jc w:val="both"/>
        <w:rPr>
          <w:rFonts w:ascii="Arial" w:hAnsi="Arial" w:cs="Arial"/>
        </w:rPr>
      </w:pPr>
    </w:p>
    <w:p w:rsidR="00083195" w:rsidRPr="00083195" w:rsidRDefault="00083195" w:rsidP="00083195">
      <w:pPr>
        <w:autoSpaceDE w:val="0"/>
        <w:autoSpaceDN w:val="0"/>
        <w:adjustRightInd w:val="0"/>
        <w:ind w:right="25"/>
        <w:jc w:val="both"/>
        <w:rPr>
          <w:rFonts w:ascii="Arial" w:eastAsiaTheme="minorEastAsia" w:hAnsi="Arial" w:cs="Arial"/>
          <w:lang w:eastAsia="ca-ES"/>
        </w:rPr>
      </w:pPr>
      <w:r w:rsidRPr="00083195">
        <w:rPr>
          <w:rFonts w:ascii="Arial" w:eastAsiaTheme="minorEastAsia" w:hAnsi="Arial" w:cs="Arial"/>
          <w:lang w:eastAsia="ca-ES"/>
        </w:rPr>
        <w:t>1. D’acord amb l’article 202 de la LCSP on es regulen les condicions especials d’execució del contracte de caràcter social, ètic, mediambiental o d’altre ordre, s’estableixen les següents condicions especials d’execució:</w:t>
      </w:r>
    </w:p>
    <w:p w:rsidR="00083195" w:rsidRPr="00083195" w:rsidRDefault="00083195" w:rsidP="00083195">
      <w:pPr>
        <w:autoSpaceDE w:val="0"/>
        <w:autoSpaceDN w:val="0"/>
        <w:adjustRightInd w:val="0"/>
        <w:ind w:left="142" w:right="25"/>
        <w:jc w:val="both"/>
        <w:rPr>
          <w:rFonts w:ascii="Arial" w:eastAsiaTheme="minorEastAsia" w:hAnsi="Arial" w:cs="Arial"/>
          <w:lang w:eastAsia="ca-ES"/>
        </w:rPr>
      </w:pPr>
    </w:p>
    <w:p w:rsidR="00083195" w:rsidRPr="00083195" w:rsidRDefault="00083195" w:rsidP="00144FA7">
      <w:pPr>
        <w:widowControl w:val="0"/>
        <w:numPr>
          <w:ilvl w:val="0"/>
          <w:numId w:val="11"/>
        </w:numPr>
        <w:autoSpaceDE w:val="0"/>
        <w:autoSpaceDN w:val="0"/>
        <w:adjustRightInd w:val="0"/>
        <w:ind w:left="567" w:right="25"/>
        <w:contextualSpacing/>
        <w:jc w:val="both"/>
        <w:rPr>
          <w:rFonts w:ascii="Arial" w:eastAsiaTheme="minorEastAsia" w:hAnsi="Arial" w:cs="Arial"/>
          <w:lang w:eastAsia="ca-ES"/>
        </w:rPr>
      </w:pPr>
      <w:r w:rsidRPr="00083195">
        <w:rPr>
          <w:rFonts w:ascii="Arial" w:eastAsiaTheme="minorEastAsia" w:hAnsi="Arial" w:cs="Arial"/>
          <w:lang w:eastAsia="ca-ES"/>
        </w:rPr>
        <w:t>Els licitadors i contractistes s’obliguen a adoptaran una conducta èticament exemplar i actuaran per evitar la corrupció en qualsevol de les seves possibles formes i hauran d’adequar la seva activitat a l’efecte, assumint particularment les obligacions recollides a l’ANNEX PRINCIPIS ÈTICS I REGLES DE CONDUCTA.</w:t>
      </w:r>
    </w:p>
    <w:p w:rsidR="00083195" w:rsidRPr="00083195" w:rsidRDefault="00083195" w:rsidP="00083195">
      <w:pPr>
        <w:autoSpaceDE w:val="0"/>
        <w:autoSpaceDN w:val="0"/>
        <w:adjustRightInd w:val="0"/>
        <w:ind w:left="567" w:right="25"/>
        <w:jc w:val="both"/>
        <w:rPr>
          <w:rFonts w:ascii="Arial" w:eastAsiaTheme="minorEastAsia" w:hAnsi="Arial" w:cs="Arial"/>
          <w:lang w:eastAsia="ca-ES"/>
        </w:rPr>
      </w:pPr>
    </w:p>
    <w:p w:rsidR="00083195" w:rsidRPr="00083195" w:rsidRDefault="00083195" w:rsidP="00144FA7">
      <w:pPr>
        <w:widowControl w:val="0"/>
        <w:numPr>
          <w:ilvl w:val="0"/>
          <w:numId w:val="11"/>
        </w:numPr>
        <w:autoSpaceDE w:val="0"/>
        <w:autoSpaceDN w:val="0"/>
        <w:adjustRightInd w:val="0"/>
        <w:ind w:left="567" w:right="25"/>
        <w:contextualSpacing/>
        <w:jc w:val="both"/>
        <w:rPr>
          <w:rFonts w:ascii="Arial" w:eastAsiaTheme="minorEastAsia" w:hAnsi="Arial" w:cs="Arial"/>
          <w:lang w:eastAsia="ca-ES"/>
        </w:rPr>
      </w:pPr>
      <w:r w:rsidRPr="00083195">
        <w:rPr>
          <w:rFonts w:ascii="Arial" w:eastAsiaTheme="minorEastAsia" w:hAnsi="Arial" w:cs="Arial"/>
          <w:lang w:eastAsia="ca-ES"/>
        </w:rPr>
        <w:t>El contractista estarà obligat al compliment de les disposicions vigents en matèria laboral i de seguretat social, així com a garantir la seguretat i la protecció de la salut en el lloc de treball i el compliment dels convenis col·lectius aplicables.</w:t>
      </w:r>
    </w:p>
    <w:p w:rsidR="00083195" w:rsidRPr="00083195" w:rsidRDefault="00083195" w:rsidP="00083195">
      <w:pPr>
        <w:autoSpaceDE w:val="0"/>
        <w:autoSpaceDN w:val="0"/>
        <w:adjustRightInd w:val="0"/>
        <w:ind w:left="567" w:right="25"/>
        <w:contextualSpacing/>
        <w:jc w:val="both"/>
        <w:rPr>
          <w:rFonts w:ascii="Arial" w:eastAsiaTheme="minorEastAsia" w:hAnsi="Arial" w:cs="Arial"/>
          <w:lang w:eastAsia="ca-ES"/>
        </w:rPr>
      </w:pPr>
    </w:p>
    <w:p w:rsidR="00083195" w:rsidRPr="00B9420F" w:rsidRDefault="00083195" w:rsidP="00144FA7">
      <w:pPr>
        <w:widowControl w:val="0"/>
        <w:numPr>
          <w:ilvl w:val="0"/>
          <w:numId w:val="11"/>
        </w:numPr>
        <w:autoSpaceDE w:val="0"/>
        <w:autoSpaceDN w:val="0"/>
        <w:adjustRightInd w:val="0"/>
        <w:ind w:left="567" w:right="25"/>
        <w:contextualSpacing/>
        <w:jc w:val="both"/>
        <w:rPr>
          <w:rFonts w:ascii="Arial" w:eastAsiaTheme="minorEastAsia" w:hAnsi="Arial" w:cs="Arial"/>
          <w:lang w:eastAsia="ca-ES"/>
        </w:rPr>
      </w:pPr>
      <w:r w:rsidRPr="00083195">
        <w:rPr>
          <w:rFonts w:ascii="Arial" w:eastAsiaTheme="minorEastAsia" w:hAnsi="Arial" w:cs="Arial"/>
          <w:lang w:eastAsia="ca-ES"/>
        </w:rPr>
        <w:t>Així mateix, el contractista estarà obligat al compliment de la normativa nacional i de la Unió Europea en matèria de protecció de dades.</w:t>
      </w:r>
    </w:p>
    <w:p w:rsidR="00B9420F" w:rsidRPr="00B9420F" w:rsidRDefault="00B9420F" w:rsidP="00B9420F">
      <w:pPr>
        <w:pStyle w:val="Prrafodelista"/>
        <w:ind w:left="567"/>
        <w:rPr>
          <w:rFonts w:ascii="Arial" w:eastAsiaTheme="minorEastAsia" w:hAnsi="Arial" w:cs="Arial"/>
          <w:lang w:eastAsia="ca-ES"/>
        </w:rPr>
      </w:pPr>
    </w:p>
    <w:p w:rsidR="00B9420F" w:rsidRDefault="00B9420F" w:rsidP="00144FA7">
      <w:pPr>
        <w:pStyle w:val="Prrafodelista"/>
        <w:numPr>
          <w:ilvl w:val="0"/>
          <w:numId w:val="11"/>
        </w:numPr>
        <w:ind w:left="567" w:right="25"/>
        <w:jc w:val="both"/>
        <w:rPr>
          <w:rFonts w:ascii="Arial" w:hAnsi="Arial" w:cs="Arial"/>
        </w:rPr>
      </w:pPr>
      <w:r w:rsidRPr="00B9420F">
        <w:rPr>
          <w:rFonts w:ascii="Arial" w:hAnsi="Arial" w:cs="Arial"/>
        </w:rPr>
        <w:t>El contractista estarà obligat a presentar una declaració conforme es disposa, en tot moment, de la documentació acreditativa de que les persones que executen el contracte no han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 d’acord amb el que preveu la llei 26/2015 de protecció de la infància i adolescència. Aquesta documentació ha d’estar actualitzada al llarg d</w:t>
      </w:r>
      <w:r w:rsidR="00B13948">
        <w:rPr>
          <w:rFonts w:ascii="Arial" w:hAnsi="Arial" w:cs="Arial"/>
        </w:rPr>
        <w:t>e tota l’execució del contracte, i s’entregarà a l’Ajuntament en cas de ser requerida.</w:t>
      </w:r>
    </w:p>
    <w:p w:rsidR="00185274" w:rsidRDefault="00185274" w:rsidP="00185274">
      <w:pPr>
        <w:pStyle w:val="Prrafodelista"/>
        <w:ind w:left="567" w:right="25"/>
        <w:jc w:val="both"/>
        <w:rPr>
          <w:rFonts w:ascii="Arial" w:hAnsi="Arial" w:cs="Arial"/>
        </w:rPr>
      </w:pPr>
    </w:p>
    <w:p w:rsidR="00185274" w:rsidRPr="00B9420F" w:rsidRDefault="00185274" w:rsidP="00144FA7">
      <w:pPr>
        <w:pStyle w:val="Prrafodelista"/>
        <w:numPr>
          <w:ilvl w:val="0"/>
          <w:numId w:val="11"/>
        </w:numPr>
        <w:ind w:left="567" w:right="25"/>
        <w:jc w:val="both"/>
        <w:rPr>
          <w:rFonts w:ascii="Arial" w:hAnsi="Arial" w:cs="Arial"/>
        </w:rPr>
      </w:pPr>
      <w:r>
        <w:rPr>
          <w:rFonts w:ascii="Arial" w:hAnsi="Arial" w:cs="Arial"/>
        </w:rPr>
        <w:t>Dur a terme la formació al personal que hagi ofert en la seva proposició.</w:t>
      </w:r>
    </w:p>
    <w:p w:rsidR="00083195" w:rsidRPr="00083195" w:rsidRDefault="00083195" w:rsidP="00083195">
      <w:pPr>
        <w:autoSpaceDE w:val="0"/>
        <w:autoSpaceDN w:val="0"/>
        <w:adjustRightInd w:val="0"/>
        <w:ind w:left="567" w:right="25"/>
        <w:jc w:val="both"/>
        <w:rPr>
          <w:rFonts w:ascii="Arial" w:eastAsiaTheme="minorEastAsia" w:hAnsi="Arial" w:cs="Arial"/>
          <w:lang w:eastAsia="ca-ES"/>
        </w:rPr>
      </w:pPr>
    </w:p>
    <w:p w:rsidR="00083195" w:rsidRPr="00083195" w:rsidRDefault="00083195" w:rsidP="00083195">
      <w:pPr>
        <w:autoSpaceDE w:val="0"/>
        <w:autoSpaceDN w:val="0"/>
        <w:adjustRightInd w:val="0"/>
        <w:ind w:right="25"/>
        <w:jc w:val="both"/>
        <w:rPr>
          <w:rFonts w:ascii="Arial" w:eastAsiaTheme="minorEastAsia" w:hAnsi="Arial" w:cs="Arial"/>
          <w:lang w:eastAsia="ca-ES"/>
        </w:rPr>
      </w:pPr>
      <w:r w:rsidRPr="00083195">
        <w:rPr>
          <w:rFonts w:ascii="Arial" w:eastAsiaTheme="minorEastAsia" w:hAnsi="Arial" w:cs="Arial"/>
          <w:lang w:eastAsia="ca-ES"/>
        </w:rPr>
        <w:t>2. Aquestes condicions tenen caràcter d’obligació contractual essencial als efectes assenyalats en l’article 211.f) de la LCSP, per tant, el seu incompliment pot ser causa de resolució del contracte, sense perjudici de que pugui ser objecte de penalització, d’acord amb l’article 192.1 de la LCSP.</w:t>
      </w:r>
    </w:p>
    <w:p w:rsidR="006931CA" w:rsidRPr="001A1B23" w:rsidRDefault="008B64D1" w:rsidP="00AE0E63">
      <w:pPr>
        <w:pStyle w:val="Puesto"/>
        <w:spacing w:before="0" w:after="0"/>
        <w:jc w:val="both"/>
        <w:rPr>
          <w:rStyle w:val="Textoennegrita"/>
          <w:rFonts w:ascii="Arial" w:hAnsi="Arial" w:cs="Arial"/>
          <w:b/>
          <w:bCs/>
          <w:sz w:val="20"/>
          <w:szCs w:val="20"/>
        </w:rPr>
      </w:pPr>
      <w:bookmarkStart w:id="25" w:name="_Toc521050901"/>
      <w:bookmarkStart w:id="26" w:name="_Toc122680208"/>
      <w:r>
        <w:rPr>
          <w:rStyle w:val="Textoennegrita"/>
          <w:rFonts w:ascii="Arial" w:hAnsi="Arial" w:cs="Arial"/>
          <w:b/>
          <w:bCs/>
          <w:sz w:val="20"/>
          <w:szCs w:val="20"/>
        </w:rPr>
        <w:t>Onzena</w:t>
      </w:r>
      <w:r w:rsidR="006931CA" w:rsidRPr="001A1B23">
        <w:rPr>
          <w:rStyle w:val="Textoennegrita"/>
          <w:rFonts w:ascii="Arial" w:hAnsi="Arial" w:cs="Arial"/>
          <w:b/>
          <w:bCs/>
          <w:sz w:val="20"/>
          <w:szCs w:val="20"/>
        </w:rPr>
        <w:t>. Confidencialitat de la informació</w:t>
      </w:r>
      <w:bookmarkEnd w:id="25"/>
      <w:bookmarkEnd w:id="26"/>
    </w:p>
    <w:p w:rsidR="007F2DBC" w:rsidRPr="001A1B23" w:rsidRDefault="007F2DBC" w:rsidP="00AE0E63">
      <w:pPr>
        <w:jc w:val="both"/>
        <w:rPr>
          <w:rFonts w:ascii="Arial" w:hAnsi="Arial" w:cs="Arial"/>
          <w:iCs/>
        </w:rPr>
      </w:pPr>
    </w:p>
    <w:p w:rsidR="006931CA" w:rsidRPr="001A1B23" w:rsidRDefault="006931CA" w:rsidP="00AE0E63">
      <w:pPr>
        <w:jc w:val="both"/>
        <w:rPr>
          <w:rFonts w:ascii="Arial" w:hAnsi="Arial" w:cs="Arial"/>
          <w:iCs/>
        </w:rPr>
      </w:pPr>
      <w:r w:rsidRPr="001A1B23">
        <w:rPr>
          <w:rFonts w:ascii="Arial" w:hAnsi="Arial" w:cs="Arial"/>
          <w:iCs/>
        </w:rPr>
        <w:t>1. Les empreses licitadores podran d’indicar quins documents i dades presentades són, al seu parer, susceptibles de ser considerats confidencials.</w:t>
      </w:r>
    </w:p>
    <w:p w:rsidR="006931CA" w:rsidRPr="001A1B23" w:rsidRDefault="006931CA" w:rsidP="00AE0E63">
      <w:pPr>
        <w:jc w:val="both"/>
        <w:rPr>
          <w:rFonts w:ascii="Arial" w:hAnsi="Arial" w:cs="Arial"/>
        </w:rPr>
      </w:pPr>
    </w:p>
    <w:p w:rsidR="006931CA" w:rsidRPr="001A1B23" w:rsidRDefault="006931CA" w:rsidP="00AE0E63">
      <w:pPr>
        <w:jc w:val="both"/>
        <w:rPr>
          <w:rFonts w:ascii="Arial" w:hAnsi="Arial" w:cs="Arial"/>
          <w:iCs/>
        </w:rPr>
      </w:pPr>
      <w:r w:rsidRPr="001A1B23">
        <w:rPr>
          <w:rFonts w:ascii="Arial" w:hAnsi="Arial" w:cs="Arial"/>
          <w:iCs/>
        </w:rPr>
        <w:t>El caràcter de confidencial afecta, entre d’altres, els secrets tècnics o comercials, els aspectes confidencials de les ofertes i qualsevol altra informació amb un contingut que es pugui utilitzar per falsejar la competència, ja sigui en aquest procediment de licitació o en altres de posteriors.</w:t>
      </w:r>
    </w:p>
    <w:p w:rsidR="006931CA" w:rsidRPr="001A1B23" w:rsidRDefault="006931CA" w:rsidP="00AE0E63">
      <w:pPr>
        <w:jc w:val="both"/>
        <w:rPr>
          <w:rFonts w:ascii="Arial" w:hAnsi="Arial" w:cs="Arial"/>
          <w:iCs/>
        </w:rPr>
      </w:pPr>
    </w:p>
    <w:p w:rsidR="006931CA" w:rsidRPr="001A1B23" w:rsidRDefault="006931CA" w:rsidP="00AE0E63">
      <w:pPr>
        <w:jc w:val="both"/>
        <w:rPr>
          <w:rFonts w:ascii="Arial" w:hAnsi="Arial" w:cs="Arial"/>
          <w:iCs/>
        </w:rPr>
      </w:pPr>
      <w:r w:rsidRPr="001A1B23">
        <w:rPr>
          <w:rFonts w:ascii="Arial" w:hAnsi="Arial" w:cs="Arial"/>
          <w:iCs/>
        </w:rPr>
        <w:t>El deure de confidencialitat de l’òrgan de contractació, així com dels seus serveis dependents, no es pot estendre a tot el contingut de l’oferta de l’adjudicatari ni a tot el contingut dels informes i documentació que, si s’escau, generi directament o indirectament l’òrgan de contractació en el curs del procediment de licitació. Únicament es pot estendre a documents que tinguin una difusió restringida, i en cap cas a documents que siguin públicament accessibles.</w:t>
      </w:r>
    </w:p>
    <w:p w:rsidR="006931CA" w:rsidRPr="001A1B23" w:rsidRDefault="006931CA" w:rsidP="00AE0E63">
      <w:pPr>
        <w:jc w:val="both"/>
        <w:rPr>
          <w:rFonts w:ascii="Arial" w:hAnsi="Arial" w:cs="Arial"/>
          <w:iCs/>
        </w:rPr>
      </w:pPr>
    </w:p>
    <w:p w:rsidR="006931CA" w:rsidRPr="001A1B23" w:rsidRDefault="006931CA" w:rsidP="00AE0E63">
      <w:pPr>
        <w:jc w:val="both"/>
        <w:rPr>
          <w:rFonts w:ascii="Arial" w:hAnsi="Arial" w:cs="Arial"/>
          <w:iCs/>
        </w:rPr>
      </w:pPr>
      <w:r w:rsidRPr="001A1B23">
        <w:rPr>
          <w:rFonts w:ascii="Arial" w:hAnsi="Arial" w:cs="Arial"/>
          <w:iCs/>
        </w:rPr>
        <w:t xml:space="preserve">El deure de confidencialitat tampoc pot impedir la divulgació pública de parts no confidencials dels contractes subscrits, com ara, si s’escau, la liquidació, els terminis finals d’execució de l’obra, les empreses amb les quals s’ha contractat i subcontractat, i, en tot cas, les parts essencials de l’oferta i les modificacions posteriors del contracte, respectant </w:t>
      </w:r>
      <w:r w:rsidRPr="001A1B23">
        <w:rPr>
          <w:rFonts w:ascii="Arial" w:hAnsi="Arial" w:cs="Arial"/>
          <w:color w:val="000000"/>
        </w:rPr>
        <w:t xml:space="preserve">en tot cas el que disposa la Llei orgànica </w:t>
      </w:r>
      <w:r w:rsidR="005E0D09" w:rsidRPr="001A1B23">
        <w:rPr>
          <w:rFonts w:ascii="Arial" w:hAnsi="Arial" w:cs="Arial"/>
          <w:color w:val="000000"/>
        </w:rPr>
        <w:t>3</w:t>
      </w:r>
      <w:r w:rsidRPr="001A1B23">
        <w:rPr>
          <w:rFonts w:ascii="Arial" w:hAnsi="Arial" w:cs="Arial"/>
          <w:color w:val="000000"/>
        </w:rPr>
        <w:t>/</w:t>
      </w:r>
      <w:r w:rsidR="005E0D09" w:rsidRPr="001A1B23">
        <w:rPr>
          <w:rFonts w:ascii="Arial" w:hAnsi="Arial" w:cs="Arial"/>
          <w:color w:val="000000"/>
        </w:rPr>
        <w:t>2018</w:t>
      </w:r>
      <w:r w:rsidRPr="001A1B23">
        <w:rPr>
          <w:rFonts w:ascii="Arial" w:hAnsi="Arial" w:cs="Arial"/>
          <w:color w:val="000000"/>
        </w:rPr>
        <w:t xml:space="preserve">, de </w:t>
      </w:r>
      <w:r w:rsidR="005E0D09" w:rsidRPr="001A1B23">
        <w:rPr>
          <w:rFonts w:ascii="Arial" w:hAnsi="Arial" w:cs="Arial"/>
          <w:color w:val="000000"/>
        </w:rPr>
        <w:t>5</w:t>
      </w:r>
      <w:r w:rsidRPr="001A1B23">
        <w:rPr>
          <w:rFonts w:ascii="Arial" w:hAnsi="Arial" w:cs="Arial"/>
          <w:color w:val="000000"/>
        </w:rPr>
        <w:t xml:space="preserve"> de desembre, sobre protecció de dades de caràcter personal.</w:t>
      </w:r>
    </w:p>
    <w:p w:rsidR="006931CA" w:rsidRPr="001A1B23" w:rsidRDefault="006931CA" w:rsidP="00AE0E63">
      <w:pPr>
        <w:jc w:val="both"/>
        <w:rPr>
          <w:rFonts w:ascii="Arial" w:hAnsi="Arial" w:cs="Arial"/>
          <w:iCs/>
        </w:rPr>
      </w:pPr>
    </w:p>
    <w:p w:rsidR="006931CA" w:rsidRPr="001A1B23" w:rsidRDefault="006931CA" w:rsidP="00AE0E63">
      <w:pPr>
        <w:jc w:val="both"/>
        <w:rPr>
          <w:rFonts w:ascii="Arial" w:hAnsi="Arial" w:cs="Arial"/>
          <w:iCs/>
        </w:rPr>
      </w:pPr>
      <w:r w:rsidRPr="001A1B23">
        <w:rPr>
          <w:rFonts w:ascii="Arial" w:hAnsi="Arial" w:cs="Arial"/>
          <w:iCs/>
        </w:rPr>
        <w:t>2. D’acord amb l’article 133.2 de la LCSP, el contractista haurà de respectar el caràcter confidencial de la informac</w:t>
      </w:r>
      <w:r w:rsidR="00471873" w:rsidRPr="001A1B23">
        <w:rPr>
          <w:rFonts w:ascii="Arial" w:hAnsi="Arial" w:cs="Arial"/>
          <w:iCs/>
        </w:rPr>
        <w:t>ió a la qual tingui accés amb motiu de</w:t>
      </w:r>
      <w:r w:rsidRPr="001A1B23">
        <w:rPr>
          <w:rFonts w:ascii="Arial" w:hAnsi="Arial" w:cs="Arial"/>
          <w:iCs/>
        </w:rPr>
        <w:t xml:space="preserve"> l’execució del contracte.</w:t>
      </w:r>
    </w:p>
    <w:p w:rsidR="006931CA" w:rsidRPr="001A1B23" w:rsidRDefault="006931CA" w:rsidP="00AE0E63">
      <w:pPr>
        <w:jc w:val="both"/>
        <w:rPr>
          <w:rFonts w:ascii="Arial" w:hAnsi="Arial" w:cs="Arial"/>
          <w:iCs/>
        </w:rPr>
      </w:pPr>
    </w:p>
    <w:p w:rsidR="000B6FA0" w:rsidRPr="001A1B23" w:rsidRDefault="000B6FA0" w:rsidP="002D2CC0">
      <w:pPr>
        <w:pStyle w:val="Puesto"/>
        <w:spacing w:before="0" w:after="0"/>
        <w:jc w:val="both"/>
        <w:rPr>
          <w:rStyle w:val="Textoennegrita"/>
          <w:rFonts w:ascii="Arial" w:hAnsi="Arial" w:cs="Arial"/>
          <w:b/>
          <w:sz w:val="20"/>
          <w:szCs w:val="20"/>
        </w:rPr>
      </w:pPr>
    </w:p>
    <w:p w:rsidR="00A519BB" w:rsidRPr="001A1B23" w:rsidRDefault="008B64D1" w:rsidP="002D2CC0">
      <w:pPr>
        <w:pStyle w:val="Puesto"/>
        <w:spacing w:before="0" w:after="0"/>
        <w:jc w:val="both"/>
        <w:rPr>
          <w:rStyle w:val="Textoennegrita"/>
          <w:rFonts w:ascii="Arial" w:hAnsi="Arial" w:cs="Arial"/>
          <w:b/>
          <w:sz w:val="20"/>
          <w:szCs w:val="20"/>
        </w:rPr>
      </w:pPr>
      <w:bookmarkStart w:id="27" w:name="_Toc122680209"/>
      <w:r>
        <w:rPr>
          <w:rStyle w:val="Textoennegrita"/>
          <w:rFonts w:ascii="Arial" w:hAnsi="Arial" w:cs="Arial"/>
          <w:b/>
          <w:sz w:val="20"/>
          <w:szCs w:val="20"/>
        </w:rPr>
        <w:t>Dotzena</w:t>
      </w:r>
      <w:r w:rsidR="00A519BB" w:rsidRPr="001A1B23">
        <w:rPr>
          <w:rStyle w:val="Textoennegrita"/>
          <w:rFonts w:ascii="Arial" w:hAnsi="Arial" w:cs="Arial"/>
          <w:b/>
          <w:sz w:val="20"/>
          <w:szCs w:val="20"/>
        </w:rPr>
        <w:t xml:space="preserve">. </w:t>
      </w:r>
      <w:r w:rsidR="00BC131D" w:rsidRPr="001A1B23">
        <w:rPr>
          <w:rStyle w:val="Textoennegrita"/>
          <w:rFonts w:ascii="Arial" w:hAnsi="Arial" w:cs="Arial"/>
          <w:b/>
          <w:sz w:val="20"/>
          <w:szCs w:val="20"/>
        </w:rPr>
        <w:t>Condicions mínimes per participar</w:t>
      </w:r>
      <w:r w:rsidR="00060C7A" w:rsidRPr="001A1B23">
        <w:rPr>
          <w:rStyle w:val="Textoennegrita"/>
          <w:rFonts w:ascii="Arial" w:hAnsi="Arial" w:cs="Arial"/>
          <w:b/>
          <w:sz w:val="20"/>
          <w:szCs w:val="20"/>
        </w:rPr>
        <w:t xml:space="preserve"> </w:t>
      </w:r>
      <w:r w:rsidR="00BC131D" w:rsidRPr="001A1B23">
        <w:rPr>
          <w:rStyle w:val="Textoennegrita"/>
          <w:rFonts w:ascii="Arial" w:hAnsi="Arial" w:cs="Arial"/>
          <w:b/>
          <w:sz w:val="20"/>
          <w:szCs w:val="20"/>
        </w:rPr>
        <w:t>en la licitació</w:t>
      </w:r>
      <w:bookmarkEnd w:id="27"/>
      <w:r w:rsidR="00561235" w:rsidRPr="001A1B23">
        <w:rPr>
          <w:rStyle w:val="Textoennegrita"/>
          <w:rFonts w:ascii="Arial" w:hAnsi="Arial" w:cs="Arial"/>
          <w:b/>
          <w:sz w:val="20"/>
          <w:szCs w:val="20"/>
        </w:rPr>
        <w:t xml:space="preserve"> </w:t>
      </w:r>
    </w:p>
    <w:p w:rsidR="007F2DBC" w:rsidRPr="001A1B23" w:rsidRDefault="007F2DBC" w:rsidP="002D2CC0">
      <w:pPr>
        <w:jc w:val="both"/>
        <w:rPr>
          <w:rFonts w:ascii="Arial" w:hAnsi="Arial" w:cs="Arial"/>
        </w:rPr>
      </w:pPr>
    </w:p>
    <w:p w:rsidR="00FD7CAB" w:rsidRPr="001A1B23" w:rsidRDefault="00FD7CAB" w:rsidP="002D2CC0">
      <w:pPr>
        <w:jc w:val="both"/>
        <w:rPr>
          <w:rFonts w:ascii="Arial" w:hAnsi="Arial" w:cs="Arial"/>
        </w:rPr>
      </w:pPr>
      <w:r w:rsidRPr="001A1B23">
        <w:rPr>
          <w:rFonts w:ascii="Arial" w:hAnsi="Arial" w:cs="Arial"/>
        </w:rPr>
        <w:t xml:space="preserve">1. </w:t>
      </w:r>
      <w:r w:rsidRPr="001A1B23">
        <w:rPr>
          <w:rFonts w:ascii="Arial" w:hAnsi="Arial" w:cs="Arial"/>
          <w:b/>
        </w:rPr>
        <w:t>Capacitat:</w:t>
      </w:r>
      <w:r w:rsidRPr="001A1B23">
        <w:rPr>
          <w:rFonts w:ascii="Arial" w:hAnsi="Arial" w:cs="Arial"/>
        </w:rPr>
        <w:t xml:space="preserve"> Només podran contractar amb el sector públic les persones físiques o jurídiques, espanyoles o estrangeres que reuneixin aquestes condicions: </w:t>
      </w:r>
    </w:p>
    <w:p w:rsidR="00FD7CAB" w:rsidRPr="001A1B23" w:rsidRDefault="00FD7CAB" w:rsidP="002D2CC0">
      <w:pPr>
        <w:rPr>
          <w:rFonts w:ascii="Arial" w:hAnsi="Arial" w:cs="Arial"/>
        </w:rPr>
      </w:pPr>
    </w:p>
    <w:p w:rsidR="00FD7CAB" w:rsidRPr="001A1B23" w:rsidRDefault="00FD7CAB" w:rsidP="002D2CC0">
      <w:pPr>
        <w:pStyle w:val="Prrafodelista"/>
        <w:numPr>
          <w:ilvl w:val="0"/>
          <w:numId w:val="3"/>
        </w:numPr>
        <w:ind w:left="426"/>
        <w:contextualSpacing/>
        <w:jc w:val="both"/>
        <w:rPr>
          <w:rFonts w:ascii="Arial" w:hAnsi="Arial" w:cs="Arial"/>
        </w:rPr>
      </w:pPr>
      <w:r w:rsidRPr="001A1B23">
        <w:rPr>
          <w:rFonts w:ascii="Arial" w:hAnsi="Arial" w:cs="Arial"/>
        </w:rPr>
        <w:t xml:space="preserve">Tenir plena capacitat d’obrar. </w:t>
      </w:r>
    </w:p>
    <w:p w:rsidR="00FD7CAB" w:rsidRPr="001A1B23" w:rsidRDefault="00FD7CAB" w:rsidP="002D2CC0">
      <w:pPr>
        <w:pStyle w:val="Prrafodelista"/>
        <w:numPr>
          <w:ilvl w:val="0"/>
          <w:numId w:val="3"/>
        </w:numPr>
        <w:ind w:left="426"/>
        <w:contextualSpacing/>
        <w:jc w:val="both"/>
        <w:rPr>
          <w:rFonts w:ascii="Arial" w:hAnsi="Arial" w:cs="Arial"/>
        </w:rPr>
      </w:pPr>
      <w:r w:rsidRPr="001A1B23">
        <w:rPr>
          <w:rFonts w:ascii="Arial" w:hAnsi="Arial" w:cs="Arial"/>
        </w:rPr>
        <w:t xml:space="preserve">No estar incurses en una prohibició per contractar (art. 71 de la LCSP) </w:t>
      </w:r>
    </w:p>
    <w:p w:rsidR="00FD7CAB" w:rsidRPr="001A1B23" w:rsidRDefault="00FD7CAB" w:rsidP="002D2CC0">
      <w:pPr>
        <w:pStyle w:val="Prrafodelista"/>
        <w:numPr>
          <w:ilvl w:val="0"/>
          <w:numId w:val="3"/>
        </w:numPr>
        <w:ind w:left="426"/>
        <w:contextualSpacing/>
        <w:jc w:val="both"/>
        <w:rPr>
          <w:rFonts w:ascii="Arial" w:hAnsi="Arial" w:cs="Arial"/>
        </w:rPr>
      </w:pPr>
      <w:r w:rsidRPr="001A1B23">
        <w:rPr>
          <w:rFonts w:ascii="Arial" w:hAnsi="Arial" w:cs="Arial"/>
        </w:rPr>
        <w:t>Acreditar degudament la solvència especificada en el present plec.</w:t>
      </w:r>
    </w:p>
    <w:p w:rsidR="00FD7CAB" w:rsidRPr="001A1B23" w:rsidRDefault="00FD7CAB" w:rsidP="002D2CC0">
      <w:pPr>
        <w:pStyle w:val="Prrafodelista"/>
        <w:numPr>
          <w:ilvl w:val="0"/>
          <w:numId w:val="3"/>
        </w:numPr>
        <w:ind w:left="426"/>
        <w:contextualSpacing/>
        <w:jc w:val="both"/>
        <w:rPr>
          <w:rFonts w:ascii="Arial" w:hAnsi="Arial" w:cs="Arial"/>
        </w:rPr>
      </w:pPr>
      <w:r w:rsidRPr="001A1B23">
        <w:rPr>
          <w:rFonts w:ascii="Arial" w:hAnsi="Arial" w:cs="Arial"/>
        </w:rPr>
        <w:t xml:space="preserve">Tenir una finalitat o activitat que tingui relació directa amb l’objecte del contracte, segons resulti dels seus estatuts o les seves regles fundacionals i s’acrediti degudament. </w:t>
      </w:r>
    </w:p>
    <w:p w:rsidR="00FD7CAB" w:rsidRPr="001A1B23" w:rsidRDefault="00FD7CAB" w:rsidP="002D2CC0">
      <w:pPr>
        <w:pStyle w:val="Prrafodelista"/>
        <w:numPr>
          <w:ilvl w:val="0"/>
          <w:numId w:val="3"/>
        </w:numPr>
        <w:ind w:left="426"/>
        <w:contextualSpacing/>
        <w:jc w:val="both"/>
        <w:rPr>
          <w:rFonts w:ascii="Arial" w:hAnsi="Arial" w:cs="Arial"/>
        </w:rPr>
      </w:pPr>
      <w:r w:rsidRPr="001A1B23">
        <w:rPr>
          <w:rFonts w:ascii="Arial" w:hAnsi="Arial" w:cs="Arial"/>
        </w:rPr>
        <w:t xml:space="preserve">Disposar d’una organització amb elements personals i materials suficients per a la realització de l’objecte d’aquest contracte. </w:t>
      </w:r>
    </w:p>
    <w:p w:rsidR="00FD7CAB" w:rsidRPr="001A1B23" w:rsidRDefault="00FD7CAB" w:rsidP="002D2CC0">
      <w:pPr>
        <w:rPr>
          <w:rFonts w:ascii="Arial" w:hAnsi="Arial" w:cs="Arial"/>
        </w:rPr>
      </w:pPr>
    </w:p>
    <w:p w:rsidR="00FD7CAB" w:rsidRPr="001A1B23" w:rsidRDefault="00FD7CAB" w:rsidP="002D2CC0">
      <w:pPr>
        <w:jc w:val="both"/>
        <w:rPr>
          <w:rFonts w:ascii="Arial" w:hAnsi="Arial" w:cs="Arial"/>
        </w:rPr>
      </w:pPr>
      <w:r w:rsidRPr="001A1B23">
        <w:rPr>
          <w:rFonts w:ascii="Arial" w:hAnsi="Arial" w:cs="Arial"/>
        </w:rPr>
        <w:t>Les empreses no espanyoles d’estats membres de la Comunitat Europea o signataris de l’Acord sobre l’Espai Econòmic Europeu hauran d’acreditar la seva capacitat d’obrar mitjançant certificació d’inscripció en un dels registres professionals o comercials que s’indiquin a la normativa corresponent.</w:t>
      </w:r>
    </w:p>
    <w:p w:rsidR="00FD7CAB" w:rsidRPr="001A1B23" w:rsidRDefault="00FD7CAB" w:rsidP="002D2CC0">
      <w:pPr>
        <w:jc w:val="both"/>
        <w:rPr>
          <w:rFonts w:ascii="Arial" w:hAnsi="Arial" w:cs="Arial"/>
        </w:rPr>
      </w:pPr>
    </w:p>
    <w:p w:rsidR="00FD7CAB" w:rsidRPr="001A1B23" w:rsidRDefault="00FD7CAB" w:rsidP="002D2CC0">
      <w:pPr>
        <w:jc w:val="both"/>
        <w:rPr>
          <w:rFonts w:ascii="Arial" w:hAnsi="Arial" w:cs="Arial"/>
        </w:rPr>
      </w:pPr>
      <w:r w:rsidRPr="001A1B23">
        <w:rPr>
          <w:rFonts w:ascii="Arial" w:hAnsi="Arial" w:cs="Arial"/>
        </w:rPr>
        <w:t xml:space="preserve">Al marge d’acreditar la solvència tècnica pels mitjans que al efecte s’indiquin, els licitadors assumeixen el compromís d’adscriure a la execució del contracte els mitjans personals i materials suficients per portar-lo a terme adequadament. </w:t>
      </w:r>
    </w:p>
    <w:p w:rsidR="00FD7CAB" w:rsidRPr="001A1B23" w:rsidRDefault="00FD7CAB" w:rsidP="002D2CC0">
      <w:pPr>
        <w:jc w:val="both"/>
        <w:rPr>
          <w:rFonts w:ascii="Arial" w:hAnsi="Arial" w:cs="Arial"/>
        </w:rPr>
      </w:pPr>
    </w:p>
    <w:p w:rsidR="00FD7CAB" w:rsidRPr="001A1B23" w:rsidRDefault="00FD7CAB" w:rsidP="002D2CC0">
      <w:pPr>
        <w:jc w:val="both"/>
        <w:rPr>
          <w:rFonts w:ascii="Arial" w:hAnsi="Arial" w:cs="Arial"/>
        </w:rPr>
      </w:pPr>
      <w:r w:rsidRPr="001A1B23">
        <w:rPr>
          <w:rFonts w:ascii="Arial" w:hAnsi="Arial" w:cs="Arial"/>
        </w:rPr>
        <w:t xml:space="preserve">No podran concórrer a la licitació aquelles empreses que haguessin participat en la elaboració de les especificacions tècniques a que es refereix el present contracte, sempre que la seva participació pugui provocar restriccions a la lliure concurrència o suposar un tracte privilegiat respecte de les empreses licitadores. </w:t>
      </w:r>
    </w:p>
    <w:p w:rsidR="00FD7CAB" w:rsidRPr="001A1B23" w:rsidRDefault="00FD7CAB" w:rsidP="002D2CC0">
      <w:pPr>
        <w:jc w:val="both"/>
        <w:rPr>
          <w:rFonts w:ascii="Arial" w:hAnsi="Arial" w:cs="Arial"/>
        </w:rPr>
      </w:pPr>
    </w:p>
    <w:p w:rsidR="00FD7CAB" w:rsidRDefault="00FD7CAB" w:rsidP="002D2CC0">
      <w:pPr>
        <w:jc w:val="both"/>
        <w:rPr>
          <w:rFonts w:ascii="Arial" w:hAnsi="Arial" w:cs="Arial"/>
        </w:rPr>
      </w:pPr>
      <w:r w:rsidRPr="001A1B23">
        <w:rPr>
          <w:rFonts w:ascii="Arial" w:hAnsi="Arial" w:cs="Arial"/>
        </w:rPr>
        <w:t>L’Administració pot contractar amb Unions d’Empreses que es constitueixin temporalment a l’efecte, sense que sigui necessària la seva formalització en escriptura pública fins que s’hagi efectuat l’adjudicació al seu favor. Aquests empresaris quedaran obligats solidàriament davant l’Administració i hauran de nomenar un representant o apoderat únic de la unió amb poders bastants per exercitar els drets i complir les obligacions que del contracte es derivin fins a l’extinció d’aquest, sens perjudici de l’existència de poders mancomunats que puguin atorgar les empreses per a cobraments i pagaments de quantia significativa. La durada de les unions temporals d’empreses haurà de ser coincident amb la del contracte fins a la seva extinció.</w:t>
      </w:r>
    </w:p>
    <w:p w:rsidR="000C5F12" w:rsidRDefault="000C5F12" w:rsidP="002D2CC0">
      <w:pPr>
        <w:jc w:val="both"/>
        <w:rPr>
          <w:rFonts w:ascii="Arial" w:hAnsi="Arial" w:cs="Arial"/>
        </w:rPr>
      </w:pPr>
    </w:p>
    <w:p w:rsidR="00465CC4" w:rsidRPr="001A1B23" w:rsidRDefault="00465CC4" w:rsidP="000C5F12">
      <w:pPr>
        <w:ind w:left="142" w:right="25"/>
        <w:jc w:val="both"/>
        <w:rPr>
          <w:rFonts w:ascii="Arial" w:hAnsi="Arial" w:cs="Arial"/>
          <w:color w:val="FF0000"/>
        </w:rPr>
      </w:pPr>
    </w:p>
    <w:p w:rsidR="00465CC4" w:rsidRPr="001A1B23" w:rsidRDefault="000C5F12" w:rsidP="000C5F12">
      <w:pPr>
        <w:ind w:right="25"/>
        <w:jc w:val="both"/>
        <w:rPr>
          <w:rFonts w:ascii="Arial" w:hAnsi="Arial" w:cs="Arial"/>
        </w:rPr>
      </w:pPr>
      <w:r>
        <w:rPr>
          <w:rFonts w:ascii="Arial" w:hAnsi="Arial" w:cs="Arial"/>
        </w:rPr>
        <w:t>2</w:t>
      </w:r>
      <w:r w:rsidR="00465CC4" w:rsidRPr="001A1B23">
        <w:rPr>
          <w:rFonts w:ascii="Arial" w:hAnsi="Arial" w:cs="Arial"/>
        </w:rPr>
        <w:t>.</w:t>
      </w:r>
      <w:r w:rsidR="00FD7CAB" w:rsidRPr="001A1B23">
        <w:rPr>
          <w:rFonts w:ascii="Arial" w:hAnsi="Arial" w:cs="Arial"/>
        </w:rPr>
        <w:t xml:space="preserve"> </w:t>
      </w:r>
      <w:r w:rsidR="00465CC4" w:rsidRPr="001A1B23">
        <w:rPr>
          <w:rFonts w:ascii="Arial" w:hAnsi="Arial" w:cs="Arial"/>
        </w:rPr>
        <w:t xml:space="preserve">En relació a la </w:t>
      </w:r>
      <w:r w:rsidR="00465CC4" w:rsidRPr="001A1B23">
        <w:rPr>
          <w:rFonts w:ascii="Arial" w:hAnsi="Arial" w:cs="Arial"/>
          <w:b/>
          <w:u w:val="single"/>
        </w:rPr>
        <w:t>solvència econòmica i financera</w:t>
      </w:r>
      <w:r w:rsidR="00465CC4" w:rsidRPr="001A1B23">
        <w:rPr>
          <w:rFonts w:ascii="Arial" w:hAnsi="Arial" w:cs="Arial"/>
        </w:rPr>
        <w:t>, caldrà:</w:t>
      </w:r>
    </w:p>
    <w:p w:rsidR="00465CC4" w:rsidRPr="001A1B23" w:rsidRDefault="00465CC4" w:rsidP="00465CC4">
      <w:pPr>
        <w:ind w:right="25"/>
        <w:jc w:val="both"/>
        <w:rPr>
          <w:rFonts w:ascii="Arial" w:hAnsi="Arial" w:cs="Arial"/>
        </w:rPr>
      </w:pPr>
      <w:r w:rsidRPr="001A1B23">
        <w:rPr>
          <w:rFonts w:ascii="Arial" w:hAnsi="Arial" w:cs="Arial"/>
        </w:rPr>
        <w:t xml:space="preserve">    </w:t>
      </w:r>
    </w:p>
    <w:p w:rsidR="00465CC4" w:rsidRPr="00812137" w:rsidRDefault="00465CC4" w:rsidP="00812137">
      <w:pPr>
        <w:ind w:right="25"/>
        <w:jc w:val="both"/>
        <w:rPr>
          <w:rFonts w:ascii="Arial" w:hAnsi="Arial" w:cs="Arial"/>
        </w:rPr>
      </w:pPr>
      <w:r w:rsidRPr="00812137">
        <w:rPr>
          <w:rFonts w:ascii="Arial" w:hAnsi="Arial" w:cs="Arial"/>
        </w:rPr>
        <w:t xml:space="preserve">D’acord amb la previsió de l’article 87.1.a) LCSP, el volum anual de negocis referit al millor dels tres últims exercicis anteriors a la data de presentació de les proposicions o en funció de les dates de constitució o d’inici d’activitats de l’empresa, ha de tenir un valor superior a </w:t>
      </w:r>
      <w:r w:rsidR="00D1029F" w:rsidRPr="00812137">
        <w:rPr>
          <w:rFonts w:ascii="Arial" w:hAnsi="Arial" w:cs="Arial"/>
        </w:rPr>
        <w:t>79.000</w:t>
      </w:r>
      <w:r w:rsidR="00B37D28" w:rsidRPr="00812137">
        <w:rPr>
          <w:rFonts w:ascii="Arial" w:hAnsi="Arial" w:cs="Arial"/>
        </w:rPr>
        <w:t>€.</w:t>
      </w:r>
      <w:r w:rsidR="00BB32B4" w:rsidRPr="00812137">
        <w:rPr>
          <w:rFonts w:ascii="Arial" w:hAnsi="Arial" w:cs="Arial"/>
        </w:rPr>
        <w:t xml:space="preserve"> </w:t>
      </w:r>
      <w:r w:rsidRPr="00812137">
        <w:rPr>
          <w:rFonts w:ascii="Arial" w:hAnsi="Arial" w:cs="Arial"/>
        </w:rPr>
        <w:t>En el cas de què la data de constitució de l’empresa o d’inici d’activitat sigui inferior a un any comptat des de la data final de presentació de proposicions, el requeriment s’entendrà proporcional al període.</w:t>
      </w:r>
    </w:p>
    <w:p w:rsidR="00465CC4" w:rsidRPr="001A1B23" w:rsidRDefault="00465CC4" w:rsidP="00812137">
      <w:pPr>
        <w:ind w:left="426" w:right="25"/>
        <w:jc w:val="both"/>
        <w:rPr>
          <w:rFonts w:ascii="Arial" w:hAnsi="Arial" w:cs="Arial"/>
        </w:rPr>
      </w:pPr>
    </w:p>
    <w:p w:rsidR="00465CC4" w:rsidRPr="00A375C3" w:rsidRDefault="00465CC4" w:rsidP="00812137">
      <w:pPr>
        <w:ind w:right="25"/>
        <w:jc w:val="both"/>
        <w:rPr>
          <w:rFonts w:ascii="Arial" w:hAnsi="Arial" w:cs="Arial"/>
        </w:rPr>
      </w:pPr>
      <w:r w:rsidRPr="001A1B23">
        <w:rPr>
          <w:rFonts w:ascii="Arial" w:hAnsi="Arial" w:cs="Arial"/>
        </w:rPr>
        <w:t xml:space="preserve">L’acreditació documental s’efectuarà mitjançant: Els comptes anuals dels tres darrers exercicis aprovats i dipositats al Registre Mercantil o en el Registre oficial que correspongui. Les empreses individuals no inscrites al Registre Mercantil han d'acreditar el seu volum </w:t>
      </w:r>
      <w:r w:rsidRPr="00A375C3">
        <w:rPr>
          <w:rFonts w:ascii="Arial" w:hAnsi="Arial" w:cs="Arial"/>
        </w:rPr>
        <w:t>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rsidR="00A375C3" w:rsidRPr="00A375C3" w:rsidRDefault="00A375C3" w:rsidP="00A375C3">
      <w:pPr>
        <w:ind w:left="709" w:right="25"/>
        <w:jc w:val="both"/>
        <w:rPr>
          <w:rFonts w:ascii="Arial" w:hAnsi="Arial" w:cs="Arial"/>
        </w:rPr>
      </w:pPr>
    </w:p>
    <w:p w:rsidR="000C5F12" w:rsidRDefault="000C5F12" w:rsidP="00BB32B4">
      <w:pPr>
        <w:ind w:right="25"/>
        <w:jc w:val="both"/>
        <w:rPr>
          <w:rFonts w:ascii="Arial" w:hAnsi="Arial" w:cs="Arial"/>
        </w:rPr>
      </w:pPr>
    </w:p>
    <w:p w:rsidR="00465CC4" w:rsidRPr="001A1B23" w:rsidRDefault="000C5F12" w:rsidP="00BB32B4">
      <w:pPr>
        <w:ind w:right="25"/>
        <w:jc w:val="both"/>
        <w:rPr>
          <w:rFonts w:ascii="Arial" w:hAnsi="Arial" w:cs="Arial"/>
        </w:rPr>
      </w:pPr>
      <w:r>
        <w:rPr>
          <w:rFonts w:ascii="Arial" w:hAnsi="Arial" w:cs="Arial"/>
        </w:rPr>
        <w:t>3</w:t>
      </w:r>
      <w:r w:rsidR="00465CC4" w:rsidRPr="001A1B23">
        <w:rPr>
          <w:rFonts w:ascii="Arial" w:hAnsi="Arial" w:cs="Arial"/>
        </w:rPr>
        <w:t xml:space="preserve">. Respecte de la </w:t>
      </w:r>
      <w:r w:rsidR="00465CC4" w:rsidRPr="001A1B23">
        <w:rPr>
          <w:rFonts w:ascii="Arial" w:hAnsi="Arial" w:cs="Arial"/>
          <w:b/>
          <w:u w:val="single"/>
        </w:rPr>
        <w:t>solvència tècnica i professional</w:t>
      </w:r>
      <w:r w:rsidR="00465CC4" w:rsidRPr="001A1B23">
        <w:rPr>
          <w:rFonts w:ascii="Arial" w:hAnsi="Arial" w:cs="Arial"/>
        </w:rPr>
        <w:t>, caldrà:</w:t>
      </w:r>
    </w:p>
    <w:p w:rsidR="00465CC4" w:rsidRPr="001A1B23" w:rsidRDefault="00465CC4" w:rsidP="00BB32B4">
      <w:pPr>
        <w:ind w:right="25"/>
        <w:jc w:val="both"/>
        <w:rPr>
          <w:rFonts w:ascii="Arial" w:hAnsi="Arial" w:cs="Arial"/>
        </w:rPr>
      </w:pPr>
    </w:p>
    <w:p w:rsidR="00BB32B4" w:rsidRPr="00812137" w:rsidRDefault="00BB32B4" w:rsidP="00812137">
      <w:pPr>
        <w:ind w:right="25"/>
        <w:jc w:val="both"/>
        <w:rPr>
          <w:rFonts w:ascii="Arial" w:eastAsiaTheme="minorEastAsia" w:hAnsi="Arial" w:cs="Arial"/>
          <w:lang w:eastAsia="ca-ES"/>
        </w:rPr>
      </w:pPr>
      <w:r w:rsidRPr="00812137">
        <w:rPr>
          <w:rFonts w:ascii="Arial" w:eastAsiaTheme="minorEastAsia" w:hAnsi="Arial" w:cs="Arial"/>
          <w:lang w:eastAsia="ca-ES"/>
        </w:rPr>
        <w:t>D’acord amb la previsió de l’art 90.1.a) h</w:t>
      </w:r>
      <w:r w:rsidRPr="00812137">
        <w:rPr>
          <w:rFonts w:ascii="Arial" w:hAnsi="Arial" w:cs="Arial"/>
        </w:rPr>
        <w:t xml:space="preserve">aver executat correctament en els últims </w:t>
      </w:r>
      <w:r w:rsidR="00812137">
        <w:rPr>
          <w:rFonts w:ascii="Arial" w:hAnsi="Arial" w:cs="Arial"/>
        </w:rPr>
        <w:t>3</w:t>
      </w:r>
      <w:r w:rsidR="00B44544" w:rsidRPr="00812137">
        <w:rPr>
          <w:rFonts w:ascii="Arial" w:hAnsi="Arial" w:cs="Arial"/>
        </w:rPr>
        <w:t xml:space="preserve"> </w:t>
      </w:r>
      <w:r w:rsidRPr="00812137">
        <w:rPr>
          <w:rFonts w:ascii="Arial" w:hAnsi="Arial" w:cs="Arial"/>
        </w:rPr>
        <w:t xml:space="preserve">anys </w:t>
      </w:r>
      <w:r w:rsidR="00812137">
        <w:rPr>
          <w:rFonts w:ascii="Arial" w:hAnsi="Arial" w:cs="Arial"/>
        </w:rPr>
        <w:t>u</w:t>
      </w:r>
      <w:r w:rsidRPr="00812137">
        <w:rPr>
          <w:rFonts w:ascii="Arial" w:hAnsi="Arial" w:cs="Arial"/>
        </w:rPr>
        <w:t xml:space="preserve">n mínim de </w:t>
      </w:r>
      <w:r w:rsidR="004758B6" w:rsidRPr="00812137">
        <w:rPr>
          <w:rFonts w:ascii="Arial" w:hAnsi="Arial" w:cs="Arial"/>
        </w:rPr>
        <w:t>2</w:t>
      </w:r>
      <w:r w:rsidRPr="00812137">
        <w:rPr>
          <w:rFonts w:ascii="Arial" w:hAnsi="Arial" w:cs="Arial"/>
        </w:rPr>
        <w:t xml:space="preserve"> contract</w:t>
      </w:r>
      <w:r w:rsidR="00B44544" w:rsidRPr="00812137">
        <w:rPr>
          <w:rFonts w:ascii="Arial" w:hAnsi="Arial" w:cs="Arial"/>
        </w:rPr>
        <w:t>es de serveis similars en programes d’activitat física per a la gent gran amb un mínim de 10 grups.</w:t>
      </w:r>
      <w:r w:rsidRPr="00812137">
        <w:rPr>
          <w:rFonts w:ascii="Arial" w:hAnsi="Arial" w:cs="Arial"/>
        </w:rPr>
        <w:t xml:space="preserve"> </w:t>
      </w:r>
    </w:p>
    <w:p w:rsidR="00465CC4" w:rsidRPr="001A1B23" w:rsidRDefault="00465CC4" w:rsidP="00BB32B4">
      <w:pPr>
        <w:ind w:right="25"/>
        <w:jc w:val="both"/>
        <w:rPr>
          <w:rFonts w:ascii="Arial" w:hAnsi="Arial" w:cs="Arial"/>
        </w:rPr>
      </w:pPr>
    </w:p>
    <w:p w:rsidR="00465CC4" w:rsidRDefault="00465CC4" w:rsidP="00812137">
      <w:pPr>
        <w:ind w:right="25"/>
        <w:jc w:val="both"/>
        <w:rPr>
          <w:rFonts w:ascii="Arial" w:hAnsi="Arial" w:cs="Arial"/>
        </w:rPr>
      </w:pPr>
      <w:r w:rsidRPr="001A1B23">
        <w:rPr>
          <w:rFonts w:ascii="Arial" w:hAnsi="Arial" w:cs="Arial"/>
        </w:rPr>
        <w:t xml:space="preserve">L’acreditació documental s’efectuarà mitjançant certificats de bona execució. Aquests certificats indicaran l'import, les dates i el lloc d'execució dels serveis i es precisarà si es van portar normalment a bon terme, expedits o visats per l’òrgan competent, quan el destinatari sigui una entitat del sector públic; quan el destinatari sigui un subjecte privat, mitjançant un certificat expedit per aquest o, a falta d’aquest certificat, mitjançant una declaració de </w:t>
      </w:r>
      <w:r w:rsidRPr="00373E06">
        <w:rPr>
          <w:rFonts w:ascii="Arial" w:hAnsi="Arial" w:cs="Arial"/>
        </w:rPr>
        <w:t>l’empresari, acompanyada dels documents en poder seu que acreditin la realització de la prestació.</w:t>
      </w:r>
    </w:p>
    <w:p w:rsidR="002D2CC0" w:rsidRPr="000E4C95" w:rsidRDefault="002D2CC0" w:rsidP="007A128E">
      <w:pPr>
        <w:ind w:left="709" w:right="25"/>
        <w:jc w:val="both"/>
        <w:rPr>
          <w:rFonts w:ascii="Arial" w:hAnsi="Arial" w:cs="Arial"/>
          <w:color w:val="0070C0"/>
        </w:rPr>
      </w:pPr>
    </w:p>
    <w:p w:rsidR="000E4C95" w:rsidRPr="00812137" w:rsidRDefault="002D2CC0" w:rsidP="00812137">
      <w:pPr>
        <w:ind w:right="25"/>
        <w:jc w:val="both"/>
        <w:rPr>
          <w:rFonts w:ascii="Arial" w:hAnsi="Arial" w:cs="Arial"/>
        </w:rPr>
      </w:pPr>
      <w:r w:rsidRPr="00812137">
        <w:rPr>
          <w:rFonts w:ascii="Arial" w:hAnsi="Arial" w:cs="Arial"/>
        </w:rPr>
        <w:t>En el cas d’empreses de nova creació, entenent</w:t>
      </w:r>
      <w:r w:rsidR="000E4C95" w:rsidRPr="00812137">
        <w:rPr>
          <w:rFonts w:ascii="Arial" w:hAnsi="Arial" w:cs="Arial"/>
        </w:rPr>
        <w:t xml:space="preserve"> com a tal aquella que tingui una antiguitat inferior a cinc anys, la solvència tècnica s’acreditarà mitjançant la indicació del personal tècnic que participaran en el contracte, entre els quals haurà d’haver una persona que disposi de la titulació acadèmica de grau en ciències de l’activitat física.</w:t>
      </w:r>
    </w:p>
    <w:p w:rsidR="000E4C95" w:rsidRPr="000E4C95" w:rsidRDefault="000E4C95" w:rsidP="002D2CC0">
      <w:pPr>
        <w:ind w:left="709" w:right="25"/>
        <w:jc w:val="both"/>
        <w:rPr>
          <w:rFonts w:ascii="Arial" w:hAnsi="Arial" w:cs="Arial"/>
        </w:rPr>
      </w:pPr>
    </w:p>
    <w:p w:rsidR="0076699F" w:rsidRDefault="0076699F" w:rsidP="0076699F">
      <w:pPr>
        <w:ind w:right="25"/>
        <w:jc w:val="both"/>
        <w:rPr>
          <w:rFonts w:ascii="Arial" w:hAnsi="Arial" w:cs="Arial"/>
        </w:rPr>
      </w:pPr>
      <w:r>
        <w:rPr>
          <w:rFonts w:ascii="Arial" w:hAnsi="Arial" w:cs="Arial"/>
        </w:rPr>
        <w:t>4. Les condicions establertes legalment per contractar han de complir-se abans de la finalització del termini de presentació de proposicions i subsistir en el moment de perfeccionament del contracte, d’acord amb l’article 140.4 de la LCSP.</w:t>
      </w:r>
    </w:p>
    <w:p w:rsidR="00851D66" w:rsidRPr="00373E06" w:rsidRDefault="00851D66" w:rsidP="007A128E">
      <w:pPr>
        <w:ind w:left="709" w:right="25"/>
        <w:jc w:val="both"/>
        <w:rPr>
          <w:rFonts w:ascii="Arial" w:hAnsi="Arial" w:cs="Arial"/>
        </w:rPr>
      </w:pPr>
    </w:p>
    <w:p w:rsidR="000439B4" w:rsidRPr="00373E06" w:rsidRDefault="000439B4" w:rsidP="000439B4">
      <w:pPr>
        <w:pStyle w:val="Prrafodelista"/>
        <w:ind w:left="720" w:right="25"/>
        <w:jc w:val="both"/>
        <w:rPr>
          <w:rFonts w:ascii="Arial" w:hAnsi="Arial" w:cs="Arial"/>
        </w:rPr>
      </w:pPr>
    </w:p>
    <w:p w:rsidR="00F10795" w:rsidRPr="001A1B23" w:rsidRDefault="008B64D1" w:rsidP="00E048F0">
      <w:pPr>
        <w:pStyle w:val="Puesto"/>
        <w:spacing w:before="0" w:after="0"/>
        <w:jc w:val="both"/>
        <w:rPr>
          <w:rStyle w:val="Textoennegrita"/>
          <w:rFonts w:ascii="Arial" w:hAnsi="Arial" w:cs="Arial"/>
          <w:b/>
          <w:sz w:val="20"/>
          <w:szCs w:val="20"/>
        </w:rPr>
      </w:pPr>
      <w:bookmarkStart w:id="28" w:name="_Toc122680210"/>
      <w:r>
        <w:rPr>
          <w:rStyle w:val="Textoennegrita"/>
          <w:rFonts w:ascii="Arial" w:hAnsi="Arial" w:cs="Arial"/>
          <w:b/>
          <w:sz w:val="20"/>
          <w:szCs w:val="20"/>
        </w:rPr>
        <w:t>Tretzena</w:t>
      </w:r>
      <w:r w:rsidR="00F10795" w:rsidRPr="001A1B23">
        <w:rPr>
          <w:rStyle w:val="Textoennegrita"/>
          <w:rFonts w:ascii="Arial" w:hAnsi="Arial" w:cs="Arial"/>
          <w:b/>
          <w:sz w:val="20"/>
          <w:szCs w:val="20"/>
        </w:rPr>
        <w:t>. Documentació a presentar, forma i contingut de les proposicions</w:t>
      </w:r>
      <w:bookmarkEnd w:id="28"/>
    </w:p>
    <w:p w:rsidR="006C3AE9" w:rsidRPr="001A1B23" w:rsidRDefault="006C3AE9" w:rsidP="006C3AE9">
      <w:pPr>
        <w:rPr>
          <w:rFonts w:ascii="Arial" w:hAnsi="Arial" w:cs="Arial"/>
        </w:rPr>
      </w:pPr>
    </w:p>
    <w:p w:rsidR="00976F25" w:rsidRPr="001A1B23" w:rsidRDefault="00976F25" w:rsidP="00976F25">
      <w:pPr>
        <w:jc w:val="both"/>
        <w:outlineLvl w:val="0"/>
        <w:rPr>
          <w:rFonts w:ascii="Arial" w:hAnsi="Arial" w:cs="Arial"/>
          <w:bCs/>
          <w:kern w:val="28"/>
        </w:rPr>
      </w:pPr>
      <w:bookmarkStart w:id="29" w:name="_Toc122680211"/>
      <w:r w:rsidRPr="001A1B23">
        <w:rPr>
          <w:rFonts w:ascii="Arial" w:hAnsi="Arial" w:cs="Arial"/>
          <w:bCs/>
          <w:kern w:val="28"/>
        </w:rPr>
        <w:t xml:space="preserve">1. Les proposicions per prendre part en aquesta contractació es presentaran electrònicament en la plataforma de licitació electrònica PIXELWARE utilitzada per l’Ajuntament de Mataró, dins del termini de </w:t>
      </w:r>
      <w:r w:rsidR="00210B19" w:rsidRPr="008D36EB">
        <w:rPr>
          <w:rFonts w:ascii="Arial" w:hAnsi="Arial" w:cs="Arial"/>
          <w:b/>
          <w:bCs/>
          <w:kern w:val="28"/>
        </w:rPr>
        <w:t>15</w:t>
      </w:r>
      <w:r w:rsidRPr="008D36EB">
        <w:rPr>
          <w:rFonts w:ascii="Arial" w:hAnsi="Arial" w:cs="Arial"/>
          <w:b/>
          <w:bCs/>
          <w:kern w:val="28"/>
        </w:rPr>
        <w:t xml:space="preserve"> dies</w:t>
      </w:r>
      <w:r w:rsidRPr="001A1B23">
        <w:rPr>
          <w:rFonts w:ascii="Arial" w:hAnsi="Arial" w:cs="Arial"/>
          <w:b/>
          <w:bCs/>
          <w:kern w:val="28"/>
        </w:rPr>
        <w:t xml:space="preserve"> naturals</w:t>
      </w:r>
      <w:r w:rsidRPr="001A1B23">
        <w:rPr>
          <w:rFonts w:ascii="Arial" w:hAnsi="Arial" w:cs="Arial"/>
          <w:bCs/>
          <w:kern w:val="28"/>
        </w:rPr>
        <w:t xml:space="preserve"> a comptar </w:t>
      </w:r>
      <w:r w:rsidR="00210B19">
        <w:rPr>
          <w:rFonts w:ascii="Arial" w:hAnsi="Arial" w:cs="Arial"/>
          <w:bCs/>
          <w:kern w:val="28"/>
        </w:rPr>
        <w:t>a partir de la publicació de l’ anunci en el perfil del contractant.</w:t>
      </w:r>
      <w:bookmarkEnd w:id="29"/>
    </w:p>
    <w:p w:rsidR="00976F25" w:rsidRPr="001A1B23" w:rsidRDefault="00976F25" w:rsidP="00976F25">
      <w:pPr>
        <w:autoSpaceDE w:val="0"/>
        <w:autoSpaceDN w:val="0"/>
        <w:adjustRightInd w:val="0"/>
        <w:jc w:val="both"/>
        <w:rPr>
          <w:rFonts w:ascii="Arial" w:eastAsiaTheme="minorEastAsia" w:hAnsi="Arial" w:cs="Arial"/>
          <w:u w:val="single"/>
          <w:lang w:eastAsia="ca-ES"/>
        </w:rPr>
      </w:pPr>
    </w:p>
    <w:p w:rsidR="00976F25" w:rsidRPr="001A1B23" w:rsidRDefault="00976F25" w:rsidP="00976F25">
      <w:pPr>
        <w:jc w:val="both"/>
        <w:rPr>
          <w:rFonts w:ascii="Arial" w:hAnsi="Arial" w:cs="Arial"/>
          <w:b/>
          <w:color w:val="000000"/>
        </w:rPr>
      </w:pPr>
      <w:r w:rsidRPr="001A1B23">
        <w:rPr>
          <w:rFonts w:ascii="Arial" w:hAnsi="Arial" w:cs="Arial"/>
          <w:b/>
          <w:bCs/>
          <w:color w:val="000000"/>
        </w:rPr>
        <w:t>La presentació de l’oferta es farà exclusivament a través del Portal de contractació electrònica  de l’Ajuntament de Mataró :</w:t>
      </w:r>
      <w:r w:rsidRPr="001A1B23">
        <w:rPr>
          <w:rFonts w:ascii="Arial" w:hAnsi="Arial" w:cs="Arial"/>
          <w:b/>
          <w:color w:val="000000"/>
        </w:rPr>
        <w:t xml:space="preserve"> </w:t>
      </w:r>
      <w:hyperlink r:id="rId8" w:history="1">
        <w:r w:rsidRPr="001A1B23">
          <w:rPr>
            <w:rFonts w:ascii="Arial" w:hAnsi="Arial" w:cs="Arial"/>
            <w:b/>
            <w:color w:val="0563C1"/>
            <w:u w:val="single"/>
          </w:rPr>
          <w:t>https://contractaciomataro.cat</w:t>
        </w:r>
      </w:hyperlink>
    </w:p>
    <w:p w:rsidR="00976F25" w:rsidRPr="001A1B23" w:rsidRDefault="00976F25" w:rsidP="00976F25">
      <w:pPr>
        <w:jc w:val="both"/>
        <w:rPr>
          <w:rFonts w:ascii="Arial" w:hAnsi="Arial" w:cs="Arial"/>
          <w:b/>
          <w:color w:val="000000"/>
        </w:rPr>
      </w:pPr>
    </w:p>
    <w:p w:rsidR="00976F25" w:rsidRPr="001A1B23" w:rsidRDefault="00976F25" w:rsidP="00976F25">
      <w:pPr>
        <w:jc w:val="both"/>
        <w:rPr>
          <w:rFonts w:ascii="Arial" w:hAnsi="Arial" w:cs="Arial"/>
          <w:b/>
          <w:bCs/>
          <w:color w:val="000000"/>
        </w:rPr>
      </w:pPr>
      <w:r w:rsidRPr="001A1B23">
        <w:rPr>
          <w:rFonts w:ascii="Arial" w:hAnsi="Arial" w:cs="Arial"/>
          <w:b/>
          <w:bCs/>
          <w:color w:val="000000"/>
        </w:rPr>
        <w:t>La proposició que arribi per qualsevol altre via serà rebutjada.</w:t>
      </w:r>
    </w:p>
    <w:p w:rsidR="00C3754C" w:rsidRPr="001A1B23" w:rsidRDefault="00C3754C" w:rsidP="00C3754C">
      <w:pPr>
        <w:jc w:val="both"/>
        <w:rPr>
          <w:rFonts w:ascii="Arial" w:hAnsi="Arial" w:cs="Arial"/>
        </w:rPr>
      </w:pPr>
    </w:p>
    <w:p w:rsidR="00C3754C" w:rsidRPr="001A1B23" w:rsidRDefault="00C3754C" w:rsidP="00C3754C">
      <w:pPr>
        <w:jc w:val="both"/>
        <w:rPr>
          <w:rFonts w:ascii="Arial" w:hAnsi="Arial" w:cs="Arial"/>
        </w:rPr>
      </w:pPr>
      <w:r w:rsidRPr="001A1B23">
        <w:rPr>
          <w:rFonts w:ascii="Arial" w:hAnsi="Arial" w:cs="Arial"/>
        </w:rPr>
        <w:t>L’empresa interessada en participar en la licitació ha de descarregar-se prèviament l'aplicació gratuïta de presentació d’ofertes electròniques</w:t>
      </w:r>
      <w:r w:rsidRPr="001A1B23">
        <w:rPr>
          <w:rFonts w:ascii="Arial" w:hAnsi="Arial" w:cs="Arial"/>
          <w:color w:val="1F497D"/>
        </w:rPr>
        <w:t xml:space="preserve">, </w:t>
      </w:r>
      <w:r w:rsidRPr="001A1B23">
        <w:rPr>
          <w:rFonts w:ascii="Arial" w:hAnsi="Arial" w:cs="Arial"/>
        </w:rPr>
        <w:t>disponible en</w:t>
      </w:r>
      <w:r w:rsidRPr="001A1B23">
        <w:rPr>
          <w:rFonts w:ascii="Arial" w:hAnsi="Arial" w:cs="Arial"/>
          <w:color w:val="1F497D"/>
        </w:rPr>
        <w:t xml:space="preserve"> </w:t>
      </w:r>
      <w:hyperlink r:id="rId9" w:history="1">
        <w:r w:rsidRPr="001A1B23">
          <w:rPr>
            <w:rStyle w:val="Hipervnculo"/>
            <w:rFonts w:ascii="Arial" w:hAnsi="Arial" w:cs="Arial"/>
          </w:rPr>
          <w:t>https://contractaciomataro.cat/html/descarga-app-sobres</w:t>
        </w:r>
      </w:hyperlink>
      <w:r w:rsidRPr="001A1B23">
        <w:rPr>
          <w:rFonts w:ascii="Arial" w:hAnsi="Arial" w:cs="Arial"/>
        </w:rPr>
        <w:t>.</w:t>
      </w:r>
    </w:p>
    <w:p w:rsidR="00C3754C" w:rsidRPr="001A1B23" w:rsidRDefault="00C3754C" w:rsidP="00C3754C">
      <w:pPr>
        <w:jc w:val="both"/>
        <w:rPr>
          <w:rFonts w:ascii="Arial" w:hAnsi="Arial" w:cs="Arial"/>
          <w:color w:val="1F497D"/>
        </w:rPr>
      </w:pPr>
    </w:p>
    <w:p w:rsidR="00C3754C" w:rsidRPr="001A1B23" w:rsidRDefault="00C3754C" w:rsidP="00C3754C">
      <w:pPr>
        <w:jc w:val="both"/>
        <w:rPr>
          <w:rFonts w:ascii="Arial" w:hAnsi="Arial" w:cs="Arial"/>
        </w:rPr>
      </w:pPr>
      <w:r w:rsidRPr="001A1B23">
        <w:rPr>
          <w:rFonts w:ascii="Arial" w:hAnsi="Arial" w:cs="Arial"/>
        </w:rPr>
        <w:t>En  </w:t>
      </w:r>
      <w:hyperlink r:id="rId10" w:history="1">
        <w:r w:rsidRPr="001A1B23">
          <w:rPr>
            <w:rStyle w:val="Hipervnculo"/>
            <w:rFonts w:ascii="Arial" w:hAnsi="Arial" w:cs="Arial"/>
          </w:rPr>
          <w:t>https://pixelware.com/servicios-soporte-licitadores/</w:t>
        </w:r>
      </w:hyperlink>
      <w:r w:rsidRPr="001A1B23">
        <w:rPr>
          <w:rFonts w:ascii="Arial" w:hAnsi="Arial" w:cs="Arial"/>
        </w:rPr>
        <w:t xml:space="preserve"> s’informa dels requeriments tècnics necessaris per poder utilitzar l’aplicació i existeix un servei de suport tècnic i ajuda a les empreses licitadores.</w:t>
      </w:r>
    </w:p>
    <w:p w:rsidR="00C3754C" w:rsidRPr="001A1B23" w:rsidRDefault="00C3754C" w:rsidP="00C3754C">
      <w:pPr>
        <w:jc w:val="both"/>
        <w:rPr>
          <w:rFonts w:ascii="Arial" w:hAnsi="Arial" w:cs="Arial"/>
        </w:rPr>
      </w:pPr>
    </w:p>
    <w:p w:rsidR="00C3754C" w:rsidRPr="001A1B23" w:rsidRDefault="00C3754C" w:rsidP="00C3754C">
      <w:pPr>
        <w:jc w:val="both"/>
        <w:rPr>
          <w:rFonts w:ascii="Arial" w:hAnsi="Arial" w:cs="Arial"/>
        </w:rPr>
      </w:pPr>
      <w:r w:rsidRPr="001A1B23">
        <w:rPr>
          <w:rFonts w:ascii="Arial" w:hAnsi="Arial"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bookmarkStart w:id="30" w:name="term_pto5_garprov"/>
      <w:bookmarkEnd w:id="30"/>
      <w:r w:rsidRPr="001A1B23">
        <w:rPr>
          <w:rFonts w:ascii="Arial" w:hAnsi="Arial" w:cs="Arial"/>
        </w:rPr>
        <w:t>.</w:t>
      </w:r>
    </w:p>
    <w:p w:rsidR="00C3754C" w:rsidRPr="001A1B23" w:rsidRDefault="00C3754C" w:rsidP="00C3754C">
      <w:pPr>
        <w:rPr>
          <w:rFonts w:ascii="Arial" w:hAnsi="Arial" w:cs="Arial"/>
        </w:rPr>
      </w:pPr>
    </w:p>
    <w:p w:rsidR="00C3754C" w:rsidRPr="001A1B23" w:rsidRDefault="00C3754C" w:rsidP="00C3754C">
      <w:pPr>
        <w:rPr>
          <w:rFonts w:ascii="Arial" w:hAnsi="Arial" w:cs="Arial"/>
        </w:rPr>
      </w:pPr>
      <w:r w:rsidRPr="001A1B23">
        <w:rPr>
          <w:rFonts w:ascii="Arial" w:hAnsi="Arial" w:cs="Arial"/>
        </w:rPr>
        <w:t>La plataforma no estableix cap límit en el número d’arxius que es poden adjuntar a una oferta.</w:t>
      </w:r>
    </w:p>
    <w:p w:rsidR="00C3754C" w:rsidRPr="001A1B23" w:rsidRDefault="00C3754C" w:rsidP="00C3754C">
      <w:pPr>
        <w:rPr>
          <w:rFonts w:ascii="Arial" w:hAnsi="Arial" w:cs="Arial"/>
        </w:rPr>
      </w:pPr>
      <w:bookmarkStart w:id="31" w:name="term_pto6_mida_fitxers"/>
      <w:bookmarkEnd w:id="31"/>
    </w:p>
    <w:p w:rsidR="00C3754C" w:rsidRPr="001A1B23" w:rsidRDefault="00C3754C" w:rsidP="00C3754C">
      <w:pPr>
        <w:jc w:val="both"/>
        <w:rPr>
          <w:rFonts w:ascii="Arial" w:hAnsi="Arial" w:cs="Arial"/>
        </w:rPr>
      </w:pPr>
      <w:r w:rsidRPr="001A1B23">
        <w:rPr>
          <w:rFonts w:ascii="Arial" w:hAnsi="Arial" w:cs="Arial"/>
        </w:rPr>
        <w:t>La mida màxima permesa per cadascun dels arxius individuals que s'annexi en la proposta electrònica està establert en 250 MB. El límit màxim global de l'oferta és de 1GB o 1024 MB.</w:t>
      </w:r>
    </w:p>
    <w:p w:rsidR="00C3754C" w:rsidRPr="001A1B23" w:rsidRDefault="00C3754C" w:rsidP="00C3754C">
      <w:pPr>
        <w:rPr>
          <w:rFonts w:ascii="Arial" w:hAnsi="Arial" w:cs="Arial"/>
          <w:color w:val="1F497D"/>
        </w:rPr>
      </w:pPr>
    </w:p>
    <w:p w:rsidR="00C3754C" w:rsidRPr="001A1B23" w:rsidRDefault="00C3754C" w:rsidP="00C3754C">
      <w:pPr>
        <w:rPr>
          <w:rFonts w:ascii="Arial" w:hAnsi="Arial" w:cs="Arial"/>
        </w:rPr>
      </w:pPr>
      <w:r w:rsidRPr="001A1B23">
        <w:rPr>
          <w:rFonts w:ascii="Arial" w:hAnsi="Arial" w:cs="Arial"/>
        </w:rPr>
        <w:t>Els formats admesos per als documents que se annexin en la presentació de una proposició són els següents:</w:t>
      </w:r>
      <w:r w:rsidRPr="001A1B23">
        <w:rPr>
          <w:rFonts w:ascii="Arial" w:hAnsi="Arial" w:cs="Arial"/>
          <w:color w:val="1F497D"/>
        </w:rPr>
        <w:t xml:space="preserve"> </w:t>
      </w:r>
      <w:r w:rsidRPr="001A1B23">
        <w:rPr>
          <w:rFonts w:ascii="Arial" w:hAnsi="Arial" w:cs="Arial"/>
        </w:rPr>
        <w:t>doc, docx, xls, xlsx, ppt, pptx, rtf, sxw, abw, pdf, jpg, bmp, tiff, tif, odt, ods, odp, odi, dwg, zip.</w:t>
      </w:r>
    </w:p>
    <w:p w:rsidR="00C3754C" w:rsidRPr="001A1B23" w:rsidRDefault="00C3754C" w:rsidP="00C3754C">
      <w:pPr>
        <w:rPr>
          <w:rFonts w:ascii="Arial" w:hAnsi="Arial" w:cs="Arial"/>
        </w:rPr>
      </w:pPr>
      <w:bookmarkStart w:id="32" w:name="term_pto6_format_fitxers"/>
      <w:bookmarkEnd w:id="32"/>
    </w:p>
    <w:p w:rsidR="00C3754C" w:rsidRPr="001A1B23" w:rsidRDefault="00C3754C" w:rsidP="00C21000">
      <w:pPr>
        <w:jc w:val="both"/>
        <w:rPr>
          <w:rFonts w:ascii="Arial" w:hAnsi="Arial" w:cs="Arial"/>
        </w:rPr>
      </w:pPr>
      <w:r w:rsidRPr="001A1B23">
        <w:rPr>
          <w:rFonts w:ascii="Arial" w:hAnsi="Arial"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bookmarkStart w:id="33" w:name="term_pto6_orgaprov"/>
      <w:bookmarkEnd w:id="33"/>
      <w:r w:rsidRPr="001A1B23">
        <w:rPr>
          <w:rFonts w:ascii="Arial" w:hAnsi="Arial" w:cs="Arial"/>
        </w:rPr>
        <w:t>la Mesa de contractació qui decideixi al respecte.</w:t>
      </w:r>
    </w:p>
    <w:p w:rsidR="00C3754C" w:rsidRPr="001A1B23" w:rsidRDefault="00C3754C" w:rsidP="00C3754C">
      <w:pPr>
        <w:rPr>
          <w:rFonts w:ascii="Arial" w:hAnsi="Arial" w:cs="Arial"/>
        </w:rPr>
      </w:pPr>
    </w:p>
    <w:p w:rsidR="00C3754C" w:rsidRPr="001A1B23" w:rsidRDefault="00C3754C" w:rsidP="00C21000">
      <w:pPr>
        <w:jc w:val="both"/>
        <w:rPr>
          <w:rFonts w:ascii="Arial" w:hAnsi="Arial" w:cs="Arial"/>
        </w:rPr>
      </w:pPr>
      <w:r w:rsidRPr="001A1B23">
        <w:rPr>
          <w:rFonts w:ascii="Arial" w:hAnsi="Arial" w:cs="Arial"/>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rsidR="00C3754C" w:rsidRPr="001A1B23" w:rsidRDefault="00C3754C" w:rsidP="00C3754C">
      <w:pPr>
        <w:rPr>
          <w:rFonts w:ascii="Arial" w:hAnsi="Arial" w:cs="Arial"/>
        </w:rPr>
      </w:pPr>
    </w:p>
    <w:p w:rsidR="00C3754C" w:rsidRPr="001A1B23" w:rsidRDefault="00C3754C" w:rsidP="00C21000">
      <w:pPr>
        <w:jc w:val="both"/>
        <w:rPr>
          <w:rFonts w:ascii="Arial" w:hAnsi="Arial" w:cs="Arial"/>
        </w:rPr>
      </w:pPr>
      <w:r w:rsidRPr="001A1B23">
        <w:rPr>
          <w:rFonts w:ascii="Arial" w:hAnsi="Arial" w:cs="Arial"/>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1A1B23">
        <w:rPr>
          <w:rFonts w:ascii="Arial" w:hAnsi="Arial" w:cs="Arial"/>
          <w:b/>
          <w:bCs/>
        </w:rPr>
        <w:t>abans de la finalització del termini de presentació d’ofertes</w:t>
      </w:r>
      <w:r w:rsidRPr="001A1B23">
        <w:rPr>
          <w:rFonts w:ascii="Arial" w:hAnsi="Arial" w:cs="Arial"/>
        </w:rPr>
        <w:t>, la empremta digital (hash), no obstant disposaran d’un termini de 24 hores per completar l’enviament de l’oferta. Si no es fa aquesta segona remissió en el termini indicat, es considerarà que l'oferta ha estat retirada.</w:t>
      </w:r>
    </w:p>
    <w:p w:rsidR="00C3754C" w:rsidRPr="001A1B23" w:rsidRDefault="00C3754C" w:rsidP="00C3754C">
      <w:pPr>
        <w:rPr>
          <w:rFonts w:ascii="Arial" w:hAnsi="Arial" w:cs="Arial"/>
        </w:rPr>
      </w:pPr>
    </w:p>
    <w:p w:rsidR="00C3754C" w:rsidRPr="001A1B23" w:rsidRDefault="00C3754C" w:rsidP="00C21000">
      <w:pPr>
        <w:jc w:val="both"/>
        <w:rPr>
          <w:rFonts w:ascii="Arial" w:hAnsi="Arial" w:cs="Arial"/>
        </w:rPr>
      </w:pPr>
      <w:r w:rsidRPr="001A1B23">
        <w:rPr>
          <w:rFonts w:ascii="Arial" w:hAnsi="Arial" w:cs="Arial"/>
        </w:rPr>
        <w:t xml:space="preserve">En aquest supòsit l’empremta digital (hash) degudament signada s’haurà de remetre al correu electrònic següent: </w:t>
      </w:r>
      <w:bookmarkStart w:id="34" w:name="term_pto7_mail"/>
      <w:bookmarkEnd w:id="34"/>
      <w:r w:rsidR="006065E3" w:rsidRPr="001A1B23">
        <w:rPr>
          <w:rFonts w:ascii="Arial" w:hAnsi="Arial" w:cs="Arial"/>
        </w:rPr>
        <w:fldChar w:fldCharType="begin"/>
      </w:r>
      <w:r w:rsidRPr="001A1B23">
        <w:rPr>
          <w:rFonts w:ascii="Arial" w:hAnsi="Arial" w:cs="Arial"/>
        </w:rPr>
        <w:instrText xml:space="preserve"> HYPERLINK "mailto:compresicontractacions@ajmataro.cat" </w:instrText>
      </w:r>
      <w:r w:rsidR="006065E3" w:rsidRPr="001A1B23">
        <w:rPr>
          <w:rFonts w:ascii="Arial" w:hAnsi="Arial" w:cs="Arial"/>
        </w:rPr>
        <w:fldChar w:fldCharType="separate"/>
      </w:r>
      <w:r w:rsidRPr="001A1B23">
        <w:rPr>
          <w:rStyle w:val="Hipervnculo"/>
          <w:rFonts w:ascii="Arial" w:hAnsi="Arial" w:cs="Arial"/>
        </w:rPr>
        <w:t>compresicontractacions@ajmataro.cat</w:t>
      </w:r>
      <w:r w:rsidR="006065E3" w:rsidRPr="001A1B23">
        <w:rPr>
          <w:rFonts w:ascii="Arial" w:hAnsi="Arial" w:cs="Arial"/>
        </w:rPr>
        <w:fldChar w:fldCharType="end"/>
      </w:r>
      <w:r w:rsidRPr="001A1B23">
        <w:rPr>
          <w:rFonts w:ascii="Arial" w:hAnsi="Arial" w:cs="Arial"/>
        </w:rPr>
        <w:t xml:space="preserve"> amb la finalitat que es pugui comprovar que aquesta empremta digital coincideix amb la que consta a l'oferta presentada i, per tant, que el contingut de l’oferta no s’ha alterat des del moment de l’enviament per part de l’empresa licitadora.</w:t>
      </w:r>
    </w:p>
    <w:p w:rsidR="00C3754C" w:rsidRPr="001A1B23" w:rsidRDefault="00C3754C" w:rsidP="00C21000">
      <w:pPr>
        <w:jc w:val="both"/>
        <w:rPr>
          <w:rFonts w:ascii="Arial" w:hAnsi="Arial" w:cs="Arial"/>
        </w:rPr>
      </w:pPr>
    </w:p>
    <w:p w:rsidR="00C3754C" w:rsidRPr="001A1B23" w:rsidRDefault="00C3754C" w:rsidP="00A056A4">
      <w:pPr>
        <w:jc w:val="both"/>
        <w:rPr>
          <w:rFonts w:ascii="Arial" w:hAnsi="Arial" w:cs="Arial"/>
        </w:rPr>
      </w:pPr>
      <w:r w:rsidRPr="001A1B23">
        <w:rPr>
          <w:rFonts w:ascii="Arial" w:hAnsi="Arial" w:cs="Arial"/>
        </w:rPr>
        <w:t>En aquest correu s’haurà d’indicar el codi de contracte, l’objecte del contracte, i les dades identificatives de l’empresa licitadora.</w:t>
      </w:r>
    </w:p>
    <w:p w:rsidR="00C3754C" w:rsidRPr="001A1B23" w:rsidRDefault="00C3754C" w:rsidP="00C3754C">
      <w:pPr>
        <w:rPr>
          <w:rFonts w:ascii="Arial" w:hAnsi="Arial" w:cs="Arial"/>
        </w:rPr>
      </w:pPr>
    </w:p>
    <w:p w:rsidR="00C3754C" w:rsidRPr="001A1B23" w:rsidRDefault="00C3754C" w:rsidP="00C21000">
      <w:pPr>
        <w:jc w:val="both"/>
        <w:rPr>
          <w:rFonts w:ascii="Arial" w:hAnsi="Arial" w:cs="Arial"/>
        </w:rPr>
      </w:pPr>
      <w:r w:rsidRPr="001A1B23">
        <w:rPr>
          <w:rFonts w:ascii="Arial" w:hAnsi="Arial" w:cs="Arial"/>
        </w:rPr>
        <w:t xml:space="preserve"> En cas de no poder accedir al contingut d'una oferta perquè l'arxiu està danyat, es pot recórrer a la còpia local generada automàticament en l'equip de l’empresa licitadora, comprovant que l'empremta digital (hash) de l'oferta coincideix amb la que consta en poder de l'òrgan de contractació.</w:t>
      </w:r>
    </w:p>
    <w:p w:rsidR="00C3754C" w:rsidRPr="001A1B23" w:rsidRDefault="00C3754C" w:rsidP="00C21000">
      <w:pPr>
        <w:jc w:val="both"/>
        <w:rPr>
          <w:rFonts w:ascii="Arial" w:hAnsi="Arial" w:cs="Arial"/>
          <w:color w:val="1F497D"/>
        </w:rPr>
      </w:pPr>
    </w:p>
    <w:p w:rsidR="00C3754C" w:rsidRPr="001A1B23" w:rsidRDefault="00C3754C" w:rsidP="00C21000">
      <w:pPr>
        <w:jc w:val="both"/>
        <w:rPr>
          <w:rFonts w:ascii="Arial" w:hAnsi="Arial" w:cs="Arial"/>
        </w:rPr>
      </w:pPr>
      <w:r w:rsidRPr="001A1B23">
        <w:rPr>
          <w:rFonts w:ascii="Arial" w:hAnsi="Arial" w:cs="Arial"/>
        </w:rPr>
        <w:t>Una vegada l'oferta ha estat tancada, si es reobre, la seva petjada (hash) actual quedarà invalidada i en tancar-la novament, es generarà una nova petjada (hash),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(hash).</w:t>
      </w:r>
    </w:p>
    <w:p w:rsidR="00C3754C" w:rsidRPr="001A1B23" w:rsidRDefault="00C3754C" w:rsidP="00C21000">
      <w:pPr>
        <w:jc w:val="both"/>
        <w:rPr>
          <w:rFonts w:ascii="Arial" w:hAnsi="Arial" w:cs="Arial"/>
          <w:color w:val="1F497D"/>
        </w:rPr>
      </w:pPr>
    </w:p>
    <w:p w:rsidR="00C3754C" w:rsidRPr="001A1B23" w:rsidRDefault="00C3754C" w:rsidP="00C21000">
      <w:pPr>
        <w:jc w:val="both"/>
        <w:rPr>
          <w:rFonts w:ascii="Arial" w:hAnsi="Arial" w:cs="Arial"/>
        </w:rPr>
      </w:pPr>
      <w:r w:rsidRPr="001A1B23">
        <w:rPr>
          <w:rFonts w:ascii="Arial" w:hAnsi="Arial" w:cs="Arial"/>
        </w:rPr>
        <w:t>Per aquest motiu, només s'ha de reobrir l'oferta, si es desitja modificar el contingut d'aquesta i enviar-la, novament, dins del termini de presentació d'ofertes.</w:t>
      </w:r>
    </w:p>
    <w:p w:rsidR="00C3754C" w:rsidRPr="001A1B23" w:rsidRDefault="00C3754C" w:rsidP="00C21000">
      <w:pPr>
        <w:jc w:val="both"/>
        <w:rPr>
          <w:rFonts w:ascii="Arial" w:hAnsi="Arial" w:cs="Arial"/>
        </w:rPr>
      </w:pPr>
    </w:p>
    <w:p w:rsidR="00C3754C" w:rsidRPr="001A1B23" w:rsidRDefault="00C3754C" w:rsidP="00C21000">
      <w:pPr>
        <w:jc w:val="both"/>
        <w:rPr>
          <w:rFonts w:ascii="Arial" w:hAnsi="Arial" w:cs="Arial"/>
        </w:rPr>
      </w:pPr>
      <w:r w:rsidRPr="001A1B23">
        <w:rPr>
          <w:rFonts w:ascii="Arial" w:hAnsi="Arial" w:cs="Arial"/>
        </w:rPr>
        <w:t>Si ja s'ha notificat el tancament de l'oferta a l'òrgan de contractació, mitjançant la petjada (hash) d'aquesta, el següent pas hauria de ser l'enviament de l'oferta dins del termini establert.</w:t>
      </w:r>
    </w:p>
    <w:p w:rsidR="00976F25" w:rsidRPr="001A1B23" w:rsidRDefault="00976F25" w:rsidP="00976F25">
      <w:pPr>
        <w:jc w:val="both"/>
        <w:rPr>
          <w:rFonts w:ascii="Arial" w:hAnsi="Arial" w:cs="Arial"/>
          <w:b/>
          <w:bCs/>
          <w:color w:val="000000"/>
        </w:rPr>
      </w:pPr>
      <w:r w:rsidRPr="001A1B23">
        <w:rPr>
          <w:rFonts w:ascii="Arial" w:hAnsi="Arial" w:cs="Arial"/>
          <w:b/>
          <w:bCs/>
          <w:color w:val="000000"/>
        </w:rPr>
        <w:t>Cal recordar que la gestió dels accessos a la plataforma és d’exclusiva responsabilitat dels licitadors i es RECOMANA anticipar les accions en la plataforma amb un temps prudencial com a mesura preventiva en cas d’incidències que puguin posar en perill la presentació de l’oferta dins de termini.</w:t>
      </w:r>
    </w:p>
    <w:p w:rsidR="00C3754C" w:rsidRPr="001A1B23" w:rsidRDefault="00C3754C" w:rsidP="006F14CA">
      <w:pPr>
        <w:pStyle w:val="Textoindependiente"/>
        <w:spacing w:after="0"/>
        <w:jc w:val="both"/>
        <w:rPr>
          <w:rFonts w:ascii="Arial" w:hAnsi="Arial" w:cs="Arial"/>
          <w:sz w:val="20"/>
        </w:rPr>
      </w:pPr>
    </w:p>
    <w:p w:rsidR="001F3A3D" w:rsidRPr="00C6202D" w:rsidRDefault="001F3A3D" w:rsidP="006F14CA">
      <w:pPr>
        <w:jc w:val="both"/>
        <w:rPr>
          <w:rFonts w:ascii="Arial" w:hAnsi="Arial" w:cs="Arial"/>
          <w:spacing w:val="-3"/>
        </w:rPr>
      </w:pPr>
      <w:r w:rsidRPr="00C6202D">
        <w:rPr>
          <w:rFonts w:ascii="Arial" w:hAnsi="Arial" w:cs="Arial"/>
          <w:spacing w:val="-3"/>
        </w:rPr>
        <w:t xml:space="preserve">2. La presentació de les propostes es farà en </w:t>
      </w:r>
      <w:r w:rsidR="00407C5E" w:rsidRPr="00C6202D">
        <w:rPr>
          <w:rFonts w:ascii="Arial" w:hAnsi="Arial" w:cs="Arial"/>
          <w:b/>
          <w:spacing w:val="-3"/>
        </w:rPr>
        <w:t>TRES s</w:t>
      </w:r>
      <w:r w:rsidRPr="00C6202D">
        <w:rPr>
          <w:rFonts w:ascii="Arial" w:hAnsi="Arial" w:cs="Arial"/>
          <w:b/>
          <w:spacing w:val="-3"/>
        </w:rPr>
        <w:t>obres electrònic</w:t>
      </w:r>
      <w:r w:rsidR="00407C5E" w:rsidRPr="00C6202D">
        <w:rPr>
          <w:rFonts w:ascii="Arial" w:hAnsi="Arial" w:cs="Arial"/>
          <w:b/>
          <w:spacing w:val="-3"/>
        </w:rPr>
        <w:t>s</w:t>
      </w:r>
      <w:r w:rsidR="00407C5E" w:rsidRPr="00C6202D">
        <w:rPr>
          <w:rFonts w:ascii="Arial" w:hAnsi="Arial" w:cs="Arial"/>
          <w:spacing w:val="-3"/>
        </w:rPr>
        <w:t xml:space="preserve"> </w:t>
      </w:r>
      <w:r w:rsidRPr="00C6202D">
        <w:rPr>
          <w:rFonts w:ascii="Arial" w:hAnsi="Arial" w:cs="Arial"/>
          <w:spacing w:val="-3"/>
        </w:rPr>
        <w:t>de la següent manera:</w:t>
      </w:r>
    </w:p>
    <w:p w:rsidR="001F3A3D" w:rsidRPr="00C6202D" w:rsidRDefault="001F3A3D" w:rsidP="006F14CA">
      <w:pPr>
        <w:pStyle w:val="Textoindependiente"/>
        <w:spacing w:after="0"/>
        <w:jc w:val="both"/>
        <w:rPr>
          <w:rFonts w:ascii="Arial" w:hAnsi="Arial" w:cs="Arial"/>
          <w:sz w:val="20"/>
        </w:rPr>
      </w:pPr>
    </w:p>
    <w:p w:rsidR="00312B90" w:rsidRPr="001A1B23" w:rsidRDefault="00312B90" w:rsidP="006F14CA">
      <w:pPr>
        <w:pStyle w:val="Textoindependiente"/>
        <w:spacing w:after="0"/>
        <w:jc w:val="both"/>
        <w:rPr>
          <w:rFonts w:ascii="Arial" w:hAnsi="Arial" w:cs="Arial"/>
          <w:b/>
          <w:sz w:val="20"/>
        </w:rPr>
      </w:pPr>
      <w:r w:rsidRPr="00C6202D">
        <w:rPr>
          <w:rFonts w:ascii="Arial" w:hAnsi="Arial" w:cs="Arial"/>
          <w:b/>
          <w:sz w:val="20"/>
        </w:rPr>
        <w:t>SOBRE DIGITAL A</w:t>
      </w:r>
    </w:p>
    <w:p w:rsidR="00312B90" w:rsidRPr="001A1B23" w:rsidRDefault="00312B90" w:rsidP="006F14CA">
      <w:pPr>
        <w:pStyle w:val="Textoindependiente"/>
        <w:spacing w:after="0"/>
        <w:jc w:val="both"/>
        <w:rPr>
          <w:rFonts w:ascii="Arial" w:hAnsi="Arial" w:cs="Arial"/>
          <w:sz w:val="20"/>
        </w:rPr>
      </w:pPr>
    </w:p>
    <w:p w:rsidR="00942A50" w:rsidRPr="001A1B23" w:rsidRDefault="00942A50" w:rsidP="006F14CA">
      <w:pPr>
        <w:jc w:val="both"/>
        <w:rPr>
          <w:rFonts w:ascii="Arial" w:hAnsi="Arial" w:cs="Arial"/>
          <w:spacing w:val="-3"/>
        </w:rPr>
      </w:pPr>
      <w:r w:rsidRPr="001A1B23">
        <w:rPr>
          <w:rFonts w:ascii="Arial" w:hAnsi="Arial" w:cs="Arial"/>
          <w:spacing w:val="-3"/>
        </w:rPr>
        <w:t xml:space="preserve">En un primer sobre electrònic s'inclourà la següent </w:t>
      </w:r>
      <w:r w:rsidRPr="001A1B23">
        <w:rPr>
          <w:rFonts w:ascii="Arial" w:hAnsi="Arial" w:cs="Arial"/>
          <w:b/>
          <w:spacing w:val="-3"/>
        </w:rPr>
        <w:t>documentació</w:t>
      </w:r>
      <w:r w:rsidR="006C3AE9" w:rsidRPr="001A1B23">
        <w:rPr>
          <w:rFonts w:ascii="Arial" w:hAnsi="Arial" w:cs="Arial"/>
          <w:b/>
          <w:spacing w:val="-3"/>
        </w:rPr>
        <w:t xml:space="preserve"> relativa al compliment dels requisits previs</w:t>
      </w:r>
      <w:r w:rsidRPr="001A1B23">
        <w:rPr>
          <w:rFonts w:ascii="Arial" w:hAnsi="Arial" w:cs="Arial"/>
          <w:spacing w:val="-3"/>
        </w:rPr>
        <w:t>:</w:t>
      </w:r>
    </w:p>
    <w:p w:rsidR="00942A50" w:rsidRPr="001A1B23" w:rsidRDefault="00942A50" w:rsidP="006F14CA">
      <w:pPr>
        <w:jc w:val="both"/>
        <w:rPr>
          <w:rFonts w:ascii="Arial" w:hAnsi="Arial" w:cs="Arial"/>
          <w:spacing w:val="-3"/>
        </w:rPr>
      </w:pPr>
    </w:p>
    <w:p w:rsidR="00F35781" w:rsidRPr="00203A6C" w:rsidRDefault="00F35781" w:rsidP="00F35781">
      <w:pPr>
        <w:jc w:val="both"/>
        <w:rPr>
          <w:rFonts w:ascii="Arial" w:hAnsi="Arial" w:cs="Arial"/>
          <w:spacing w:val="-3"/>
        </w:rPr>
      </w:pPr>
      <w:r w:rsidRPr="00203A6C">
        <w:rPr>
          <w:rFonts w:ascii="Arial" w:hAnsi="Arial" w:cs="Arial"/>
        </w:rPr>
        <w:t>1</w:t>
      </w:r>
      <w:r w:rsidR="0034116E" w:rsidRPr="00203A6C">
        <w:rPr>
          <w:rFonts w:ascii="Arial" w:hAnsi="Arial" w:cs="Arial"/>
        </w:rPr>
        <w:t>. Declaració</w:t>
      </w:r>
      <w:r w:rsidRPr="00203A6C">
        <w:rPr>
          <w:rFonts w:ascii="Arial" w:hAnsi="Arial" w:cs="Arial"/>
        </w:rPr>
        <w:t xml:space="preserve"> responsable de compliment de les condicions establertes legalment per contractar amb l’Administració, d’acord amb el model que consta com </w:t>
      </w:r>
      <w:r w:rsidRPr="00203A6C">
        <w:rPr>
          <w:rFonts w:ascii="Arial" w:hAnsi="Arial" w:cs="Arial"/>
          <w:b/>
          <w:spacing w:val="-3"/>
        </w:rPr>
        <w:t>ANNEX MODEL DE DECLARACIÓ RESPONSABLE</w:t>
      </w:r>
      <w:r w:rsidRPr="00203A6C">
        <w:rPr>
          <w:rFonts w:ascii="Arial" w:hAnsi="Arial" w:cs="Arial"/>
          <w:spacing w:val="-3"/>
        </w:rPr>
        <w:t xml:space="preserve"> del present plec, o </w:t>
      </w:r>
      <w:r w:rsidRPr="00203A6C">
        <w:rPr>
          <w:rFonts w:ascii="Arial" w:hAnsi="Arial" w:cs="Arial"/>
          <w:b/>
          <w:u w:val="single"/>
        </w:rPr>
        <w:t>ALTERNATIVAMENT</w:t>
      </w:r>
      <w:r w:rsidRPr="00203A6C">
        <w:rPr>
          <w:rFonts w:ascii="Arial" w:hAnsi="Arial" w:cs="Arial"/>
        </w:rPr>
        <w:t xml:space="preserve"> el </w:t>
      </w:r>
      <w:r w:rsidRPr="00203A6C">
        <w:rPr>
          <w:rFonts w:ascii="Arial" w:hAnsi="Arial" w:cs="Arial"/>
          <w:b/>
        </w:rPr>
        <w:t>Document Europeu Únic</w:t>
      </w:r>
      <w:r w:rsidR="00812137">
        <w:rPr>
          <w:rFonts w:ascii="Arial" w:hAnsi="Arial" w:cs="Arial"/>
        </w:rPr>
        <w:t xml:space="preserve"> (en endavant DEUC), ajustat al model que s’adjunta com a </w:t>
      </w:r>
      <w:r w:rsidR="00812137" w:rsidRPr="00812137">
        <w:rPr>
          <w:rFonts w:ascii="Arial" w:hAnsi="Arial" w:cs="Arial"/>
          <w:b/>
        </w:rPr>
        <w:t>ANNEX DEUC</w:t>
      </w:r>
      <w:r w:rsidR="00812137">
        <w:rPr>
          <w:rFonts w:ascii="Arial" w:hAnsi="Arial" w:cs="Arial"/>
        </w:rPr>
        <w:t>.</w:t>
      </w:r>
    </w:p>
    <w:p w:rsidR="00F35781" w:rsidRPr="00203A6C" w:rsidRDefault="00F35781" w:rsidP="00F35781">
      <w:pPr>
        <w:ind w:left="426"/>
        <w:jc w:val="both"/>
        <w:rPr>
          <w:rFonts w:ascii="Arial" w:hAnsi="Arial" w:cs="Arial"/>
          <w:spacing w:val="-3"/>
        </w:rPr>
      </w:pPr>
    </w:p>
    <w:p w:rsidR="00F35781" w:rsidRPr="00203A6C" w:rsidRDefault="00F35781" w:rsidP="00F35781">
      <w:pPr>
        <w:ind w:right="25"/>
        <w:jc w:val="both"/>
        <w:rPr>
          <w:rFonts w:ascii="Arial" w:hAnsi="Arial" w:cs="Arial"/>
        </w:rPr>
      </w:pPr>
      <w:r w:rsidRPr="00203A6C">
        <w:rPr>
          <w:rFonts w:ascii="Arial" w:hAnsi="Arial" w:cs="Arial"/>
          <w:spacing w:val="-3"/>
        </w:rPr>
        <w:t>L’acreditació del compliment dels requisits exigits en aquest plec el compliment dels quals s’ha indicat en la declaració responsable, l’haurà d’efectuar l’empresa licitadora en qui recaigui la proposta d’adjudicació, amb caràcter previ a l’adjudicació</w:t>
      </w:r>
    </w:p>
    <w:p w:rsidR="00F35781" w:rsidRPr="00203A6C" w:rsidRDefault="00F35781" w:rsidP="00F35781">
      <w:pPr>
        <w:ind w:right="25"/>
        <w:jc w:val="both"/>
        <w:rPr>
          <w:rFonts w:ascii="Arial" w:hAnsi="Arial" w:cs="Arial"/>
          <w:b/>
        </w:rPr>
      </w:pPr>
    </w:p>
    <w:p w:rsidR="00F35781" w:rsidRPr="00203A6C" w:rsidRDefault="00F35781" w:rsidP="00F35781">
      <w:pPr>
        <w:jc w:val="both"/>
        <w:rPr>
          <w:rFonts w:ascii="Arial" w:hAnsi="Arial" w:cs="Arial"/>
        </w:rPr>
      </w:pPr>
      <w:r w:rsidRPr="00203A6C">
        <w:rPr>
          <w:rFonts w:ascii="Arial" w:hAnsi="Arial" w:cs="Arial"/>
        </w:rPr>
        <w:t>2.</w:t>
      </w:r>
      <w:r w:rsidR="0034116E" w:rsidRPr="00203A6C">
        <w:rPr>
          <w:rFonts w:ascii="Arial" w:hAnsi="Arial" w:cs="Arial"/>
        </w:rPr>
        <w:t xml:space="preserve"> </w:t>
      </w:r>
      <w:r w:rsidRPr="00203A6C">
        <w:rPr>
          <w:rFonts w:ascii="Arial" w:hAnsi="Arial" w:cs="Arial"/>
        </w:rPr>
        <w:t>Còpia de la TARJA D’IDENTIFICACIÓ FISCAL de l’empresa licitadora.</w:t>
      </w:r>
    </w:p>
    <w:p w:rsidR="00F35781" w:rsidRPr="00203A6C" w:rsidRDefault="00F35781" w:rsidP="00F35781">
      <w:pPr>
        <w:ind w:left="360"/>
        <w:jc w:val="both"/>
        <w:rPr>
          <w:rFonts w:ascii="Arial" w:hAnsi="Arial" w:cs="Arial"/>
        </w:rPr>
      </w:pPr>
    </w:p>
    <w:p w:rsidR="00F35781" w:rsidRPr="00203A6C" w:rsidRDefault="00F35781" w:rsidP="00F35781">
      <w:pPr>
        <w:jc w:val="both"/>
        <w:rPr>
          <w:rFonts w:ascii="Arial" w:hAnsi="Arial" w:cs="Arial"/>
        </w:rPr>
      </w:pPr>
      <w:r w:rsidRPr="00203A6C">
        <w:rPr>
          <w:rFonts w:ascii="Arial" w:hAnsi="Arial" w:cs="Arial"/>
        </w:rPr>
        <w:t>3.</w:t>
      </w:r>
      <w:r w:rsidR="0034116E" w:rsidRPr="00203A6C">
        <w:rPr>
          <w:rFonts w:ascii="Arial" w:hAnsi="Arial" w:cs="Arial"/>
        </w:rPr>
        <w:t xml:space="preserve"> </w:t>
      </w:r>
      <w:r w:rsidRPr="00203A6C">
        <w:rPr>
          <w:rFonts w:ascii="Arial" w:hAnsi="Arial" w:cs="Arial"/>
        </w:rPr>
        <w:t>Altres declaracions:</w:t>
      </w:r>
    </w:p>
    <w:p w:rsidR="00F35781" w:rsidRPr="00203A6C" w:rsidRDefault="00F35781" w:rsidP="00F35781">
      <w:pPr>
        <w:tabs>
          <w:tab w:val="left" w:pos="-1440"/>
        </w:tabs>
        <w:jc w:val="both"/>
        <w:rPr>
          <w:rFonts w:ascii="Arial" w:hAnsi="Arial" w:cs="Arial"/>
        </w:rPr>
      </w:pPr>
    </w:p>
    <w:p w:rsidR="00F35781" w:rsidRPr="00203A6C" w:rsidRDefault="00F35781" w:rsidP="00812137">
      <w:pPr>
        <w:numPr>
          <w:ilvl w:val="1"/>
          <w:numId w:val="22"/>
        </w:numPr>
        <w:tabs>
          <w:tab w:val="left" w:pos="-1440"/>
        </w:tabs>
        <w:ind w:left="426"/>
        <w:jc w:val="both"/>
        <w:rPr>
          <w:rFonts w:ascii="Arial" w:hAnsi="Arial" w:cs="Arial"/>
        </w:rPr>
      </w:pPr>
      <w:r w:rsidRPr="00203A6C">
        <w:rPr>
          <w:rFonts w:ascii="Arial" w:hAnsi="Arial" w:cs="Arial"/>
        </w:rPr>
        <w:t>En el supòsit que el licitador tingui intenció de concórrer en unió temporal, haurà de presentar una declaració manifestant aquest extrem amb indicació dels noms i circumstàncies dels integrants i la participació de cadascun, així com l’assumpció del compromís de constituir-se formalment en unió temporal en cas de resultar adjudicataris.</w:t>
      </w:r>
    </w:p>
    <w:p w:rsidR="00F35781" w:rsidRPr="00203A6C" w:rsidRDefault="00F35781" w:rsidP="00812137">
      <w:pPr>
        <w:tabs>
          <w:tab w:val="left" w:pos="-1440"/>
        </w:tabs>
        <w:ind w:left="426"/>
        <w:rPr>
          <w:rFonts w:ascii="Arial" w:hAnsi="Arial" w:cs="Arial"/>
        </w:rPr>
      </w:pPr>
    </w:p>
    <w:p w:rsidR="00F35781" w:rsidRPr="00203A6C" w:rsidRDefault="00F35781" w:rsidP="00812137">
      <w:pPr>
        <w:numPr>
          <w:ilvl w:val="1"/>
          <w:numId w:val="22"/>
        </w:numPr>
        <w:tabs>
          <w:tab w:val="left" w:pos="-1440"/>
        </w:tabs>
        <w:ind w:left="426"/>
        <w:jc w:val="both"/>
        <w:rPr>
          <w:rFonts w:ascii="Arial" w:hAnsi="Arial" w:cs="Arial"/>
        </w:rPr>
      </w:pPr>
      <w:r w:rsidRPr="00203A6C">
        <w:rPr>
          <w:rFonts w:ascii="Arial" w:hAnsi="Arial" w:cs="Arial"/>
        </w:rPr>
        <w:t>En el supòsit que formulin ofertes empreses vinculades, aquestes hauran de presentar una declaració sobre el grup empresarial a què pertanyen, amb indicació de les empreses que la composen.</w:t>
      </w:r>
    </w:p>
    <w:p w:rsidR="00F35781" w:rsidRPr="00203A6C" w:rsidRDefault="00F35781" w:rsidP="00812137">
      <w:pPr>
        <w:tabs>
          <w:tab w:val="left" w:pos="-1440"/>
        </w:tabs>
        <w:ind w:left="426"/>
        <w:rPr>
          <w:rFonts w:ascii="Arial" w:hAnsi="Arial" w:cs="Arial"/>
        </w:rPr>
      </w:pPr>
    </w:p>
    <w:p w:rsidR="00F35781" w:rsidRPr="00203A6C" w:rsidRDefault="00F35781" w:rsidP="00812137">
      <w:pPr>
        <w:numPr>
          <w:ilvl w:val="1"/>
          <w:numId w:val="22"/>
        </w:numPr>
        <w:tabs>
          <w:tab w:val="left" w:pos="-1440"/>
        </w:tabs>
        <w:ind w:left="426"/>
        <w:jc w:val="both"/>
        <w:rPr>
          <w:rFonts w:ascii="Arial" w:hAnsi="Arial" w:cs="Arial"/>
        </w:rPr>
      </w:pPr>
      <w:r w:rsidRPr="00203A6C">
        <w:rPr>
          <w:rFonts w:ascii="Arial" w:hAnsi="Arial" w:cs="Arial"/>
        </w:rPr>
        <w:t>En el supòsit que es tracti d’empresa estrangera, el licitador haurà de presentar declaració de sotmetiment a la jurisdicció dels Jutjats i Tribunals espanyols.</w:t>
      </w:r>
    </w:p>
    <w:p w:rsidR="00F35781" w:rsidRPr="007539C4" w:rsidRDefault="00F35781" w:rsidP="00F35781">
      <w:pPr>
        <w:jc w:val="both"/>
        <w:rPr>
          <w:spacing w:val="-3"/>
          <w:sz w:val="22"/>
          <w:szCs w:val="22"/>
        </w:rPr>
      </w:pPr>
    </w:p>
    <w:p w:rsidR="00942A50" w:rsidRPr="001A1B23" w:rsidRDefault="00942A50" w:rsidP="006F14CA">
      <w:pPr>
        <w:tabs>
          <w:tab w:val="left" w:pos="-1440"/>
        </w:tabs>
        <w:jc w:val="both"/>
        <w:rPr>
          <w:rFonts w:ascii="Arial" w:hAnsi="Arial" w:cs="Arial"/>
        </w:rPr>
      </w:pPr>
      <w:r w:rsidRPr="001A1B23">
        <w:rPr>
          <w:rFonts w:ascii="Arial" w:hAnsi="Arial" w:cs="Arial"/>
        </w:rPr>
        <w:t>Les condicions establertes legalment per contractar han de complir-se abans de la finalització del termini de presentació de proposicions i subsistir en el moment de perfeccionament del contracte, d’acord amb l’article 140.4 de la LCSP.</w:t>
      </w:r>
    </w:p>
    <w:p w:rsidR="00942A50" w:rsidRPr="001A1B23" w:rsidRDefault="00942A50" w:rsidP="006F14CA">
      <w:pPr>
        <w:tabs>
          <w:tab w:val="left" w:pos="-1440"/>
        </w:tabs>
        <w:jc w:val="both"/>
        <w:rPr>
          <w:rFonts w:ascii="Arial" w:hAnsi="Arial" w:cs="Arial"/>
        </w:rPr>
      </w:pPr>
    </w:p>
    <w:p w:rsidR="00942A50" w:rsidRPr="001A1B23" w:rsidRDefault="00942A50" w:rsidP="006F14CA">
      <w:pPr>
        <w:tabs>
          <w:tab w:val="left" w:pos="-1440"/>
        </w:tabs>
        <w:jc w:val="both"/>
        <w:rPr>
          <w:rFonts w:ascii="Arial" w:hAnsi="Arial" w:cs="Arial"/>
        </w:rPr>
      </w:pPr>
      <w:r w:rsidRPr="001A1B23">
        <w:rPr>
          <w:rFonts w:ascii="Arial" w:hAnsi="Arial" w:cs="Arial"/>
        </w:rPr>
        <w:t xml:space="preserve">De conformitat amb l’article 140.3 de la LCSP, l’òrgan o la mesa de contractació poden </w:t>
      </w:r>
      <w:r w:rsidR="00F26B6C" w:rsidRPr="001A1B23">
        <w:rPr>
          <w:rFonts w:ascii="Arial" w:hAnsi="Arial" w:cs="Arial"/>
        </w:rPr>
        <w:t>sol·licitar</w:t>
      </w:r>
      <w:r w:rsidRPr="001A1B23">
        <w:rPr>
          <w:rFonts w:ascii="Arial" w:hAnsi="Arial" w:cs="Arial"/>
        </w:rPr>
        <w:t xml:space="preserve"> als candidats o licitadors que presentin la totalitat o una part dels documents justificatius, quan considerin que hi ha dubtes raonables sobre la vigència o fiabilitat de la declaració-DEUC, quan sigui necessari per al bon desenvolupament del procediment i, en tot cas, abans d’adjudicar el contracte.</w:t>
      </w:r>
    </w:p>
    <w:p w:rsidR="006C3AE9" w:rsidRPr="001A1B23" w:rsidRDefault="006C3AE9" w:rsidP="006F14CA">
      <w:pPr>
        <w:tabs>
          <w:tab w:val="left" w:pos="-1440"/>
        </w:tabs>
        <w:jc w:val="both"/>
        <w:rPr>
          <w:rFonts w:ascii="Arial" w:hAnsi="Arial" w:cs="Arial"/>
        </w:rPr>
      </w:pPr>
    </w:p>
    <w:p w:rsidR="00312B90" w:rsidRPr="001A1B23" w:rsidRDefault="00312B90" w:rsidP="006F14CA">
      <w:pPr>
        <w:tabs>
          <w:tab w:val="left" w:pos="-1440"/>
        </w:tabs>
        <w:jc w:val="both"/>
        <w:rPr>
          <w:rFonts w:ascii="Arial" w:hAnsi="Arial" w:cs="Arial"/>
          <w:b/>
        </w:rPr>
      </w:pPr>
    </w:p>
    <w:p w:rsidR="00312B90" w:rsidRPr="001A1B23" w:rsidRDefault="00312B90" w:rsidP="006F14CA">
      <w:pPr>
        <w:tabs>
          <w:tab w:val="left" w:pos="-1440"/>
        </w:tabs>
        <w:jc w:val="both"/>
        <w:rPr>
          <w:rFonts w:ascii="Arial" w:hAnsi="Arial" w:cs="Arial"/>
          <w:b/>
        </w:rPr>
      </w:pPr>
      <w:r w:rsidRPr="001A1B23">
        <w:rPr>
          <w:rFonts w:ascii="Arial" w:hAnsi="Arial" w:cs="Arial"/>
          <w:b/>
        </w:rPr>
        <w:t>SOBRE DIGITAL B</w:t>
      </w:r>
    </w:p>
    <w:p w:rsidR="00312B90" w:rsidRPr="001A1B23" w:rsidRDefault="00312B90" w:rsidP="006F14CA">
      <w:pPr>
        <w:tabs>
          <w:tab w:val="left" w:pos="-1440"/>
        </w:tabs>
        <w:jc w:val="both"/>
        <w:rPr>
          <w:rFonts w:ascii="Arial" w:hAnsi="Arial" w:cs="Arial"/>
        </w:rPr>
      </w:pPr>
    </w:p>
    <w:p w:rsidR="00030EF0" w:rsidRDefault="00A73D25" w:rsidP="006F14CA">
      <w:pPr>
        <w:tabs>
          <w:tab w:val="left" w:pos="-1440"/>
          <w:tab w:val="num" w:pos="360"/>
        </w:tabs>
        <w:jc w:val="both"/>
        <w:rPr>
          <w:rFonts w:ascii="Arial" w:hAnsi="Arial" w:cs="Arial"/>
        </w:rPr>
      </w:pPr>
      <w:r w:rsidRPr="001A1B23">
        <w:rPr>
          <w:rFonts w:ascii="Arial" w:hAnsi="Arial" w:cs="Arial"/>
        </w:rPr>
        <w:t>En un segon sobre, igualment electrònic</w:t>
      </w:r>
      <w:r w:rsidR="00F26B6C" w:rsidRPr="001A1B23">
        <w:rPr>
          <w:rFonts w:ascii="Arial" w:hAnsi="Arial" w:cs="Arial"/>
        </w:rPr>
        <w:t>,</w:t>
      </w:r>
      <w:r w:rsidRPr="001A1B23">
        <w:rPr>
          <w:rFonts w:ascii="Arial" w:hAnsi="Arial" w:cs="Arial"/>
          <w:b/>
        </w:rPr>
        <w:t xml:space="preserve"> </w:t>
      </w:r>
      <w:r w:rsidR="00267EA1" w:rsidRPr="001A1B23">
        <w:rPr>
          <w:rFonts w:ascii="Arial" w:hAnsi="Arial" w:cs="Arial"/>
          <w:b/>
        </w:rPr>
        <w:t>D</w:t>
      </w:r>
      <w:r w:rsidRPr="001A1B23">
        <w:rPr>
          <w:rFonts w:ascii="Arial" w:hAnsi="Arial" w:cs="Arial"/>
          <w:b/>
        </w:rPr>
        <w:t>ocumentació per valora</w:t>
      </w:r>
      <w:r w:rsidR="00267EA1" w:rsidRPr="001A1B23">
        <w:rPr>
          <w:rFonts w:ascii="Arial" w:hAnsi="Arial" w:cs="Arial"/>
          <w:b/>
        </w:rPr>
        <w:t>ció dels criteris subjectes a judici de valor</w:t>
      </w:r>
      <w:r w:rsidRPr="001A1B23">
        <w:rPr>
          <w:rFonts w:ascii="Arial" w:hAnsi="Arial" w:cs="Arial"/>
          <w:b/>
        </w:rPr>
        <w:t xml:space="preserve">, </w:t>
      </w:r>
      <w:r w:rsidRPr="001A1B23">
        <w:rPr>
          <w:rFonts w:ascii="Arial" w:hAnsi="Arial" w:cs="Arial"/>
        </w:rPr>
        <w:t>caldrà incloure-hi</w:t>
      </w:r>
      <w:r w:rsidR="008B2B60">
        <w:rPr>
          <w:rFonts w:ascii="Arial" w:hAnsi="Arial" w:cs="Arial"/>
        </w:rPr>
        <w:t xml:space="preserve"> una memòria d’execució del servei, que obligatòriament haurà d’estructurar-se de la següent manera:</w:t>
      </w:r>
    </w:p>
    <w:p w:rsidR="008B2B60" w:rsidRDefault="008B2B60" w:rsidP="006F14CA">
      <w:pPr>
        <w:tabs>
          <w:tab w:val="left" w:pos="-1440"/>
          <w:tab w:val="num" w:pos="360"/>
        </w:tabs>
        <w:jc w:val="both"/>
        <w:rPr>
          <w:rFonts w:ascii="Arial" w:hAnsi="Arial" w:cs="Arial"/>
        </w:rPr>
      </w:pPr>
    </w:p>
    <w:p w:rsidR="008B2B60" w:rsidRPr="00FD7E07" w:rsidRDefault="008B2B60" w:rsidP="00F15303">
      <w:pPr>
        <w:tabs>
          <w:tab w:val="left" w:pos="142"/>
          <w:tab w:val="left" w:pos="284"/>
          <w:tab w:val="left" w:pos="426"/>
        </w:tabs>
        <w:ind w:left="284"/>
        <w:jc w:val="both"/>
        <w:rPr>
          <w:rFonts w:ascii="Arial" w:hAnsi="Arial" w:cs="Arial"/>
          <w:b/>
        </w:rPr>
      </w:pPr>
      <w:r w:rsidRPr="00F15303">
        <w:rPr>
          <w:rFonts w:ascii="Arial" w:hAnsi="Arial" w:cs="Arial"/>
          <w:b/>
        </w:rPr>
        <w:t>1.</w:t>
      </w:r>
      <w:r w:rsidRPr="00FD7E07">
        <w:rPr>
          <w:rFonts w:ascii="Arial" w:hAnsi="Arial" w:cs="Arial"/>
          <w:b/>
        </w:rPr>
        <w:t xml:space="preserve"> Proposta de programa d’activitats.</w:t>
      </w:r>
    </w:p>
    <w:p w:rsidR="008B2B60" w:rsidRPr="00FD7E07" w:rsidRDefault="008B2B60" w:rsidP="00F15303">
      <w:pPr>
        <w:tabs>
          <w:tab w:val="left" w:pos="142"/>
          <w:tab w:val="left" w:pos="284"/>
          <w:tab w:val="left" w:pos="426"/>
        </w:tabs>
        <w:ind w:left="284"/>
        <w:jc w:val="both"/>
        <w:rPr>
          <w:rFonts w:ascii="Arial" w:hAnsi="Arial" w:cs="Arial"/>
          <w:b/>
        </w:rPr>
      </w:pPr>
    </w:p>
    <w:p w:rsidR="008B2B60" w:rsidRDefault="008B2B60" w:rsidP="00F15303">
      <w:pPr>
        <w:tabs>
          <w:tab w:val="left" w:pos="142"/>
          <w:tab w:val="left" w:pos="284"/>
          <w:tab w:val="left" w:pos="426"/>
        </w:tabs>
        <w:ind w:left="284"/>
        <w:jc w:val="both"/>
        <w:rPr>
          <w:rFonts w:ascii="Arial" w:hAnsi="Arial" w:cs="Arial"/>
        </w:rPr>
      </w:pPr>
      <w:r>
        <w:rPr>
          <w:rFonts w:ascii="Arial" w:hAnsi="Arial" w:cs="Arial"/>
        </w:rPr>
        <w:t>1.1.Sessions periòdiques a realitzar durant el curs lectiu.</w:t>
      </w:r>
    </w:p>
    <w:p w:rsidR="008B2B60" w:rsidRDefault="008B2B60" w:rsidP="00F15303">
      <w:pPr>
        <w:tabs>
          <w:tab w:val="left" w:pos="142"/>
          <w:tab w:val="left" w:pos="284"/>
          <w:tab w:val="left" w:pos="426"/>
        </w:tabs>
        <w:ind w:left="284"/>
        <w:jc w:val="both"/>
        <w:rPr>
          <w:rFonts w:ascii="Arial" w:hAnsi="Arial" w:cs="Arial"/>
        </w:rPr>
      </w:pPr>
      <w:r>
        <w:rPr>
          <w:rFonts w:ascii="Arial" w:hAnsi="Arial" w:cs="Arial"/>
        </w:rPr>
        <w:t>1.2. Activitats d’estius.</w:t>
      </w:r>
    </w:p>
    <w:p w:rsidR="008B2B60" w:rsidRDefault="008B2B60" w:rsidP="00F15303">
      <w:pPr>
        <w:tabs>
          <w:tab w:val="left" w:pos="142"/>
          <w:tab w:val="left" w:pos="284"/>
          <w:tab w:val="left" w:pos="426"/>
        </w:tabs>
        <w:ind w:left="284"/>
        <w:jc w:val="both"/>
        <w:rPr>
          <w:rFonts w:ascii="Arial" w:hAnsi="Arial" w:cs="Arial"/>
        </w:rPr>
      </w:pPr>
      <w:r>
        <w:rPr>
          <w:rFonts w:ascii="Arial" w:hAnsi="Arial" w:cs="Arial"/>
        </w:rPr>
        <w:t>1.3. Activitats extraordinàries en el calendari lectiu.</w:t>
      </w:r>
    </w:p>
    <w:p w:rsidR="008B2B60" w:rsidRDefault="008B2B60" w:rsidP="00F15303">
      <w:pPr>
        <w:tabs>
          <w:tab w:val="left" w:pos="142"/>
          <w:tab w:val="left" w:pos="284"/>
          <w:tab w:val="left" w:pos="426"/>
        </w:tabs>
        <w:ind w:left="284"/>
        <w:jc w:val="both"/>
        <w:rPr>
          <w:rFonts w:ascii="Arial" w:hAnsi="Arial" w:cs="Arial"/>
        </w:rPr>
      </w:pPr>
      <w:r>
        <w:rPr>
          <w:rFonts w:ascii="Arial" w:hAnsi="Arial" w:cs="Arial"/>
        </w:rPr>
        <w:t>1.4. Accions comunitàries.</w:t>
      </w:r>
    </w:p>
    <w:p w:rsidR="008B2B60" w:rsidRDefault="008B2B60" w:rsidP="00F15303">
      <w:pPr>
        <w:tabs>
          <w:tab w:val="left" w:pos="142"/>
          <w:tab w:val="left" w:pos="284"/>
          <w:tab w:val="left" w:pos="426"/>
        </w:tabs>
        <w:ind w:left="284"/>
        <w:jc w:val="both"/>
        <w:rPr>
          <w:rFonts w:ascii="Arial" w:hAnsi="Arial" w:cs="Arial"/>
        </w:rPr>
      </w:pPr>
    </w:p>
    <w:p w:rsidR="008B2B60" w:rsidRPr="008B2B60" w:rsidRDefault="008B2B60" w:rsidP="00F15303">
      <w:pPr>
        <w:tabs>
          <w:tab w:val="left" w:pos="142"/>
          <w:tab w:val="left" w:pos="426"/>
        </w:tabs>
        <w:ind w:left="284"/>
        <w:jc w:val="both"/>
        <w:rPr>
          <w:rFonts w:ascii="Arial" w:hAnsi="Arial" w:cs="Arial"/>
        </w:rPr>
      </w:pPr>
      <w:r w:rsidRPr="00FD7E07">
        <w:rPr>
          <w:rFonts w:ascii="Arial" w:hAnsi="Arial" w:cs="Arial"/>
          <w:b/>
        </w:rPr>
        <w:t>2. Estructura tècnica i suport de l’empresa,</w:t>
      </w:r>
      <w:r>
        <w:rPr>
          <w:rFonts w:ascii="Arial" w:hAnsi="Arial" w:cs="Arial"/>
        </w:rPr>
        <w:t xml:space="preserve"> amb expressa referència a la qualificació dels professionals que la integren; sistema i eines de formació continuada; i </w:t>
      </w:r>
      <w:r w:rsidRPr="008B2B60">
        <w:rPr>
          <w:rFonts w:ascii="Arial" w:hAnsi="Arial" w:cs="Arial"/>
        </w:rPr>
        <w:t>recursos personals, materials i procediments per la regulació, suport i control de l’equip de monitoratge i coordinació locals.</w:t>
      </w:r>
    </w:p>
    <w:p w:rsidR="008B2B60" w:rsidRDefault="008B2B60" w:rsidP="00F15303">
      <w:pPr>
        <w:tabs>
          <w:tab w:val="left" w:pos="142"/>
          <w:tab w:val="left" w:pos="284"/>
          <w:tab w:val="left" w:pos="426"/>
        </w:tabs>
        <w:ind w:left="284"/>
        <w:jc w:val="both"/>
        <w:rPr>
          <w:rFonts w:ascii="Arial" w:hAnsi="Arial" w:cs="Arial"/>
        </w:rPr>
      </w:pPr>
    </w:p>
    <w:p w:rsidR="008B2B60" w:rsidRPr="00FD7E07" w:rsidRDefault="008B2B60" w:rsidP="00F15303">
      <w:pPr>
        <w:tabs>
          <w:tab w:val="left" w:pos="142"/>
          <w:tab w:val="left" w:pos="284"/>
          <w:tab w:val="left" w:pos="426"/>
        </w:tabs>
        <w:ind w:left="284"/>
        <w:jc w:val="both"/>
        <w:rPr>
          <w:rFonts w:ascii="Arial" w:hAnsi="Arial" w:cs="Arial"/>
          <w:b/>
        </w:rPr>
      </w:pPr>
      <w:r w:rsidRPr="00FD7E07">
        <w:rPr>
          <w:rFonts w:ascii="Arial" w:hAnsi="Arial" w:cs="Arial"/>
          <w:b/>
        </w:rPr>
        <w:t>3. Cessió de recursos materials.</w:t>
      </w:r>
    </w:p>
    <w:p w:rsidR="008B2B60" w:rsidRDefault="008B2B60" w:rsidP="00F15303">
      <w:pPr>
        <w:tabs>
          <w:tab w:val="left" w:pos="142"/>
          <w:tab w:val="left" w:pos="284"/>
          <w:tab w:val="left" w:pos="426"/>
        </w:tabs>
        <w:ind w:left="284"/>
        <w:jc w:val="both"/>
        <w:rPr>
          <w:rFonts w:ascii="Arial" w:hAnsi="Arial" w:cs="Arial"/>
        </w:rPr>
      </w:pPr>
    </w:p>
    <w:p w:rsidR="008B2B60" w:rsidRDefault="008B2B60" w:rsidP="00F15303">
      <w:pPr>
        <w:tabs>
          <w:tab w:val="left" w:pos="142"/>
          <w:tab w:val="left" w:pos="284"/>
          <w:tab w:val="left" w:pos="426"/>
        </w:tabs>
        <w:ind w:left="284"/>
        <w:jc w:val="both"/>
        <w:rPr>
          <w:rFonts w:ascii="Arial" w:hAnsi="Arial" w:cs="Arial"/>
        </w:rPr>
      </w:pPr>
      <w:r>
        <w:rPr>
          <w:rFonts w:ascii="Arial" w:hAnsi="Arial" w:cs="Arial"/>
        </w:rPr>
        <w:t xml:space="preserve">Llista detallada dels material, unitats i període de cessió del material que es posi a disposició del contracte. Aquest material haurà de ser adequat pel tipus d’activitat física a realitzar, i per ser utilitzat en les sessions o bé per usos puntuals en les activitats extraordinàries. </w:t>
      </w:r>
    </w:p>
    <w:p w:rsidR="008B2B60" w:rsidRDefault="008B2B60" w:rsidP="00F15303">
      <w:pPr>
        <w:tabs>
          <w:tab w:val="left" w:pos="142"/>
          <w:tab w:val="left" w:pos="284"/>
          <w:tab w:val="left" w:pos="426"/>
        </w:tabs>
        <w:ind w:left="284"/>
        <w:jc w:val="both"/>
        <w:rPr>
          <w:rFonts w:ascii="Arial" w:hAnsi="Arial" w:cs="Arial"/>
        </w:rPr>
      </w:pPr>
    </w:p>
    <w:p w:rsidR="008B2B60" w:rsidRDefault="008B2B60" w:rsidP="00F15303">
      <w:pPr>
        <w:tabs>
          <w:tab w:val="left" w:pos="142"/>
          <w:tab w:val="left" w:pos="284"/>
          <w:tab w:val="left" w:pos="426"/>
        </w:tabs>
        <w:ind w:left="284"/>
        <w:jc w:val="both"/>
        <w:rPr>
          <w:rFonts w:ascii="Arial" w:hAnsi="Arial" w:cs="Arial"/>
        </w:rPr>
      </w:pPr>
      <w:r>
        <w:rPr>
          <w:rFonts w:ascii="Arial" w:hAnsi="Arial" w:cs="Arial"/>
        </w:rPr>
        <w:t>Només es valoraran aquells materials que es considerin adequats als objectius del contracte.</w:t>
      </w:r>
    </w:p>
    <w:p w:rsidR="008B2B60" w:rsidRDefault="008B2B60" w:rsidP="00F15303">
      <w:pPr>
        <w:tabs>
          <w:tab w:val="left" w:pos="142"/>
          <w:tab w:val="left" w:pos="284"/>
          <w:tab w:val="left" w:pos="426"/>
        </w:tabs>
        <w:ind w:left="284"/>
        <w:jc w:val="both"/>
        <w:rPr>
          <w:rFonts w:ascii="Arial" w:hAnsi="Arial" w:cs="Arial"/>
        </w:rPr>
      </w:pPr>
    </w:p>
    <w:p w:rsidR="008B2B60" w:rsidRPr="00FD7E07" w:rsidRDefault="008B2B60" w:rsidP="00F15303">
      <w:pPr>
        <w:tabs>
          <w:tab w:val="left" w:pos="142"/>
          <w:tab w:val="left" w:pos="284"/>
          <w:tab w:val="left" w:pos="426"/>
        </w:tabs>
        <w:ind w:left="284"/>
        <w:jc w:val="both"/>
        <w:rPr>
          <w:rFonts w:ascii="Arial" w:hAnsi="Arial" w:cs="Arial"/>
          <w:b/>
        </w:rPr>
      </w:pPr>
      <w:r w:rsidRPr="00FD7E07">
        <w:rPr>
          <w:rFonts w:ascii="Arial" w:hAnsi="Arial" w:cs="Arial"/>
          <w:b/>
        </w:rPr>
        <w:t>4. Sistemes d’avaluació qualitativa.</w:t>
      </w:r>
    </w:p>
    <w:p w:rsidR="008B2B60" w:rsidRDefault="008B2B60" w:rsidP="00F15303">
      <w:pPr>
        <w:tabs>
          <w:tab w:val="left" w:pos="142"/>
          <w:tab w:val="left" w:pos="284"/>
          <w:tab w:val="left" w:pos="426"/>
        </w:tabs>
        <w:ind w:left="284"/>
        <w:jc w:val="both"/>
        <w:rPr>
          <w:rFonts w:ascii="Arial" w:hAnsi="Arial" w:cs="Arial"/>
        </w:rPr>
      </w:pPr>
    </w:p>
    <w:p w:rsidR="008B2B60" w:rsidRDefault="008B2B60" w:rsidP="00F15303">
      <w:pPr>
        <w:tabs>
          <w:tab w:val="left" w:pos="142"/>
          <w:tab w:val="left" w:pos="426"/>
        </w:tabs>
        <w:ind w:left="284"/>
        <w:jc w:val="both"/>
        <w:rPr>
          <w:rFonts w:ascii="Arial" w:hAnsi="Arial" w:cs="Arial"/>
        </w:rPr>
      </w:pPr>
      <w:r>
        <w:rPr>
          <w:rFonts w:ascii="Arial" w:hAnsi="Arial" w:cs="Arial"/>
        </w:rPr>
        <w:t>Proposta de seguiment i avaluació del servei ajustada als objectius del contracte, realista, assolible i temporalitzada.</w:t>
      </w:r>
    </w:p>
    <w:p w:rsidR="008B2B60" w:rsidRDefault="008B2B60" w:rsidP="006F14CA">
      <w:pPr>
        <w:tabs>
          <w:tab w:val="left" w:pos="-1440"/>
          <w:tab w:val="num" w:pos="360"/>
        </w:tabs>
        <w:jc w:val="both"/>
        <w:rPr>
          <w:rFonts w:ascii="Arial" w:hAnsi="Arial" w:cs="Arial"/>
        </w:rPr>
      </w:pPr>
    </w:p>
    <w:p w:rsidR="00F35781" w:rsidRDefault="00F35781" w:rsidP="006F14CA">
      <w:pPr>
        <w:tabs>
          <w:tab w:val="left" w:pos="-1440"/>
        </w:tabs>
        <w:jc w:val="both"/>
        <w:rPr>
          <w:rFonts w:ascii="Arial" w:hAnsi="Arial" w:cs="Arial"/>
          <w:b/>
        </w:rPr>
      </w:pPr>
    </w:p>
    <w:p w:rsidR="005B3AE5" w:rsidRPr="00FD7E07" w:rsidRDefault="005B3AE5" w:rsidP="006F14CA">
      <w:pPr>
        <w:tabs>
          <w:tab w:val="left" w:pos="-1440"/>
        </w:tabs>
        <w:jc w:val="both"/>
        <w:rPr>
          <w:rFonts w:ascii="Arial" w:hAnsi="Arial" w:cs="Arial"/>
        </w:rPr>
      </w:pPr>
      <w:r w:rsidRPr="00FD7E07">
        <w:rPr>
          <w:rFonts w:ascii="Arial" w:hAnsi="Arial" w:cs="Arial"/>
        </w:rPr>
        <w:t xml:space="preserve">ADVERTIMENT: La documentació que contenen els sobres </w:t>
      </w:r>
      <w:r w:rsidR="00363BE6" w:rsidRPr="00FD7E07">
        <w:rPr>
          <w:rFonts w:ascii="Arial" w:hAnsi="Arial" w:cs="Arial"/>
        </w:rPr>
        <w:t xml:space="preserve">A i B </w:t>
      </w:r>
      <w:r w:rsidRPr="00FD7E07">
        <w:rPr>
          <w:rFonts w:ascii="Arial" w:hAnsi="Arial" w:cs="Arial"/>
        </w:rPr>
        <w:t xml:space="preserve">no pot incloure cap informació que permeti conèixer el contingut del sobre relatiu </w:t>
      </w:r>
      <w:r w:rsidR="00F26B6C" w:rsidRPr="00FD7E07">
        <w:rPr>
          <w:rFonts w:ascii="Arial" w:hAnsi="Arial" w:cs="Arial"/>
        </w:rPr>
        <w:t>als criteris de valoració automàtica</w:t>
      </w:r>
      <w:r w:rsidRPr="00FD7E07">
        <w:rPr>
          <w:rFonts w:ascii="Arial" w:hAnsi="Arial" w:cs="Arial"/>
        </w:rPr>
        <w:t xml:space="preserve"> (sobre </w:t>
      </w:r>
      <w:r w:rsidR="00363BE6" w:rsidRPr="00FD7E07">
        <w:rPr>
          <w:rFonts w:ascii="Arial" w:hAnsi="Arial" w:cs="Arial"/>
        </w:rPr>
        <w:t>C</w:t>
      </w:r>
      <w:r w:rsidRPr="00FD7E07">
        <w:rPr>
          <w:rFonts w:ascii="Arial" w:hAnsi="Arial" w:cs="Arial"/>
        </w:rPr>
        <w:t>). L’incompliment d’aquesta obligació implica l’exclusió de la licitació.</w:t>
      </w:r>
    </w:p>
    <w:p w:rsidR="005B3AE5" w:rsidRPr="007F2810" w:rsidRDefault="005B3AE5" w:rsidP="006F14CA">
      <w:pPr>
        <w:tabs>
          <w:tab w:val="left" w:pos="-1440"/>
        </w:tabs>
        <w:jc w:val="both"/>
        <w:rPr>
          <w:rFonts w:ascii="Arial" w:hAnsi="Arial" w:cs="Arial"/>
          <w:b/>
        </w:rPr>
      </w:pPr>
    </w:p>
    <w:p w:rsidR="003248BB" w:rsidRPr="001A1B23" w:rsidRDefault="003248BB" w:rsidP="006F14CA">
      <w:pPr>
        <w:tabs>
          <w:tab w:val="left" w:pos="-1440"/>
        </w:tabs>
        <w:jc w:val="both"/>
        <w:rPr>
          <w:rFonts w:ascii="Arial" w:hAnsi="Arial" w:cs="Arial"/>
          <w:b/>
        </w:rPr>
      </w:pPr>
    </w:p>
    <w:p w:rsidR="003248BB" w:rsidRPr="001A1B23" w:rsidRDefault="003248BB" w:rsidP="006F14CA">
      <w:pPr>
        <w:tabs>
          <w:tab w:val="left" w:pos="-1440"/>
        </w:tabs>
        <w:jc w:val="both"/>
        <w:rPr>
          <w:rFonts w:ascii="Arial" w:hAnsi="Arial" w:cs="Arial"/>
          <w:b/>
        </w:rPr>
      </w:pPr>
      <w:r w:rsidRPr="001A1B23">
        <w:rPr>
          <w:rFonts w:ascii="Arial" w:hAnsi="Arial" w:cs="Arial"/>
          <w:b/>
        </w:rPr>
        <w:t>SOBRE DIGITAL C</w:t>
      </w:r>
    </w:p>
    <w:p w:rsidR="003248BB" w:rsidRPr="001A1B23" w:rsidRDefault="003248BB" w:rsidP="006F14CA">
      <w:pPr>
        <w:tabs>
          <w:tab w:val="left" w:pos="-1440"/>
        </w:tabs>
        <w:jc w:val="both"/>
        <w:rPr>
          <w:rFonts w:ascii="Arial" w:hAnsi="Arial" w:cs="Arial"/>
          <w:b/>
        </w:rPr>
      </w:pPr>
    </w:p>
    <w:p w:rsidR="00267EA1" w:rsidRPr="001A1B23" w:rsidRDefault="00267EA1" w:rsidP="006F14CA">
      <w:pPr>
        <w:jc w:val="both"/>
        <w:rPr>
          <w:rFonts w:ascii="Arial" w:hAnsi="Arial" w:cs="Arial"/>
          <w:spacing w:val="-3"/>
        </w:rPr>
      </w:pPr>
      <w:r w:rsidRPr="001A1B23">
        <w:rPr>
          <w:rFonts w:ascii="Arial" w:hAnsi="Arial" w:cs="Arial"/>
          <w:spacing w:val="-3"/>
        </w:rPr>
        <w:t>En un tercer sobre electrònic</w:t>
      </w:r>
      <w:r w:rsidR="00841A22" w:rsidRPr="001A1B23">
        <w:rPr>
          <w:rFonts w:ascii="Arial" w:hAnsi="Arial" w:cs="Arial"/>
          <w:spacing w:val="-3"/>
        </w:rPr>
        <w:t>, igualment electrònic</w:t>
      </w:r>
      <w:r w:rsidR="00F26B6C" w:rsidRPr="001A1B23">
        <w:rPr>
          <w:rFonts w:ascii="Arial" w:hAnsi="Arial" w:cs="Arial"/>
          <w:spacing w:val="-3"/>
        </w:rPr>
        <w:t>,</w:t>
      </w:r>
      <w:r w:rsidRPr="001A1B23">
        <w:rPr>
          <w:rFonts w:ascii="Arial" w:hAnsi="Arial" w:cs="Arial"/>
          <w:b/>
          <w:spacing w:val="-3"/>
        </w:rPr>
        <w:t xml:space="preserve"> </w:t>
      </w:r>
      <w:r w:rsidR="00841A22" w:rsidRPr="001A1B23">
        <w:rPr>
          <w:rFonts w:ascii="Arial" w:hAnsi="Arial" w:cs="Arial"/>
          <w:b/>
          <w:spacing w:val="-3"/>
        </w:rPr>
        <w:t>Documentació per la valoració de l’</w:t>
      </w:r>
      <w:r w:rsidR="002C0997">
        <w:rPr>
          <w:rFonts w:ascii="Arial" w:hAnsi="Arial" w:cs="Arial"/>
          <w:b/>
          <w:spacing w:val="-3"/>
        </w:rPr>
        <w:t>o</w:t>
      </w:r>
      <w:r w:rsidRPr="001A1B23">
        <w:rPr>
          <w:rFonts w:ascii="Arial" w:hAnsi="Arial" w:cs="Arial"/>
          <w:b/>
        </w:rPr>
        <w:t>ferta econòmica i</w:t>
      </w:r>
      <w:r w:rsidR="00841A22" w:rsidRPr="001A1B23">
        <w:rPr>
          <w:rFonts w:ascii="Arial" w:hAnsi="Arial" w:cs="Arial"/>
          <w:b/>
        </w:rPr>
        <w:t xml:space="preserve"> </w:t>
      </w:r>
      <w:r w:rsidRPr="001A1B23">
        <w:rPr>
          <w:rFonts w:ascii="Arial" w:hAnsi="Arial" w:cs="Arial"/>
          <w:b/>
        </w:rPr>
        <w:t>dels criteris quantificables de forma automàtica,</w:t>
      </w:r>
      <w:r w:rsidRPr="001A1B23">
        <w:rPr>
          <w:rFonts w:ascii="Arial" w:hAnsi="Arial" w:cs="Arial"/>
          <w:spacing w:val="-3"/>
        </w:rPr>
        <w:t xml:space="preserve"> </w:t>
      </w:r>
      <w:r w:rsidR="00BC521C" w:rsidRPr="001A1B23">
        <w:rPr>
          <w:rFonts w:ascii="Arial" w:hAnsi="Arial" w:cs="Arial"/>
        </w:rPr>
        <w:t>caldrà incloure-hi:</w:t>
      </w:r>
    </w:p>
    <w:p w:rsidR="00476412" w:rsidRPr="001A1B23" w:rsidRDefault="00476412" w:rsidP="006F14CA">
      <w:pPr>
        <w:jc w:val="both"/>
        <w:rPr>
          <w:rFonts w:ascii="Arial" w:hAnsi="Arial" w:cs="Arial"/>
          <w:spacing w:val="-3"/>
        </w:rPr>
      </w:pPr>
    </w:p>
    <w:p w:rsidR="00F15303" w:rsidRDefault="00AB57E6" w:rsidP="00AB57E6">
      <w:pPr>
        <w:autoSpaceDE w:val="0"/>
        <w:autoSpaceDN w:val="0"/>
        <w:adjustRightInd w:val="0"/>
        <w:jc w:val="both"/>
        <w:rPr>
          <w:rFonts w:ascii="Arial" w:eastAsiaTheme="minorEastAsia" w:hAnsi="Arial" w:cs="Arial"/>
          <w:lang w:eastAsia="ca-ES"/>
        </w:rPr>
      </w:pPr>
      <w:r w:rsidRPr="00F15303">
        <w:rPr>
          <w:rFonts w:ascii="Arial" w:eastAsiaTheme="minorEastAsia" w:hAnsi="Arial" w:cs="Arial"/>
          <w:b/>
          <w:lang w:eastAsia="ca-ES"/>
        </w:rPr>
        <w:t xml:space="preserve">1. ANNEX </w:t>
      </w:r>
      <w:r w:rsidR="00F15303">
        <w:rPr>
          <w:rFonts w:ascii="Arial" w:eastAsiaTheme="minorEastAsia" w:hAnsi="Arial" w:cs="Arial"/>
          <w:b/>
          <w:lang w:eastAsia="ca-ES"/>
        </w:rPr>
        <w:t>CRITERIS AUTOMÀTICS</w:t>
      </w:r>
      <w:r w:rsidR="00543C05" w:rsidRPr="00F15303">
        <w:rPr>
          <w:rFonts w:ascii="Arial" w:eastAsiaTheme="minorEastAsia" w:hAnsi="Arial" w:cs="Arial"/>
          <w:b/>
          <w:lang w:eastAsia="ca-ES"/>
        </w:rPr>
        <w:t xml:space="preserve">, </w:t>
      </w:r>
      <w:r w:rsidR="00543C05" w:rsidRPr="00F15303">
        <w:rPr>
          <w:rFonts w:ascii="Arial" w:eastAsiaTheme="minorEastAsia" w:hAnsi="Arial" w:cs="Arial"/>
          <w:lang w:eastAsia="ca-ES"/>
        </w:rPr>
        <w:t>que inclou</w:t>
      </w:r>
      <w:r w:rsidR="00F15303">
        <w:rPr>
          <w:rFonts w:ascii="Arial" w:eastAsiaTheme="minorEastAsia" w:hAnsi="Arial" w:cs="Arial"/>
          <w:lang w:eastAsia="ca-ES"/>
        </w:rPr>
        <w:t>:</w:t>
      </w:r>
    </w:p>
    <w:p w:rsidR="00F15303" w:rsidRPr="00F15303" w:rsidRDefault="00F15303" w:rsidP="00F15303">
      <w:pPr>
        <w:pStyle w:val="Prrafodelista"/>
        <w:numPr>
          <w:ilvl w:val="0"/>
          <w:numId w:val="24"/>
        </w:numPr>
        <w:autoSpaceDE w:val="0"/>
        <w:autoSpaceDN w:val="0"/>
        <w:adjustRightInd w:val="0"/>
        <w:ind w:left="426" w:hanging="153"/>
        <w:jc w:val="both"/>
        <w:rPr>
          <w:rFonts w:ascii="Arial" w:eastAsiaTheme="minorEastAsia" w:hAnsi="Arial" w:cs="Arial"/>
          <w:lang w:eastAsia="ca-ES"/>
        </w:rPr>
      </w:pPr>
      <w:r w:rsidRPr="00F15303">
        <w:rPr>
          <w:rFonts w:ascii="Arial" w:eastAsiaTheme="minorEastAsia" w:hAnsi="Arial" w:cs="Arial"/>
          <w:lang w:eastAsia="ca-ES"/>
        </w:rPr>
        <w:t>Oferta econòmica.</w:t>
      </w:r>
    </w:p>
    <w:p w:rsidR="00F15303" w:rsidRPr="00F15303" w:rsidRDefault="00F15303" w:rsidP="00F15303">
      <w:pPr>
        <w:pStyle w:val="Prrafodelista"/>
        <w:numPr>
          <w:ilvl w:val="0"/>
          <w:numId w:val="24"/>
        </w:numPr>
        <w:autoSpaceDE w:val="0"/>
        <w:autoSpaceDN w:val="0"/>
        <w:adjustRightInd w:val="0"/>
        <w:ind w:left="426" w:hanging="153"/>
        <w:jc w:val="both"/>
        <w:rPr>
          <w:rFonts w:ascii="Arial" w:eastAsiaTheme="minorEastAsia" w:hAnsi="Arial" w:cs="Arial"/>
          <w:lang w:eastAsia="ca-ES"/>
        </w:rPr>
      </w:pPr>
      <w:r w:rsidRPr="00F15303">
        <w:rPr>
          <w:rFonts w:ascii="Arial" w:eastAsiaTheme="minorEastAsia" w:hAnsi="Arial" w:cs="Arial"/>
          <w:lang w:eastAsia="ca-ES"/>
        </w:rPr>
        <w:t>Oferta de formació.</w:t>
      </w:r>
    </w:p>
    <w:p w:rsidR="00F15303" w:rsidRDefault="00F15303" w:rsidP="00AB57E6">
      <w:pPr>
        <w:autoSpaceDE w:val="0"/>
        <w:autoSpaceDN w:val="0"/>
        <w:adjustRightInd w:val="0"/>
        <w:jc w:val="both"/>
        <w:rPr>
          <w:rFonts w:ascii="Arial" w:eastAsiaTheme="minorEastAsia" w:hAnsi="Arial" w:cs="Arial"/>
          <w:b/>
          <w:lang w:eastAsia="ca-ES"/>
        </w:rPr>
      </w:pPr>
    </w:p>
    <w:p w:rsidR="00F15303" w:rsidRDefault="00F15303" w:rsidP="00AB57E6">
      <w:pPr>
        <w:autoSpaceDE w:val="0"/>
        <w:autoSpaceDN w:val="0"/>
        <w:adjustRightInd w:val="0"/>
        <w:jc w:val="both"/>
        <w:rPr>
          <w:rFonts w:ascii="Arial" w:eastAsiaTheme="minorEastAsia" w:hAnsi="Arial" w:cs="Arial"/>
          <w:b/>
          <w:lang w:eastAsia="ca-ES"/>
        </w:rPr>
      </w:pPr>
      <w:r>
        <w:rPr>
          <w:rFonts w:ascii="Arial" w:eastAsiaTheme="minorEastAsia" w:hAnsi="Arial" w:cs="Arial"/>
          <w:b/>
          <w:lang w:eastAsia="ca-ES"/>
        </w:rPr>
        <w:t xml:space="preserve">2. ANNEX </w:t>
      </w:r>
      <w:r w:rsidR="00543C05" w:rsidRPr="00F15303">
        <w:rPr>
          <w:rFonts w:ascii="Arial" w:eastAsiaTheme="minorEastAsia" w:hAnsi="Arial" w:cs="Arial"/>
          <w:b/>
          <w:lang w:eastAsia="ca-ES"/>
        </w:rPr>
        <w:t>CONDICIONS LABORALS DEL PERSONAL</w:t>
      </w:r>
      <w:r>
        <w:rPr>
          <w:rFonts w:ascii="Arial" w:eastAsiaTheme="minorEastAsia" w:hAnsi="Arial" w:cs="Arial"/>
          <w:b/>
          <w:lang w:eastAsia="ca-ES"/>
        </w:rPr>
        <w:t>.</w:t>
      </w:r>
    </w:p>
    <w:p w:rsidR="00AB57E6" w:rsidRPr="001A1B23" w:rsidRDefault="00F15303" w:rsidP="00AB57E6">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 xml:space="preserve"> </w:t>
      </w:r>
    </w:p>
    <w:p w:rsidR="00AB57E6" w:rsidRDefault="00AB57E6" w:rsidP="00AB57E6">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A tots els efectes, s’entendrà que les ofertes que formulin els contractistes comprendran totes les despeses que el contractista ha de realitzar per al compliment de les prestacions contractades com són: la mà d’obra indirecta corresponent als tècnics i encarregats i la resta de costos indirectes; despeses generals, benefici industrial, les financeres, les de transports i de desplaçaments, les d’assegurances, el benefici industrial i les despeses derivades de l’aplicació de les disposicions legals sobre seguretat i salut en el treball, incloent-hi en particular les derivades de l’elaboració i l’aplicació del Pla de Seguretat i Salut, i els honoraris corresponents, si s’escau.</w:t>
      </w:r>
    </w:p>
    <w:p w:rsidR="000663F0" w:rsidRPr="00363C27" w:rsidRDefault="000663F0" w:rsidP="00AB57E6">
      <w:pPr>
        <w:autoSpaceDE w:val="0"/>
        <w:autoSpaceDN w:val="0"/>
        <w:adjustRightInd w:val="0"/>
        <w:jc w:val="both"/>
        <w:rPr>
          <w:rFonts w:ascii="Arial" w:eastAsiaTheme="minorEastAsia" w:hAnsi="Arial" w:cs="Arial"/>
          <w:lang w:eastAsia="ca-ES"/>
        </w:rPr>
      </w:pPr>
    </w:p>
    <w:p w:rsidR="00AB57E6" w:rsidRPr="001A1B23" w:rsidRDefault="00AB57E6" w:rsidP="00AB57E6">
      <w:pPr>
        <w:widowControl w:val="0"/>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La documentació presentada ha de tenir el contingut adient per poder ser valorat d’acord amb els criteris que figuren en la clàusula del present plec sobre els criteris d’adjudicació.</w:t>
      </w:r>
    </w:p>
    <w:p w:rsidR="00AB57E6" w:rsidRPr="001A1B23" w:rsidRDefault="00AB57E6" w:rsidP="00AB57E6">
      <w:pPr>
        <w:widowControl w:val="0"/>
        <w:autoSpaceDE w:val="0"/>
        <w:autoSpaceDN w:val="0"/>
        <w:adjustRightInd w:val="0"/>
        <w:jc w:val="both"/>
        <w:rPr>
          <w:rFonts w:ascii="Arial" w:eastAsiaTheme="minorEastAsia" w:hAnsi="Arial" w:cs="Arial"/>
          <w:lang w:eastAsia="ca-ES"/>
        </w:rPr>
      </w:pPr>
    </w:p>
    <w:p w:rsidR="00AB57E6" w:rsidRPr="001A1B23" w:rsidRDefault="00AB57E6" w:rsidP="00AB57E6">
      <w:pPr>
        <w:widowControl w:val="0"/>
        <w:autoSpaceDE w:val="0"/>
        <w:autoSpaceDN w:val="0"/>
        <w:adjustRightInd w:val="0"/>
        <w:jc w:val="both"/>
        <w:rPr>
          <w:rFonts w:ascii="Arial" w:eastAsiaTheme="minorEastAsia" w:hAnsi="Arial" w:cs="Arial"/>
          <w:iCs/>
          <w:lang w:eastAsia="ca-ES"/>
        </w:rPr>
      </w:pPr>
      <w:r w:rsidRPr="001A1B23">
        <w:rPr>
          <w:rFonts w:ascii="Arial" w:eastAsiaTheme="minorEastAsia" w:hAnsi="Arial" w:cs="Arial"/>
          <w:iCs/>
          <w:lang w:eastAsia="ca-ES"/>
        </w:rPr>
        <w:t xml:space="preserve">Totes les proposicions rebudes electrònicament a través de la plataforma electrònica de contractació PIXELWARE, seran custodiades i encriptades sense possibilitat d’accedir al seu contingut en cap cas fins que es constitueixi la Mesa de contractació. </w:t>
      </w:r>
    </w:p>
    <w:p w:rsidR="00C20C4D" w:rsidRPr="001A1B23" w:rsidRDefault="00C20C4D" w:rsidP="006F14CA">
      <w:pPr>
        <w:jc w:val="both"/>
        <w:rPr>
          <w:rFonts w:ascii="Arial" w:hAnsi="Arial" w:cs="Arial"/>
        </w:rPr>
      </w:pPr>
    </w:p>
    <w:p w:rsidR="00773A74" w:rsidRDefault="00773A74" w:rsidP="006F14CA">
      <w:pPr>
        <w:pStyle w:val="Puesto"/>
        <w:spacing w:before="0" w:after="0"/>
        <w:jc w:val="both"/>
        <w:rPr>
          <w:rStyle w:val="Textoennegrita"/>
          <w:rFonts w:ascii="Arial" w:hAnsi="Arial" w:cs="Arial"/>
          <w:b/>
          <w:sz w:val="20"/>
          <w:szCs w:val="20"/>
        </w:rPr>
      </w:pPr>
    </w:p>
    <w:p w:rsidR="00185274" w:rsidRPr="00185274" w:rsidRDefault="00185274" w:rsidP="00185274"/>
    <w:p w:rsidR="007F2DBC" w:rsidRPr="001A1B23" w:rsidRDefault="008B64D1" w:rsidP="006F14CA">
      <w:pPr>
        <w:pStyle w:val="Puesto"/>
        <w:spacing w:before="0" w:after="0"/>
        <w:jc w:val="both"/>
        <w:rPr>
          <w:rStyle w:val="Textoennegrita"/>
          <w:rFonts w:ascii="Arial" w:hAnsi="Arial" w:cs="Arial"/>
          <w:b/>
          <w:sz w:val="20"/>
          <w:szCs w:val="20"/>
        </w:rPr>
      </w:pPr>
      <w:bookmarkStart w:id="35" w:name="_Toc122680212"/>
      <w:r>
        <w:rPr>
          <w:rStyle w:val="Textoennegrita"/>
          <w:rFonts w:ascii="Arial" w:hAnsi="Arial" w:cs="Arial"/>
          <w:b/>
          <w:sz w:val="20"/>
          <w:szCs w:val="20"/>
        </w:rPr>
        <w:t>Catorzena</w:t>
      </w:r>
      <w:r w:rsidR="007E0BDB" w:rsidRPr="001A1B23">
        <w:rPr>
          <w:rStyle w:val="Textoennegrita"/>
          <w:rFonts w:ascii="Arial" w:hAnsi="Arial" w:cs="Arial"/>
          <w:b/>
          <w:sz w:val="20"/>
          <w:szCs w:val="20"/>
        </w:rPr>
        <w:t>. C</w:t>
      </w:r>
      <w:r w:rsidR="00C949C4" w:rsidRPr="001A1B23">
        <w:rPr>
          <w:rStyle w:val="Textoennegrita"/>
          <w:rFonts w:ascii="Arial" w:hAnsi="Arial" w:cs="Arial"/>
          <w:b/>
          <w:sz w:val="20"/>
          <w:szCs w:val="20"/>
        </w:rPr>
        <w:t>riteris d’adjudicació</w:t>
      </w:r>
      <w:bookmarkEnd w:id="35"/>
    </w:p>
    <w:p w:rsidR="00C949C4" w:rsidRPr="001A1B23" w:rsidRDefault="00C949C4" w:rsidP="006F14CA">
      <w:pPr>
        <w:pStyle w:val="Puesto"/>
        <w:spacing w:before="0" w:after="0"/>
        <w:jc w:val="both"/>
        <w:rPr>
          <w:rStyle w:val="Textoennegrita"/>
          <w:rFonts w:ascii="Arial" w:hAnsi="Arial" w:cs="Arial"/>
          <w:b/>
          <w:sz w:val="20"/>
          <w:szCs w:val="20"/>
        </w:rPr>
      </w:pPr>
      <w:r w:rsidRPr="001A1B23">
        <w:rPr>
          <w:rStyle w:val="Textoennegrita"/>
          <w:rFonts w:ascii="Arial" w:hAnsi="Arial" w:cs="Arial"/>
          <w:b/>
          <w:sz w:val="20"/>
          <w:szCs w:val="20"/>
        </w:rPr>
        <w:t xml:space="preserve"> </w:t>
      </w:r>
    </w:p>
    <w:p w:rsidR="00C20C4D" w:rsidRPr="001A1B23" w:rsidRDefault="00C20C4D" w:rsidP="006F14CA">
      <w:pPr>
        <w:jc w:val="both"/>
        <w:rPr>
          <w:rFonts w:ascii="Arial" w:hAnsi="Arial" w:cs="Arial"/>
        </w:rPr>
      </w:pPr>
      <w:r w:rsidRPr="001A1B23">
        <w:rPr>
          <w:rFonts w:ascii="Arial" w:hAnsi="Arial" w:cs="Arial"/>
        </w:rPr>
        <w:t>Els criteris a tenir en compte a l’hora de considerar quina és la proposició més avantat</w:t>
      </w:r>
      <w:r w:rsidR="00313C18" w:rsidRPr="001A1B23">
        <w:rPr>
          <w:rFonts w:ascii="Arial" w:hAnsi="Arial" w:cs="Arial"/>
        </w:rPr>
        <w:t>josa seran, de forma decreixent, i fins a un màxim de 100 punts</w:t>
      </w:r>
      <w:r w:rsidRPr="001A1B23">
        <w:rPr>
          <w:rFonts w:ascii="Arial" w:hAnsi="Arial" w:cs="Arial"/>
        </w:rPr>
        <w:t>, els que tot seguit s'indiquen, d’acord amb la ponderació que es detalla per a cadascun d’ells:</w:t>
      </w:r>
    </w:p>
    <w:p w:rsidR="002C0997" w:rsidRDefault="002C0997" w:rsidP="00E24FB5">
      <w:pPr>
        <w:tabs>
          <w:tab w:val="left" w:pos="0"/>
          <w:tab w:val="left" w:pos="142"/>
          <w:tab w:val="left" w:pos="284"/>
          <w:tab w:val="left" w:pos="426"/>
        </w:tabs>
        <w:jc w:val="both"/>
        <w:rPr>
          <w:rFonts w:ascii="Arial" w:hAnsi="Arial" w:cs="Arial"/>
          <w:b/>
        </w:rPr>
      </w:pPr>
    </w:p>
    <w:p w:rsidR="004248B8" w:rsidRDefault="004248B8" w:rsidP="00E24FB5">
      <w:pPr>
        <w:tabs>
          <w:tab w:val="left" w:pos="0"/>
          <w:tab w:val="left" w:pos="142"/>
          <w:tab w:val="left" w:pos="284"/>
          <w:tab w:val="left" w:pos="426"/>
        </w:tabs>
        <w:jc w:val="both"/>
        <w:rPr>
          <w:rFonts w:ascii="Arial" w:hAnsi="Arial" w:cs="Arial"/>
          <w:b/>
        </w:rPr>
      </w:pPr>
    </w:p>
    <w:p w:rsidR="00C94AD9" w:rsidRPr="001A1B23" w:rsidRDefault="00C94AD9" w:rsidP="00E24FB5">
      <w:pPr>
        <w:tabs>
          <w:tab w:val="left" w:pos="0"/>
          <w:tab w:val="left" w:pos="142"/>
          <w:tab w:val="left" w:pos="284"/>
          <w:tab w:val="left" w:pos="426"/>
        </w:tabs>
        <w:jc w:val="both"/>
        <w:rPr>
          <w:rFonts w:ascii="Arial" w:hAnsi="Arial" w:cs="Arial"/>
          <w:b/>
        </w:rPr>
      </w:pPr>
      <w:r w:rsidRPr="001A1B23">
        <w:rPr>
          <w:rFonts w:ascii="Arial" w:hAnsi="Arial" w:cs="Arial"/>
          <w:b/>
        </w:rPr>
        <w:t xml:space="preserve">1) </w:t>
      </w:r>
      <w:r w:rsidRPr="001A1B23">
        <w:rPr>
          <w:rFonts w:ascii="Arial" w:hAnsi="Arial" w:cs="Arial"/>
          <w:b/>
          <w:u w:val="single"/>
        </w:rPr>
        <w:t>Criteris avaluables de forma automàtica:</w:t>
      </w:r>
      <w:r w:rsidRPr="001A1B23">
        <w:rPr>
          <w:rFonts w:ascii="Arial" w:hAnsi="Arial" w:cs="Arial"/>
          <w:b/>
        </w:rPr>
        <w:t xml:space="preserve"> </w:t>
      </w:r>
      <w:r w:rsidR="005629B0">
        <w:rPr>
          <w:rFonts w:ascii="Arial" w:hAnsi="Arial" w:cs="Arial"/>
          <w:b/>
        </w:rPr>
        <w:t xml:space="preserve">fins a </w:t>
      </w:r>
      <w:r w:rsidR="00C14DFD">
        <w:rPr>
          <w:rFonts w:ascii="Arial" w:hAnsi="Arial" w:cs="Arial"/>
          <w:b/>
        </w:rPr>
        <w:t>51</w:t>
      </w:r>
      <w:r w:rsidRPr="001A1B23">
        <w:rPr>
          <w:rFonts w:ascii="Arial" w:hAnsi="Arial" w:cs="Arial"/>
          <w:b/>
        </w:rPr>
        <w:t xml:space="preserve"> punts</w:t>
      </w:r>
      <w:r w:rsidRPr="001A1B23">
        <w:rPr>
          <w:rFonts w:ascii="Arial" w:hAnsi="Arial" w:cs="Arial"/>
        </w:rPr>
        <w:t>, distribuït de la manera següent:</w:t>
      </w:r>
    </w:p>
    <w:p w:rsidR="000D2601" w:rsidRDefault="000D2601" w:rsidP="000D2601">
      <w:pPr>
        <w:tabs>
          <w:tab w:val="left" w:pos="0"/>
          <w:tab w:val="left" w:pos="142"/>
          <w:tab w:val="left" w:pos="284"/>
          <w:tab w:val="left" w:pos="426"/>
        </w:tabs>
        <w:jc w:val="both"/>
        <w:rPr>
          <w:rFonts w:ascii="Arial" w:hAnsi="Arial" w:cs="Arial"/>
          <w:b/>
        </w:rPr>
      </w:pPr>
    </w:p>
    <w:p w:rsidR="000D2601" w:rsidRPr="000D2601" w:rsidRDefault="000D2601" w:rsidP="00144FA7">
      <w:pPr>
        <w:pStyle w:val="Prrafodelista"/>
        <w:numPr>
          <w:ilvl w:val="1"/>
          <w:numId w:val="9"/>
        </w:numPr>
        <w:tabs>
          <w:tab w:val="left" w:pos="0"/>
          <w:tab w:val="left" w:pos="142"/>
          <w:tab w:val="left" w:pos="284"/>
          <w:tab w:val="left" w:pos="426"/>
        </w:tabs>
        <w:jc w:val="both"/>
        <w:rPr>
          <w:rFonts w:ascii="Arial" w:hAnsi="Arial" w:cs="Arial"/>
          <w:b/>
        </w:rPr>
      </w:pPr>
      <w:r w:rsidRPr="000D2601">
        <w:rPr>
          <w:rFonts w:ascii="Arial" w:hAnsi="Arial" w:cs="Arial"/>
          <w:b/>
        </w:rPr>
        <w:t xml:space="preserve">Oferta econòmica: fins a </w:t>
      </w:r>
      <w:r w:rsidR="00C14DFD">
        <w:rPr>
          <w:rFonts w:ascii="Arial" w:hAnsi="Arial" w:cs="Arial"/>
          <w:b/>
        </w:rPr>
        <w:t>45</w:t>
      </w:r>
      <w:r w:rsidRPr="000D2601">
        <w:rPr>
          <w:rFonts w:ascii="Arial" w:hAnsi="Arial" w:cs="Arial"/>
          <w:b/>
        </w:rPr>
        <w:t xml:space="preserve"> punts.</w:t>
      </w:r>
    </w:p>
    <w:p w:rsidR="000D2601" w:rsidRDefault="000D2601" w:rsidP="000D2601">
      <w:pPr>
        <w:tabs>
          <w:tab w:val="left" w:pos="0"/>
          <w:tab w:val="left" w:pos="142"/>
          <w:tab w:val="left" w:pos="284"/>
          <w:tab w:val="left" w:pos="426"/>
        </w:tabs>
        <w:jc w:val="both"/>
        <w:rPr>
          <w:rFonts w:ascii="Arial" w:hAnsi="Arial" w:cs="Arial"/>
          <w:b/>
        </w:rPr>
      </w:pPr>
    </w:p>
    <w:p w:rsidR="00490FAB" w:rsidRPr="00490FAB" w:rsidRDefault="00490FAB" w:rsidP="00490FAB">
      <w:pPr>
        <w:spacing w:after="120"/>
        <w:jc w:val="both"/>
        <w:rPr>
          <w:rFonts w:ascii="Arial" w:hAnsi="Arial" w:cs="Arial"/>
        </w:rPr>
      </w:pPr>
      <w:r w:rsidRPr="00490FAB">
        <w:rPr>
          <w:rFonts w:ascii="Arial" w:hAnsi="Arial" w:cs="Arial"/>
        </w:rPr>
        <w:t>A l’oferta econòmica més baixa s’atorgarà la màxima puntuació. Per la resta d’ofertes, la puntuació s’obtindrà aplicant la següent fórmula:</w:t>
      </w:r>
    </w:p>
    <w:p w:rsidR="00490FAB" w:rsidRPr="00490FAB" w:rsidRDefault="00490FAB" w:rsidP="00490FAB">
      <w:pPr>
        <w:spacing w:after="120"/>
        <w:jc w:val="both"/>
        <w:rPr>
          <w:rFonts w:ascii="Arial" w:hAnsi="Arial" w:cs="Arial"/>
        </w:rPr>
      </w:pPr>
      <w:r w:rsidRPr="00490FAB">
        <w:rPr>
          <w:rFonts w:ascii="Arial" w:hAnsi="Arial" w:cs="Arial"/>
        </w:rPr>
        <w:t xml:space="preserve">Puntuació = (oferta econòmica més baixa/oferta valorada) * </w:t>
      </w:r>
      <w:r w:rsidR="00C14DFD">
        <w:rPr>
          <w:rFonts w:ascii="Arial" w:hAnsi="Arial" w:cs="Arial"/>
        </w:rPr>
        <w:t>45</w:t>
      </w:r>
      <w:r w:rsidRPr="00490FAB">
        <w:rPr>
          <w:rFonts w:ascii="Arial" w:hAnsi="Arial" w:cs="Arial"/>
        </w:rPr>
        <w:t xml:space="preserve"> punts</w:t>
      </w:r>
    </w:p>
    <w:p w:rsidR="00490FAB" w:rsidRPr="00490FAB" w:rsidRDefault="00490FAB" w:rsidP="00490FAB">
      <w:pPr>
        <w:spacing w:after="120"/>
        <w:jc w:val="both"/>
        <w:rPr>
          <w:rFonts w:ascii="Arial" w:hAnsi="Arial" w:cs="Arial"/>
        </w:rPr>
      </w:pPr>
      <w:r w:rsidRPr="00490FAB">
        <w:rPr>
          <w:rFonts w:ascii="Arial" w:hAnsi="Arial" w:cs="Arial"/>
        </w:rPr>
        <w:t>Es tindran en compte dos decimals.</w:t>
      </w:r>
    </w:p>
    <w:p w:rsidR="00B46DA0" w:rsidRDefault="00B46DA0" w:rsidP="000D2601">
      <w:pPr>
        <w:rPr>
          <w:rFonts w:ascii="Arial" w:hAnsi="Arial" w:cs="Arial"/>
        </w:rPr>
      </w:pPr>
    </w:p>
    <w:p w:rsidR="0085476E" w:rsidRDefault="00B46DA0" w:rsidP="00D7584B">
      <w:pPr>
        <w:jc w:val="both"/>
        <w:rPr>
          <w:rFonts w:ascii="Arial" w:hAnsi="Arial" w:cs="Arial"/>
          <w:bCs/>
        </w:rPr>
      </w:pPr>
      <w:r w:rsidRPr="009938F8">
        <w:rPr>
          <w:rFonts w:ascii="Arial" w:hAnsi="Arial" w:cs="Arial"/>
          <w:b/>
        </w:rPr>
        <w:t>1.2</w:t>
      </w:r>
      <w:r w:rsidR="00490FAB">
        <w:rPr>
          <w:rFonts w:ascii="Arial" w:hAnsi="Arial" w:cs="Arial"/>
          <w:b/>
        </w:rPr>
        <w:t>.</w:t>
      </w:r>
      <w:r w:rsidR="00D7584B" w:rsidRPr="00D7584B">
        <w:rPr>
          <w:rFonts w:ascii="Arial" w:hAnsi="Arial" w:cs="Arial"/>
          <w:b/>
        </w:rPr>
        <w:t xml:space="preserve"> </w:t>
      </w:r>
      <w:r w:rsidR="00D7584B" w:rsidRPr="0085476E">
        <w:rPr>
          <w:rFonts w:ascii="Arial" w:hAnsi="Arial" w:cs="Arial"/>
          <w:b/>
        </w:rPr>
        <w:t xml:space="preserve">Programa de formació anual dels treballadors assignats al contracte. </w:t>
      </w:r>
      <w:r w:rsidR="0085476E" w:rsidRPr="0085476E">
        <w:rPr>
          <w:rFonts w:ascii="Arial" w:hAnsi="Arial" w:cs="Arial"/>
          <w:b/>
        </w:rPr>
        <w:t>Fins a 6 punts</w:t>
      </w:r>
      <w:r w:rsidR="0085476E">
        <w:rPr>
          <w:rFonts w:ascii="Arial" w:hAnsi="Arial" w:cs="Arial"/>
          <w:bCs/>
        </w:rPr>
        <w:t>.</w:t>
      </w:r>
    </w:p>
    <w:p w:rsidR="0085476E" w:rsidRDefault="0085476E" w:rsidP="00D7584B">
      <w:pPr>
        <w:jc w:val="both"/>
        <w:rPr>
          <w:rFonts w:ascii="Arial" w:hAnsi="Arial" w:cs="Arial"/>
          <w:bCs/>
        </w:rPr>
      </w:pPr>
    </w:p>
    <w:p w:rsidR="00D7584B" w:rsidRDefault="00D7584B" w:rsidP="00D7584B">
      <w:pPr>
        <w:jc w:val="both"/>
        <w:rPr>
          <w:rFonts w:ascii="Arial" w:hAnsi="Arial" w:cs="Arial"/>
          <w:bCs/>
        </w:rPr>
      </w:pPr>
      <w:r w:rsidRPr="00D7584B">
        <w:rPr>
          <w:rFonts w:ascii="Arial" w:hAnsi="Arial" w:cs="Arial"/>
          <w:bCs/>
        </w:rPr>
        <w:t xml:space="preserve">Es valorarà </w:t>
      </w:r>
      <w:r>
        <w:rPr>
          <w:rFonts w:ascii="Arial" w:hAnsi="Arial" w:cs="Arial"/>
          <w:bCs/>
        </w:rPr>
        <w:t xml:space="preserve">la </w:t>
      </w:r>
      <w:r w:rsidRPr="00D7584B">
        <w:rPr>
          <w:rFonts w:ascii="Arial" w:hAnsi="Arial" w:cs="Arial"/>
          <w:bCs/>
        </w:rPr>
        <w:t>proposta que es comprometi a donar aquesta formació per cada tipologia</w:t>
      </w:r>
      <w:r>
        <w:rPr>
          <w:rFonts w:ascii="Arial" w:hAnsi="Arial" w:cs="Arial"/>
          <w:bCs/>
        </w:rPr>
        <w:t xml:space="preserve"> </w:t>
      </w:r>
      <w:r w:rsidRPr="00D7584B">
        <w:rPr>
          <w:rFonts w:ascii="Arial" w:hAnsi="Arial" w:cs="Arial"/>
          <w:bCs/>
        </w:rPr>
        <w:t>de treballador/a (monitor/a, coordinador/a)</w:t>
      </w:r>
      <w:r>
        <w:rPr>
          <w:rFonts w:ascii="Arial" w:hAnsi="Arial" w:cs="Arial"/>
          <w:bCs/>
        </w:rPr>
        <w:t>.</w:t>
      </w:r>
      <w:r w:rsidRPr="00D7584B">
        <w:rPr>
          <w:rFonts w:ascii="Arial" w:hAnsi="Arial" w:cs="Arial"/>
          <w:bCs/>
        </w:rPr>
        <w:t xml:space="preserve"> </w:t>
      </w:r>
      <w:r>
        <w:rPr>
          <w:rFonts w:ascii="Arial" w:hAnsi="Arial" w:cs="Arial"/>
          <w:bCs/>
        </w:rPr>
        <w:t>A</w:t>
      </w:r>
      <w:r w:rsidRPr="00D7584B">
        <w:rPr>
          <w:rFonts w:ascii="Arial" w:hAnsi="Arial" w:cs="Arial"/>
          <w:bCs/>
        </w:rPr>
        <w:t xml:space="preserve">questes hauran de ser </w:t>
      </w:r>
      <w:r>
        <w:rPr>
          <w:rFonts w:ascii="Arial" w:hAnsi="Arial" w:cs="Arial"/>
          <w:bCs/>
        </w:rPr>
        <w:t xml:space="preserve">de </w:t>
      </w:r>
      <w:r w:rsidRPr="00D7584B">
        <w:rPr>
          <w:rFonts w:ascii="Arial" w:hAnsi="Arial" w:cs="Arial"/>
          <w:bCs/>
        </w:rPr>
        <w:t>temàtica específica per a millorar el desenvolupament de les seves funcions</w:t>
      </w:r>
      <w:r>
        <w:rPr>
          <w:rFonts w:ascii="Arial" w:hAnsi="Arial" w:cs="Arial"/>
          <w:bCs/>
        </w:rPr>
        <w:t>.</w:t>
      </w:r>
      <w:r w:rsidRPr="00D7584B">
        <w:rPr>
          <w:rFonts w:ascii="Arial" w:hAnsi="Arial" w:cs="Arial"/>
          <w:bCs/>
        </w:rPr>
        <w:t xml:space="preserve"> </w:t>
      </w:r>
      <w:r>
        <w:rPr>
          <w:rFonts w:ascii="Arial" w:hAnsi="Arial" w:cs="Arial"/>
          <w:bCs/>
        </w:rPr>
        <w:t>L</w:t>
      </w:r>
      <w:r w:rsidRPr="00D7584B">
        <w:rPr>
          <w:rFonts w:ascii="Arial" w:hAnsi="Arial" w:cs="Arial"/>
          <w:bCs/>
        </w:rPr>
        <w:t>es formacions s’hauran de realitzar fora del horari del servei sense afectar a l’execució d’aquest i s’ha de garantir que tot el personal tingui dret a la seva realització</w:t>
      </w:r>
      <w:r>
        <w:rPr>
          <w:rFonts w:ascii="Arial" w:hAnsi="Arial" w:cs="Arial"/>
          <w:bCs/>
        </w:rPr>
        <w:t>.</w:t>
      </w:r>
      <w:r w:rsidRPr="00D7584B">
        <w:rPr>
          <w:rFonts w:ascii="Arial" w:hAnsi="Arial" w:cs="Arial"/>
          <w:bCs/>
        </w:rPr>
        <w:t xml:space="preserve"> </w:t>
      </w:r>
      <w:r>
        <w:rPr>
          <w:rFonts w:ascii="Arial" w:hAnsi="Arial" w:cs="Arial"/>
          <w:bCs/>
        </w:rPr>
        <w:t>L</w:t>
      </w:r>
      <w:r w:rsidRPr="00D7584B">
        <w:rPr>
          <w:rFonts w:ascii="Arial" w:hAnsi="Arial" w:cs="Arial"/>
          <w:bCs/>
        </w:rPr>
        <w:t>a durada   mínima de cada curs haurà de ser de</w:t>
      </w:r>
      <w:r>
        <w:rPr>
          <w:rFonts w:ascii="Arial" w:hAnsi="Arial" w:cs="Arial"/>
          <w:bCs/>
        </w:rPr>
        <w:t xml:space="preserve"> </w:t>
      </w:r>
      <w:r w:rsidRPr="00D7584B">
        <w:rPr>
          <w:rFonts w:ascii="Arial" w:hAnsi="Arial" w:cs="Arial"/>
          <w:bCs/>
        </w:rPr>
        <w:t>10 hores/any i serà a compte i càrrec de l’empresa</w:t>
      </w:r>
      <w:r>
        <w:rPr>
          <w:rFonts w:ascii="Arial" w:hAnsi="Arial" w:cs="Arial"/>
          <w:bCs/>
        </w:rPr>
        <w:t>.</w:t>
      </w:r>
    </w:p>
    <w:p w:rsidR="00D7584B" w:rsidRPr="00D7584B" w:rsidRDefault="00D7584B" w:rsidP="00D7584B">
      <w:pPr>
        <w:jc w:val="both"/>
        <w:rPr>
          <w:rFonts w:ascii="Arial" w:hAnsi="Arial" w:cs="Arial"/>
          <w:bCs/>
        </w:rPr>
      </w:pPr>
      <w:r w:rsidRPr="00D7584B">
        <w:rPr>
          <w:rFonts w:ascii="Arial" w:hAnsi="Arial" w:cs="Arial"/>
          <w:bCs/>
        </w:rPr>
        <w:t xml:space="preserve">    </w:t>
      </w:r>
    </w:p>
    <w:p w:rsidR="00D7584B" w:rsidRPr="00D7584B" w:rsidRDefault="00D7584B" w:rsidP="00D7584B">
      <w:pPr>
        <w:jc w:val="both"/>
        <w:rPr>
          <w:rFonts w:ascii="Arial" w:hAnsi="Arial" w:cs="Arial"/>
          <w:bCs/>
        </w:rPr>
      </w:pPr>
      <w:r w:rsidRPr="00D7584B">
        <w:rPr>
          <w:rFonts w:ascii="Arial" w:hAnsi="Arial" w:cs="Arial"/>
          <w:bCs/>
        </w:rPr>
        <w:t>S’atorgar</w:t>
      </w:r>
      <w:r w:rsidR="0085476E">
        <w:rPr>
          <w:rFonts w:ascii="Arial" w:hAnsi="Arial" w:cs="Arial"/>
          <w:bCs/>
        </w:rPr>
        <w:t>an</w:t>
      </w:r>
      <w:r w:rsidRPr="00D7584B">
        <w:rPr>
          <w:rFonts w:ascii="Arial" w:hAnsi="Arial" w:cs="Arial"/>
          <w:bCs/>
        </w:rPr>
        <w:t xml:space="preserve"> </w:t>
      </w:r>
      <w:r w:rsidR="00A71166">
        <w:rPr>
          <w:rFonts w:ascii="Arial" w:hAnsi="Arial" w:cs="Arial"/>
          <w:bCs/>
        </w:rPr>
        <w:t>6</w:t>
      </w:r>
      <w:r w:rsidRPr="00D7584B">
        <w:rPr>
          <w:rFonts w:ascii="Arial" w:hAnsi="Arial" w:cs="Arial"/>
          <w:bCs/>
        </w:rPr>
        <w:t xml:space="preserve"> punts si es compromet</w:t>
      </w:r>
      <w:r w:rsidR="0085476E">
        <w:rPr>
          <w:rFonts w:ascii="Arial" w:hAnsi="Arial" w:cs="Arial"/>
          <w:bCs/>
        </w:rPr>
        <w:t xml:space="preserve"> i </w:t>
      </w:r>
      <w:r w:rsidRPr="00D7584B">
        <w:rPr>
          <w:rFonts w:ascii="Arial" w:hAnsi="Arial" w:cs="Arial"/>
          <w:bCs/>
        </w:rPr>
        <w:t>0 punts si no es compromet.</w:t>
      </w:r>
    </w:p>
    <w:p w:rsidR="00D7584B" w:rsidRDefault="00D7584B" w:rsidP="00C14DFD">
      <w:pPr>
        <w:rPr>
          <w:rFonts w:ascii="Arial" w:hAnsi="Arial" w:cs="Arial"/>
          <w:b/>
        </w:rPr>
      </w:pPr>
    </w:p>
    <w:p w:rsidR="00D7584B" w:rsidRDefault="00D7584B" w:rsidP="00C14DFD">
      <w:pPr>
        <w:rPr>
          <w:rFonts w:ascii="Arial" w:hAnsi="Arial" w:cs="Arial"/>
          <w:b/>
        </w:rPr>
      </w:pPr>
    </w:p>
    <w:p w:rsidR="00C94AD9" w:rsidRPr="00735FAB" w:rsidRDefault="00C94AD9" w:rsidP="006F14CA">
      <w:pPr>
        <w:tabs>
          <w:tab w:val="left" w:pos="0"/>
          <w:tab w:val="left" w:pos="284"/>
          <w:tab w:val="left" w:pos="426"/>
        </w:tabs>
        <w:jc w:val="both"/>
        <w:rPr>
          <w:rFonts w:ascii="Arial" w:hAnsi="Arial" w:cs="Arial"/>
        </w:rPr>
      </w:pPr>
      <w:r w:rsidRPr="00735FAB">
        <w:rPr>
          <w:rFonts w:ascii="Arial" w:hAnsi="Arial" w:cs="Arial"/>
          <w:b/>
        </w:rPr>
        <w:t xml:space="preserve">2. </w:t>
      </w:r>
      <w:r w:rsidRPr="00735FAB">
        <w:rPr>
          <w:rFonts w:ascii="Arial" w:hAnsi="Arial" w:cs="Arial"/>
          <w:b/>
          <w:u w:val="single"/>
        </w:rPr>
        <w:t>Criteris que depenen d’un judici de valor:</w:t>
      </w:r>
      <w:r w:rsidR="00F80A21" w:rsidRPr="00735FAB">
        <w:rPr>
          <w:rFonts w:ascii="Arial" w:hAnsi="Arial" w:cs="Arial"/>
          <w:b/>
        </w:rPr>
        <w:t xml:space="preserve"> </w:t>
      </w:r>
      <w:r w:rsidR="005629B0" w:rsidRPr="00735FAB">
        <w:rPr>
          <w:rFonts w:ascii="Arial" w:hAnsi="Arial" w:cs="Arial"/>
          <w:b/>
        </w:rPr>
        <w:t xml:space="preserve">fins a </w:t>
      </w:r>
      <w:r w:rsidR="00A87843">
        <w:rPr>
          <w:rFonts w:ascii="Arial" w:hAnsi="Arial" w:cs="Arial"/>
          <w:b/>
        </w:rPr>
        <w:t>49</w:t>
      </w:r>
      <w:r w:rsidRPr="00735FAB">
        <w:rPr>
          <w:rFonts w:ascii="Arial" w:hAnsi="Arial" w:cs="Arial"/>
          <w:b/>
        </w:rPr>
        <w:t xml:space="preserve"> punts</w:t>
      </w:r>
      <w:r w:rsidRPr="00735FAB">
        <w:rPr>
          <w:rFonts w:ascii="Arial" w:hAnsi="Arial" w:cs="Arial"/>
        </w:rPr>
        <w:t>, distribuïts de la manera següent:</w:t>
      </w:r>
    </w:p>
    <w:p w:rsidR="00313C18" w:rsidRDefault="00313C18" w:rsidP="006F14CA">
      <w:pPr>
        <w:tabs>
          <w:tab w:val="left" w:pos="0"/>
          <w:tab w:val="left" w:pos="284"/>
          <w:tab w:val="left" w:pos="426"/>
        </w:tabs>
        <w:jc w:val="both"/>
        <w:rPr>
          <w:rFonts w:ascii="Arial" w:hAnsi="Arial" w:cs="Arial"/>
        </w:rPr>
      </w:pPr>
    </w:p>
    <w:p w:rsidR="009938F8" w:rsidRPr="00FA1CFF" w:rsidRDefault="004219F0" w:rsidP="001D2944">
      <w:pPr>
        <w:tabs>
          <w:tab w:val="left" w:pos="0"/>
          <w:tab w:val="left" w:pos="284"/>
          <w:tab w:val="left" w:pos="426"/>
        </w:tabs>
        <w:jc w:val="both"/>
        <w:rPr>
          <w:rFonts w:ascii="Arial" w:hAnsi="Arial" w:cs="Arial"/>
          <w:b/>
        </w:rPr>
      </w:pPr>
      <w:r>
        <w:rPr>
          <w:rFonts w:ascii="Arial" w:hAnsi="Arial" w:cs="Arial"/>
          <w:b/>
        </w:rPr>
        <w:t>2.1</w:t>
      </w:r>
      <w:r w:rsidR="001D2944" w:rsidRPr="00FA1CFF">
        <w:rPr>
          <w:rFonts w:ascii="Arial" w:hAnsi="Arial" w:cs="Arial"/>
          <w:b/>
        </w:rPr>
        <w:t>.</w:t>
      </w:r>
      <w:r w:rsidR="005D6701">
        <w:rPr>
          <w:rFonts w:ascii="Arial" w:hAnsi="Arial" w:cs="Arial"/>
          <w:b/>
        </w:rPr>
        <w:t xml:space="preserve"> </w:t>
      </w:r>
      <w:r w:rsidR="001D2944" w:rsidRPr="00FA1CFF">
        <w:rPr>
          <w:rFonts w:ascii="Arial" w:hAnsi="Arial" w:cs="Arial"/>
          <w:b/>
        </w:rPr>
        <w:t xml:space="preserve">Proposta de </w:t>
      </w:r>
      <w:r w:rsidR="00A87843">
        <w:rPr>
          <w:rFonts w:ascii="Arial" w:hAnsi="Arial" w:cs="Arial"/>
          <w:b/>
        </w:rPr>
        <w:t>programa d’activitats</w:t>
      </w:r>
      <w:r w:rsidR="001D2944" w:rsidRPr="00FA1CFF">
        <w:rPr>
          <w:rFonts w:ascii="Arial" w:hAnsi="Arial" w:cs="Arial"/>
          <w:b/>
        </w:rPr>
        <w:t xml:space="preserve">: </w:t>
      </w:r>
      <w:r>
        <w:rPr>
          <w:rFonts w:ascii="Arial" w:hAnsi="Arial" w:cs="Arial"/>
          <w:b/>
        </w:rPr>
        <w:t>f</w:t>
      </w:r>
      <w:r w:rsidR="001D2944" w:rsidRPr="00FA1CFF">
        <w:rPr>
          <w:rFonts w:ascii="Arial" w:hAnsi="Arial" w:cs="Arial"/>
          <w:b/>
        </w:rPr>
        <w:t xml:space="preserve">ins a </w:t>
      </w:r>
      <w:r w:rsidR="00A87843">
        <w:rPr>
          <w:rFonts w:ascii="Arial" w:hAnsi="Arial" w:cs="Arial"/>
          <w:b/>
        </w:rPr>
        <w:t>36</w:t>
      </w:r>
      <w:r w:rsidR="005D6701">
        <w:rPr>
          <w:rFonts w:ascii="Arial" w:hAnsi="Arial" w:cs="Arial"/>
          <w:b/>
        </w:rPr>
        <w:t xml:space="preserve"> </w:t>
      </w:r>
      <w:r w:rsidR="001D2944" w:rsidRPr="00FA1CFF">
        <w:rPr>
          <w:rFonts w:ascii="Arial" w:hAnsi="Arial" w:cs="Arial"/>
          <w:b/>
        </w:rPr>
        <w:t>punts</w:t>
      </w:r>
      <w:r w:rsidR="00A87843">
        <w:rPr>
          <w:rFonts w:ascii="Arial" w:hAnsi="Arial" w:cs="Arial"/>
          <w:b/>
        </w:rPr>
        <w:t>.</w:t>
      </w:r>
    </w:p>
    <w:p w:rsidR="001D2944" w:rsidRDefault="001D2944" w:rsidP="001D2944">
      <w:pPr>
        <w:tabs>
          <w:tab w:val="left" w:pos="0"/>
          <w:tab w:val="left" w:pos="284"/>
          <w:tab w:val="left" w:pos="426"/>
        </w:tabs>
        <w:jc w:val="both"/>
        <w:rPr>
          <w:rFonts w:ascii="Arial" w:hAnsi="Arial" w:cs="Arial"/>
        </w:rPr>
      </w:pPr>
    </w:p>
    <w:p w:rsidR="004219F0" w:rsidRDefault="003041F6" w:rsidP="001D2944">
      <w:pPr>
        <w:tabs>
          <w:tab w:val="left" w:pos="0"/>
          <w:tab w:val="left" w:pos="284"/>
          <w:tab w:val="left" w:pos="426"/>
        </w:tabs>
        <w:jc w:val="both"/>
        <w:rPr>
          <w:rFonts w:ascii="Arial" w:hAnsi="Arial" w:cs="Arial"/>
        </w:rPr>
      </w:pPr>
      <w:r>
        <w:rPr>
          <w:rFonts w:ascii="Arial" w:hAnsi="Arial" w:cs="Arial"/>
        </w:rPr>
        <w:t>Es valorarà que la proposta sigui concreta, viable, coherent, adaptada al programa d’activitat física de la gent gran de Mataró, als seus objectius, proposant millores, detallant la programació i metodologia de les activitats proposades enfocades a la millora de les capacitats cognitives de les persones grans.</w:t>
      </w:r>
    </w:p>
    <w:p w:rsidR="003041F6" w:rsidRDefault="003041F6" w:rsidP="001D2944">
      <w:pPr>
        <w:tabs>
          <w:tab w:val="left" w:pos="0"/>
          <w:tab w:val="left" w:pos="284"/>
          <w:tab w:val="left" w:pos="426"/>
        </w:tabs>
        <w:jc w:val="both"/>
        <w:rPr>
          <w:rFonts w:ascii="Arial" w:hAnsi="Arial" w:cs="Arial"/>
        </w:rPr>
      </w:pPr>
    </w:p>
    <w:p w:rsidR="003041F6" w:rsidRDefault="003041F6" w:rsidP="001D2944">
      <w:pPr>
        <w:tabs>
          <w:tab w:val="left" w:pos="0"/>
          <w:tab w:val="left" w:pos="284"/>
          <w:tab w:val="left" w:pos="426"/>
        </w:tabs>
        <w:jc w:val="both"/>
        <w:rPr>
          <w:rFonts w:ascii="Arial" w:hAnsi="Arial" w:cs="Arial"/>
        </w:rPr>
      </w:pPr>
      <w:r>
        <w:rPr>
          <w:rFonts w:ascii="Arial" w:hAnsi="Arial" w:cs="Arial"/>
        </w:rPr>
        <w:t>El detall de la puntuació segons els apartats que ha de contenir la proposta és la següent:</w:t>
      </w:r>
    </w:p>
    <w:p w:rsidR="003041F6" w:rsidRDefault="003041F6" w:rsidP="00BE3987">
      <w:pPr>
        <w:tabs>
          <w:tab w:val="left" w:pos="0"/>
          <w:tab w:val="left" w:pos="284"/>
          <w:tab w:val="left" w:pos="426"/>
        </w:tabs>
        <w:ind w:left="284"/>
        <w:jc w:val="both"/>
        <w:rPr>
          <w:rFonts w:ascii="Arial" w:hAnsi="Arial" w:cs="Arial"/>
        </w:rPr>
      </w:pPr>
      <w:r>
        <w:rPr>
          <w:rFonts w:ascii="Arial" w:hAnsi="Arial" w:cs="Arial"/>
        </w:rPr>
        <w:t>2.1.1.Sessions periòdiques a realitzar durant el curs lectiu: fins a 20 punts.</w:t>
      </w:r>
    </w:p>
    <w:p w:rsidR="003041F6" w:rsidRDefault="003041F6" w:rsidP="00BE3987">
      <w:pPr>
        <w:tabs>
          <w:tab w:val="left" w:pos="0"/>
          <w:tab w:val="left" w:pos="284"/>
          <w:tab w:val="left" w:pos="426"/>
        </w:tabs>
        <w:ind w:left="284"/>
        <w:jc w:val="both"/>
        <w:rPr>
          <w:rFonts w:ascii="Arial" w:hAnsi="Arial" w:cs="Arial"/>
        </w:rPr>
      </w:pPr>
      <w:r>
        <w:rPr>
          <w:rFonts w:ascii="Arial" w:hAnsi="Arial" w:cs="Arial"/>
        </w:rPr>
        <w:t>2.1.2.</w:t>
      </w:r>
      <w:r w:rsidR="00BE3987">
        <w:rPr>
          <w:rFonts w:ascii="Arial" w:hAnsi="Arial" w:cs="Arial"/>
        </w:rPr>
        <w:t xml:space="preserve"> Activitats d’estiu: fins a 3 punts.</w:t>
      </w:r>
    </w:p>
    <w:p w:rsidR="003041F6" w:rsidRDefault="003041F6" w:rsidP="00BE3987">
      <w:pPr>
        <w:tabs>
          <w:tab w:val="left" w:pos="0"/>
          <w:tab w:val="left" w:pos="284"/>
          <w:tab w:val="left" w:pos="426"/>
        </w:tabs>
        <w:ind w:left="284"/>
        <w:jc w:val="both"/>
        <w:rPr>
          <w:rFonts w:ascii="Arial" w:hAnsi="Arial" w:cs="Arial"/>
        </w:rPr>
      </w:pPr>
      <w:r>
        <w:rPr>
          <w:rFonts w:ascii="Arial" w:hAnsi="Arial" w:cs="Arial"/>
        </w:rPr>
        <w:t>2.1.3.</w:t>
      </w:r>
      <w:r w:rsidR="00BE3987">
        <w:rPr>
          <w:rFonts w:ascii="Arial" w:hAnsi="Arial" w:cs="Arial"/>
        </w:rPr>
        <w:t xml:space="preserve"> Activitats extraordinàries en el calendari lectiu: fins a 3 punts.</w:t>
      </w:r>
    </w:p>
    <w:p w:rsidR="003041F6" w:rsidRDefault="003041F6" w:rsidP="00BE3987">
      <w:pPr>
        <w:tabs>
          <w:tab w:val="left" w:pos="0"/>
          <w:tab w:val="left" w:pos="284"/>
          <w:tab w:val="left" w:pos="426"/>
        </w:tabs>
        <w:ind w:left="284"/>
        <w:jc w:val="both"/>
        <w:rPr>
          <w:rFonts w:ascii="Arial" w:hAnsi="Arial" w:cs="Arial"/>
        </w:rPr>
      </w:pPr>
      <w:r>
        <w:rPr>
          <w:rFonts w:ascii="Arial" w:hAnsi="Arial" w:cs="Arial"/>
        </w:rPr>
        <w:t>2.1.4.</w:t>
      </w:r>
      <w:r w:rsidR="00BE3987">
        <w:rPr>
          <w:rFonts w:ascii="Arial" w:hAnsi="Arial" w:cs="Arial"/>
        </w:rPr>
        <w:t xml:space="preserve"> Accions comunitàries: fins a 10 punts.</w:t>
      </w:r>
    </w:p>
    <w:p w:rsidR="00A87843" w:rsidRDefault="00A87843" w:rsidP="001D2944">
      <w:pPr>
        <w:tabs>
          <w:tab w:val="left" w:pos="0"/>
          <w:tab w:val="left" w:pos="284"/>
          <w:tab w:val="left" w:pos="426"/>
        </w:tabs>
        <w:jc w:val="both"/>
        <w:rPr>
          <w:rFonts w:ascii="Arial" w:hAnsi="Arial" w:cs="Arial"/>
        </w:rPr>
      </w:pPr>
    </w:p>
    <w:p w:rsidR="004219F0" w:rsidRPr="004219F0" w:rsidRDefault="004219F0" w:rsidP="001D2944">
      <w:pPr>
        <w:tabs>
          <w:tab w:val="left" w:pos="0"/>
          <w:tab w:val="left" w:pos="284"/>
          <w:tab w:val="left" w:pos="426"/>
        </w:tabs>
        <w:jc w:val="both"/>
        <w:rPr>
          <w:rFonts w:ascii="Arial" w:hAnsi="Arial" w:cs="Arial"/>
          <w:b/>
        </w:rPr>
      </w:pPr>
      <w:r>
        <w:rPr>
          <w:rFonts w:ascii="Arial" w:hAnsi="Arial" w:cs="Arial"/>
          <w:b/>
        </w:rPr>
        <w:t xml:space="preserve">2.2. </w:t>
      </w:r>
      <w:r w:rsidR="00A87843">
        <w:rPr>
          <w:rFonts w:ascii="Arial" w:hAnsi="Arial" w:cs="Arial"/>
          <w:b/>
        </w:rPr>
        <w:t>Estructura tècnica i suport de l’empresa</w:t>
      </w:r>
      <w:r>
        <w:rPr>
          <w:rFonts w:ascii="Arial" w:hAnsi="Arial" w:cs="Arial"/>
          <w:b/>
        </w:rPr>
        <w:t>: fins a 5 punts</w:t>
      </w:r>
      <w:r w:rsidR="00A87843">
        <w:rPr>
          <w:rFonts w:ascii="Arial" w:hAnsi="Arial" w:cs="Arial"/>
          <w:b/>
        </w:rPr>
        <w:t>.</w:t>
      </w:r>
    </w:p>
    <w:p w:rsidR="004219F0" w:rsidRPr="004219F0" w:rsidRDefault="004219F0" w:rsidP="001D2944">
      <w:pPr>
        <w:tabs>
          <w:tab w:val="left" w:pos="0"/>
          <w:tab w:val="left" w:pos="284"/>
          <w:tab w:val="left" w:pos="426"/>
        </w:tabs>
        <w:jc w:val="both"/>
        <w:rPr>
          <w:rFonts w:ascii="Arial" w:hAnsi="Arial" w:cs="Arial"/>
          <w:b/>
        </w:rPr>
      </w:pPr>
    </w:p>
    <w:p w:rsidR="00327CD0" w:rsidRDefault="00327CD0" w:rsidP="001D2944">
      <w:pPr>
        <w:tabs>
          <w:tab w:val="left" w:pos="0"/>
          <w:tab w:val="left" w:pos="284"/>
          <w:tab w:val="left" w:pos="426"/>
        </w:tabs>
        <w:jc w:val="both"/>
        <w:rPr>
          <w:rFonts w:ascii="Arial" w:hAnsi="Arial" w:cs="Arial"/>
        </w:rPr>
      </w:pPr>
      <w:r>
        <w:rPr>
          <w:rFonts w:ascii="Arial" w:hAnsi="Arial" w:cs="Arial"/>
        </w:rPr>
        <w:t xml:space="preserve">Es valorarà que </w:t>
      </w:r>
      <w:r w:rsidR="003041F6">
        <w:rPr>
          <w:rFonts w:ascii="Arial" w:hAnsi="Arial" w:cs="Arial"/>
        </w:rPr>
        <w:t>l’empresa:</w:t>
      </w:r>
    </w:p>
    <w:p w:rsidR="003041F6" w:rsidRDefault="003041F6" w:rsidP="001D2944">
      <w:pPr>
        <w:tabs>
          <w:tab w:val="left" w:pos="0"/>
          <w:tab w:val="left" w:pos="284"/>
          <w:tab w:val="left" w:pos="426"/>
        </w:tabs>
        <w:jc w:val="both"/>
        <w:rPr>
          <w:rFonts w:ascii="Arial" w:hAnsi="Arial" w:cs="Arial"/>
        </w:rPr>
      </w:pPr>
    </w:p>
    <w:p w:rsidR="003041F6" w:rsidRPr="003041F6" w:rsidRDefault="003041F6" w:rsidP="00144FA7">
      <w:pPr>
        <w:pStyle w:val="Prrafodelista"/>
        <w:numPr>
          <w:ilvl w:val="0"/>
          <w:numId w:val="15"/>
        </w:numPr>
        <w:tabs>
          <w:tab w:val="left" w:pos="0"/>
          <w:tab w:val="left" w:pos="284"/>
          <w:tab w:val="left" w:pos="426"/>
        </w:tabs>
        <w:jc w:val="both"/>
        <w:rPr>
          <w:rFonts w:ascii="Arial" w:hAnsi="Arial" w:cs="Arial"/>
        </w:rPr>
      </w:pPr>
      <w:r w:rsidRPr="003041F6">
        <w:rPr>
          <w:rFonts w:ascii="Arial" w:hAnsi="Arial" w:cs="Arial"/>
        </w:rPr>
        <w:t>Disposi d’una estructura tècnica qualificada amb professionals que puguin efectuar tasques de suport, assessorament i control pedagògic al monitoratge.</w:t>
      </w:r>
    </w:p>
    <w:p w:rsidR="003041F6" w:rsidRPr="003041F6" w:rsidRDefault="003041F6" w:rsidP="00144FA7">
      <w:pPr>
        <w:pStyle w:val="Prrafodelista"/>
        <w:numPr>
          <w:ilvl w:val="0"/>
          <w:numId w:val="15"/>
        </w:numPr>
        <w:tabs>
          <w:tab w:val="left" w:pos="0"/>
          <w:tab w:val="left" w:pos="284"/>
          <w:tab w:val="left" w:pos="426"/>
        </w:tabs>
        <w:jc w:val="both"/>
        <w:rPr>
          <w:rFonts w:ascii="Arial" w:hAnsi="Arial" w:cs="Arial"/>
        </w:rPr>
      </w:pPr>
      <w:r w:rsidRPr="003041F6">
        <w:rPr>
          <w:rFonts w:ascii="Arial" w:hAnsi="Arial" w:cs="Arial"/>
        </w:rPr>
        <w:t>Disposi d’un sistema i eines de formació continuada en l’àmbit de gent gran i l’activitat física adaptada a aquest col·lectiu.</w:t>
      </w:r>
    </w:p>
    <w:p w:rsidR="003041F6" w:rsidRPr="003041F6" w:rsidRDefault="003041F6" w:rsidP="00144FA7">
      <w:pPr>
        <w:pStyle w:val="Prrafodelista"/>
        <w:numPr>
          <w:ilvl w:val="0"/>
          <w:numId w:val="15"/>
        </w:numPr>
        <w:tabs>
          <w:tab w:val="left" w:pos="0"/>
          <w:tab w:val="left" w:pos="284"/>
          <w:tab w:val="left" w:pos="426"/>
        </w:tabs>
        <w:jc w:val="both"/>
        <w:rPr>
          <w:rFonts w:ascii="Arial" w:hAnsi="Arial" w:cs="Arial"/>
        </w:rPr>
      </w:pPr>
      <w:r w:rsidRPr="003041F6">
        <w:rPr>
          <w:rFonts w:ascii="Arial" w:hAnsi="Arial" w:cs="Arial"/>
        </w:rPr>
        <w:t>Compti amb recursos personals, materials i procediments per la regulació, suport i control de l’equip de monitoratge i coordinació locals.</w:t>
      </w:r>
    </w:p>
    <w:p w:rsidR="003041F6" w:rsidRDefault="003041F6" w:rsidP="001D2944">
      <w:pPr>
        <w:tabs>
          <w:tab w:val="left" w:pos="0"/>
          <w:tab w:val="left" w:pos="284"/>
          <w:tab w:val="left" w:pos="426"/>
        </w:tabs>
        <w:jc w:val="both"/>
        <w:rPr>
          <w:rFonts w:ascii="Arial" w:hAnsi="Arial" w:cs="Arial"/>
        </w:rPr>
      </w:pPr>
    </w:p>
    <w:p w:rsidR="00A87843" w:rsidRDefault="00A87843" w:rsidP="001D2944">
      <w:pPr>
        <w:tabs>
          <w:tab w:val="left" w:pos="0"/>
          <w:tab w:val="left" w:pos="284"/>
          <w:tab w:val="left" w:pos="426"/>
        </w:tabs>
        <w:jc w:val="both"/>
        <w:rPr>
          <w:rFonts w:ascii="Arial" w:hAnsi="Arial" w:cs="Arial"/>
        </w:rPr>
      </w:pPr>
    </w:p>
    <w:p w:rsidR="00327CD0" w:rsidRDefault="004C79D2" w:rsidP="001D2944">
      <w:pPr>
        <w:tabs>
          <w:tab w:val="left" w:pos="0"/>
          <w:tab w:val="left" w:pos="284"/>
          <w:tab w:val="left" w:pos="426"/>
        </w:tabs>
        <w:jc w:val="both"/>
        <w:rPr>
          <w:rFonts w:ascii="Arial" w:hAnsi="Arial" w:cs="Arial"/>
          <w:b/>
        </w:rPr>
      </w:pPr>
      <w:r>
        <w:rPr>
          <w:rFonts w:ascii="Arial" w:hAnsi="Arial" w:cs="Arial"/>
          <w:b/>
        </w:rPr>
        <w:t>2.3.</w:t>
      </w:r>
      <w:r w:rsidR="00A87843">
        <w:rPr>
          <w:rFonts w:ascii="Arial" w:hAnsi="Arial" w:cs="Arial"/>
          <w:b/>
        </w:rPr>
        <w:t xml:space="preserve"> Cessió de recursos materials</w:t>
      </w:r>
      <w:r>
        <w:rPr>
          <w:rFonts w:ascii="Arial" w:hAnsi="Arial" w:cs="Arial"/>
          <w:b/>
        </w:rPr>
        <w:t>: fins a 5 punts</w:t>
      </w:r>
      <w:r w:rsidR="00A87843">
        <w:rPr>
          <w:rFonts w:ascii="Arial" w:hAnsi="Arial" w:cs="Arial"/>
          <w:b/>
        </w:rPr>
        <w:t>.</w:t>
      </w:r>
    </w:p>
    <w:p w:rsidR="004C79D2" w:rsidRDefault="004C79D2" w:rsidP="001D2944">
      <w:pPr>
        <w:tabs>
          <w:tab w:val="left" w:pos="0"/>
          <w:tab w:val="left" w:pos="284"/>
          <w:tab w:val="left" w:pos="426"/>
        </w:tabs>
        <w:jc w:val="both"/>
        <w:rPr>
          <w:rFonts w:ascii="Arial" w:hAnsi="Arial" w:cs="Arial"/>
          <w:b/>
        </w:rPr>
      </w:pPr>
    </w:p>
    <w:p w:rsidR="004C79D2" w:rsidRDefault="00062E01" w:rsidP="001D2944">
      <w:pPr>
        <w:tabs>
          <w:tab w:val="left" w:pos="0"/>
          <w:tab w:val="left" w:pos="284"/>
          <w:tab w:val="left" w:pos="426"/>
        </w:tabs>
        <w:jc w:val="both"/>
        <w:rPr>
          <w:rFonts w:ascii="Arial" w:hAnsi="Arial" w:cs="Arial"/>
        </w:rPr>
      </w:pPr>
      <w:r>
        <w:rPr>
          <w:rFonts w:ascii="Arial" w:hAnsi="Arial" w:cs="Arial"/>
        </w:rPr>
        <w:t>Es va</w:t>
      </w:r>
      <w:r w:rsidR="00B54042">
        <w:rPr>
          <w:rFonts w:ascii="Arial" w:hAnsi="Arial" w:cs="Arial"/>
        </w:rPr>
        <w:t>lorarà que l’empresa disposi d’una bossa de material adequat pel tipus d’activitat física a realitzar que posi a disposició del contracte per se utilitzada en les sessions o bé per usos puntuals en les activitats extraordinàries. Caldrà adjuntar una llista detallada dels material, unitats i període de cessió.</w:t>
      </w:r>
    </w:p>
    <w:p w:rsidR="00B54042" w:rsidRDefault="00B54042" w:rsidP="001D2944">
      <w:pPr>
        <w:tabs>
          <w:tab w:val="left" w:pos="0"/>
          <w:tab w:val="left" w:pos="284"/>
          <w:tab w:val="left" w:pos="426"/>
        </w:tabs>
        <w:jc w:val="both"/>
        <w:rPr>
          <w:rFonts w:ascii="Arial" w:hAnsi="Arial" w:cs="Arial"/>
        </w:rPr>
      </w:pPr>
    </w:p>
    <w:p w:rsidR="00B54042" w:rsidRDefault="00B54042" w:rsidP="001D2944">
      <w:pPr>
        <w:tabs>
          <w:tab w:val="left" w:pos="0"/>
          <w:tab w:val="left" w:pos="284"/>
          <w:tab w:val="left" w:pos="426"/>
        </w:tabs>
        <w:jc w:val="both"/>
        <w:rPr>
          <w:rFonts w:ascii="Arial" w:hAnsi="Arial" w:cs="Arial"/>
        </w:rPr>
      </w:pPr>
      <w:r>
        <w:rPr>
          <w:rFonts w:ascii="Arial" w:hAnsi="Arial" w:cs="Arial"/>
        </w:rPr>
        <w:t>Només es valoraran aquells materials que es considerin adequats als objectius del contracte.</w:t>
      </w:r>
    </w:p>
    <w:p w:rsidR="00B54042" w:rsidRDefault="00B54042" w:rsidP="001D2944">
      <w:pPr>
        <w:tabs>
          <w:tab w:val="left" w:pos="0"/>
          <w:tab w:val="left" w:pos="284"/>
          <w:tab w:val="left" w:pos="426"/>
        </w:tabs>
        <w:jc w:val="both"/>
        <w:rPr>
          <w:rFonts w:ascii="Arial" w:hAnsi="Arial" w:cs="Arial"/>
        </w:rPr>
      </w:pPr>
    </w:p>
    <w:p w:rsidR="00062E01" w:rsidRDefault="00062E01" w:rsidP="001D2944">
      <w:pPr>
        <w:tabs>
          <w:tab w:val="left" w:pos="0"/>
          <w:tab w:val="left" w:pos="284"/>
          <w:tab w:val="left" w:pos="426"/>
        </w:tabs>
        <w:jc w:val="both"/>
        <w:rPr>
          <w:rFonts w:ascii="Arial" w:hAnsi="Arial" w:cs="Arial"/>
        </w:rPr>
      </w:pPr>
    </w:p>
    <w:p w:rsidR="00A87843" w:rsidRDefault="00A87843" w:rsidP="001D2944">
      <w:pPr>
        <w:tabs>
          <w:tab w:val="left" w:pos="0"/>
          <w:tab w:val="left" w:pos="284"/>
          <w:tab w:val="left" w:pos="426"/>
        </w:tabs>
        <w:jc w:val="both"/>
        <w:rPr>
          <w:rFonts w:ascii="Arial" w:hAnsi="Arial" w:cs="Arial"/>
        </w:rPr>
      </w:pPr>
      <w:r>
        <w:rPr>
          <w:rFonts w:ascii="Arial" w:hAnsi="Arial" w:cs="Arial"/>
          <w:b/>
        </w:rPr>
        <w:t>2.4. Sistemes d’avaluació qualitativa: fins a 3 punts.</w:t>
      </w:r>
    </w:p>
    <w:p w:rsidR="00A87843" w:rsidRDefault="00B54042" w:rsidP="001D2944">
      <w:pPr>
        <w:tabs>
          <w:tab w:val="left" w:pos="0"/>
          <w:tab w:val="left" w:pos="284"/>
          <w:tab w:val="left" w:pos="426"/>
        </w:tabs>
        <w:jc w:val="both"/>
        <w:rPr>
          <w:rFonts w:ascii="Arial" w:hAnsi="Arial" w:cs="Arial"/>
        </w:rPr>
      </w:pPr>
      <w:r>
        <w:rPr>
          <w:rFonts w:ascii="Arial" w:hAnsi="Arial" w:cs="Arial"/>
        </w:rPr>
        <w:t>Es valorarà que l’empresa presenti una proposta de seguiment i avaluació del servei ajustada als objectius del contracte, realista, assolible i temporalitzada.</w:t>
      </w:r>
    </w:p>
    <w:p w:rsidR="00B54042" w:rsidRDefault="00B54042" w:rsidP="001D2944">
      <w:pPr>
        <w:tabs>
          <w:tab w:val="left" w:pos="0"/>
          <w:tab w:val="left" w:pos="284"/>
          <w:tab w:val="left" w:pos="426"/>
        </w:tabs>
        <w:jc w:val="both"/>
        <w:rPr>
          <w:rFonts w:ascii="Arial" w:hAnsi="Arial" w:cs="Arial"/>
        </w:rPr>
      </w:pPr>
    </w:p>
    <w:p w:rsidR="004219F0" w:rsidRDefault="004219F0" w:rsidP="001D2944">
      <w:pPr>
        <w:tabs>
          <w:tab w:val="left" w:pos="0"/>
          <w:tab w:val="left" w:pos="284"/>
          <w:tab w:val="left" w:pos="426"/>
        </w:tabs>
        <w:jc w:val="both"/>
        <w:rPr>
          <w:rFonts w:ascii="Arial" w:hAnsi="Arial" w:cs="Arial"/>
        </w:rPr>
      </w:pPr>
    </w:p>
    <w:p w:rsidR="00062E01" w:rsidRDefault="0027767B" w:rsidP="001D2944">
      <w:pPr>
        <w:tabs>
          <w:tab w:val="left" w:pos="0"/>
          <w:tab w:val="left" w:pos="284"/>
          <w:tab w:val="left" w:pos="426"/>
        </w:tabs>
        <w:jc w:val="both"/>
        <w:rPr>
          <w:rFonts w:ascii="Arial" w:hAnsi="Arial" w:cs="Arial"/>
        </w:rPr>
      </w:pPr>
      <w:r>
        <w:rPr>
          <w:rFonts w:ascii="Arial" w:hAnsi="Arial" w:cs="Arial"/>
        </w:rPr>
        <w:t xml:space="preserve">La </w:t>
      </w:r>
      <w:r w:rsidRPr="0027767B">
        <w:rPr>
          <w:rFonts w:ascii="Arial" w:hAnsi="Arial" w:cs="Arial"/>
          <w:b/>
        </w:rPr>
        <w:t>puntuació dels criteris que depenen d’un judici de valor</w:t>
      </w:r>
      <w:r>
        <w:rPr>
          <w:rFonts w:ascii="Arial" w:hAnsi="Arial" w:cs="Arial"/>
        </w:rPr>
        <w:t xml:space="preserve"> s’efectuarà mitjançant informe tècnic aplicant els següents barems:</w:t>
      </w:r>
    </w:p>
    <w:p w:rsidR="0027767B" w:rsidRDefault="0027767B" w:rsidP="001D2944">
      <w:pPr>
        <w:tabs>
          <w:tab w:val="left" w:pos="0"/>
          <w:tab w:val="left" w:pos="284"/>
          <w:tab w:val="left" w:pos="426"/>
        </w:tabs>
        <w:jc w:val="both"/>
        <w:rPr>
          <w:rFonts w:ascii="Arial" w:hAnsi="Arial" w:cs="Arial"/>
        </w:rPr>
      </w:pPr>
    </w:p>
    <w:p w:rsidR="0027767B" w:rsidRDefault="00C80B83" w:rsidP="00F15303">
      <w:pPr>
        <w:pStyle w:val="Prrafodelista"/>
        <w:tabs>
          <w:tab w:val="left" w:pos="0"/>
          <w:tab w:val="left" w:pos="284"/>
          <w:tab w:val="left" w:pos="426"/>
        </w:tabs>
        <w:ind w:left="426"/>
        <w:jc w:val="both"/>
        <w:rPr>
          <w:rFonts w:ascii="Arial" w:hAnsi="Arial" w:cs="Arial"/>
        </w:rPr>
      </w:pPr>
      <w:r>
        <w:rPr>
          <w:rFonts w:ascii="Arial" w:hAnsi="Arial" w:cs="Arial"/>
        </w:rPr>
        <w:t>100% dels punts: PROPOSTA MOLT BONA</w:t>
      </w:r>
    </w:p>
    <w:p w:rsidR="00C80B83" w:rsidRDefault="00C80B83" w:rsidP="00F15303">
      <w:pPr>
        <w:pStyle w:val="Prrafodelista"/>
        <w:tabs>
          <w:tab w:val="left" w:pos="0"/>
          <w:tab w:val="left" w:pos="284"/>
          <w:tab w:val="left" w:pos="426"/>
        </w:tabs>
        <w:ind w:left="426"/>
        <w:jc w:val="both"/>
        <w:rPr>
          <w:rFonts w:ascii="Arial" w:hAnsi="Arial" w:cs="Arial"/>
        </w:rPr>
      </w:pPr>
      <w:r>
        <w:rPr>
          <w:rFonts w:ascii="Arial" w:hAnsi="Arial" w:cs="Arial"/>
        </w:rPr>
        <w:t>70% dels punts: PROPOSTA BONA</w:t>
      </w:r>
    </w:p>
    <w:p w:rsidR="00C80B83" w:rsidRDefault="00C80B83" w:rsidP="00F15303">
      <w:pPr>
        <w:pStyle w:val="Prrafodelista"/>
        <w:tabs>
          <w:tab w:val="left" w:pos="0"/>
          <w:tab w:val="left" w:pos="284"/>
          <w:tab w:val="left" w:pos="426"/>
        </w:tabs>
        <w:ind w:left="426"/>
        <w:jc w:val="both"/>
        <w:rPr>
          <w:rFonts w:ascii="Arial" w:hAnsi="Arial" w:cs="Arial"/>
        </w:rPr>
      </w:pPr>
      <w:r>
        <w:rPr>
          <w:rFonts w:ascii="Arial" w:hAnsi="Arial" w:cs="Arial"/>
        </w:rPr>
        <w:t>30% dels punts: PROPOSTA POC SIGNIFICATIVA</w:t>
      </w:r>
    </w:p>
    <w:p w:rsidR="00C80B83" w:rsidRPr="00C80B83" w:rsidRDefault="00C80B83" w:rsidP="00F15303">
      <w:pPr>
        <w:pStyle w:val="Prrafodelista"/>
        <w:tabs>
          <w:tab w:val="left" w:pos="0"/>
          <w:tab w:val="left" w:pos="284"/>
          <w:tab w:val="left" w:pos="426"/>
        </w:tabs>
        <w:ind w:left="426"/>
        <w:jc w:val="both"/>
        <w:rPr>
          <w:rFonts w:ascii="Arial" w:hAnsi="Arial" w:cs="Arial"/>
        </w:rPr>
      </w:pPr>
      <w:r>
        <w:rPr>
          <w:rFonts w:ascii="Arial" w:hAnsi="Arial" w:cs="Arial"/>
        </w:rPr>
        <w:t>0 punts: NO ES POT VALORAR PER PROPOSTA INCORRECTA, INCONCRETA O POC DEFINIDA</w:t>
      </w:r>
    </w:p>
    <w:p w:rsidR="0027767B" w:rsidRDefault="0027767B" w:rsidP="001D2944">
      <w:pPr>
        <w:tabs>
          <w:tab w:val="left" w:pos="0"/>
          <w:tab w:val="left" w:pos="284"/>
          <w:tab w:val="left" w:pos="426"/>
        </w:tabs>
        <w:jc w:val="both"/>
        <w:rPr>
          <w:rFonts w:ascii="Arial" w:hAnsi="Arial" w:cs="Arial"/>
        </w:rPr>
      </w:pPr>
    </w:p>
    <w:p w:rsidR="00654EFA" w:rsidRDefault="00654EFA" w:rsidP="00654EFA">
      <w:pPr>
        <w:widowControl w:val="0"/>
        <w:autoSpaceDE w:val="0"/>
        <w:autoSpaceDN w:val="0"/>
        <w:adjustRightInd w:val="0"/>
        <w:jc w:val="both"/>
        <w:rPr>
          <w:rFonts w:ascii="Arial" w:eastAsiaTheme="minorHAnsi" w:hAnsi="Arial" w:cs="Arial"/>
          <w:b/>
          <w:color w:val="000000"/>
          <w:lang w:eastAsia="en-US"/>
        </w:rPr>
      </w:pPr>
    </w:p>
    <w:p w:rsidR="00654EFA" w:rsidRPr="00654EFA" w:rsidRDefault="00654EFA" w:rsidP="00654EFA">
      <w:pPr>
        <w:widowControl w:val="0"/>
        <w:autoSpaceDE w:val="0"/>
        <w:autoSpaceDN w:val="0"/>
        <w:adjustRightInd w:val="0"/>
        <w:jc w:val="both"/>
        <w:rPr>
          <w:rFonts w:ascii="Arial" w:eastAsiaTheme="minorEastAsia" w:hAnsi="Arial" w:cs="Arial"/>
          <w:b/>
          <w:noProof/>
          <w:lang w:eastAsia="ca-ES"/>
        </w:rPr>
      </w:pPr>
      <w:r w:rsidRPr="00654EFA">
        <w:rPr>
          <w:rFonts w:ascii="Arial" w:eastAsiaTheme="minorHAnsi" w:hAnsi="Arial" w:cs="Arial"/>
          <w:b/>
          <w:color w:val="000000"/>
          <w:lang w:eastAsia="en-US"/>
        </w:rPr>
        <w:t xml:space="preserve">Advertiment: per continuar el procés de licitació s’ha d’arribar a </w:t>
      </w:r>
      <w:r w:rsidR="00A87843">
        <w:rPr>
          <w:rFonts w:ascii="Arial" w:eastAsiaTheme="minorHAnsi" w:hAnsi="Arial" w:cs="Arial"/>
          <w:b/>
          <w:color w:val="000000"/>
          <w:lang w:eastAsia="en-US"/>
        </w:rPr>
        <w:t>un mínim del 50% de la puntuació de</w:t>
      </w:r>
      <w:r>
        <w:rPr>
          <w:rFonts w:ascii="Arial" w:eastAsiaTheme="minorHAnsi" w:hAnsi="Arial" w:cs="Arial"/>
          <w:b/>
          <w:color w:val="000000"/>
          <w:lang w:eastAsia="en-US"/>
        </w:rPr>
        <w:t>ls criteris que depenen d’un judici de valor</w:t>
      </w:r>
      <w:r w:rsidRPr="00654EFA">
        <w:rPr>
          <w:rFonts w:ascii="Arial" w:eastAsiaTheme="minorHAnsi" w:hAnsi="Arial" w:cs="Arial"/>
          <w:b/>
          <w:color w:val="000000"/>
          <w:lang w:eastAsia="en-US"/>
        </w:rPr>
        <w:t>. En cas contrari, l’empresa licitadora quedarà exclosa de la licitació.</w:t>
      </w:r>
    </w:p>
    <w:p w:rsidR="00654EFA" w:rsidRDefault="00654EFA" w:rsidP="006F14CA">
      <w:pPr>
        <w:pStyle w:val="Puesto"/>
        <w:spacing w:before="0" w:after="0"/>
        <w:jc w:val="both"/>
        <w:rPr>
          <w:rStyle w:val="Textoennegrita"/>
          <w:rFonts w:ascii="Arial" w:hAnsi="Arial" w:cs="Arial"/>
          <w:b/>
          <w:sz w:val="20"/>
          <w:szCs w:val="20"/>
        </w:rPr>
      </w:pPr>
    </w:p>
    <w:p w:rsidR="00F15303" w:rsidRDefault="00F15303" w:rsidP="006F14CA">
      <w:pPr>
        <w:pStyle w:val="Puesto"/>
        <w:spacing w:before="0" w:after="0"/>
        <w:jc w:val="both"/>
        <w:rPr>
          <w:rStyle w:val="Textoennegrita"/>
          <w:rFonts w:ascii="Arial" w:hAnsi="Arial" w:cs="Arial"/>
          <w:b/>
          <w:sz w:val="20"/>
          <w:szCs w:val="20"/>
        </w:rPr>
      </w:pPr>
      <w:bookmarkStart w:id="36" w:name="_Toc122680213"/>
    </w:p>
    <w:p w:rsidR="0082396D" w:rsidRPr="00735FAB" w:rsidRDefault="008B64D1" w:rsidP="006F14CA">
      <w:pPr>
        <w:pStyle w:val="Puesto"/>
        <w:spacing w:before="0" w:after="0"/>
        <w:jc w:val="both"/>
        <w:rPr>
          <w:rStyle w:val="Textoennegrita"/>
          <w:rFonts w:ascii="Arial" w:hAnsi="Arial" w:cs="Arial"/>
          <w:b/>
          <w:sz w:val="20"/>
          <w:szCs w:val="20"/>
        </w:rPr>
      </w:pPr>
      <w:r>
        <w:rPr>
          <w:rStyle w:val="Textoennegrita"/>
          <w:rFonts w:ascii="Arial" w:hAnsi="Arial" w:cs="Arial"/>
          <w:b/>
          <w:sz w:val="20"/>
          <w:szCs w:val="20"/>
        </w:rPr>
        <w:t>Quinzena</w:t>
      </w:r>
      <w:r w:rsidR="0082396D" w:rsidRPr="00735FAB">
        <w:rPr>
          <w:rStyle w:val="Textoennegrita"/>
          <w:rFonts w:ascii="Arial" w:hAnsi="Arial" w:cs="Arial"/>
          <w:b/>
          <w:sz w:val="20"/>
          <w:szCs w:val="20"/>
        </w:rPr>
        <w:t>. Variants o alternatives</w:t>
      </w:r>
      <w:bookmarkEnd w:id="36"/>
    </w:p>
    <w:p w:rsidR="0082396D" w:rsidRPr="001A1B23" w:rsidRDefault="001736DE" w:rsidP="006F14CA">
      <w:pPr>
        <w:jc w:val="both"/>
        <w:rPr>
          <w:rFonts w:ascii="Arial" w:hAnsi="Arial" w:cs="Arial"/>
          <w:spacing w:val="-3"/>
        </w:rPr>
      </w:pPr>
      <w:r w:rsidRPr="00735FAB">
        <w:rPr>
          <w:rFonts w:ascii="Arial" w:hAnsi="Arial" w:cs="Arial"/>
          <w:spacing w:val="-3"/>
        </w:rPr>
        <w:t>D’acord amb el previst a l’article</w:t>
      </w:r>
      <w:r w:rsidR="0082396D" w:rsidRPr="00735FAB">
        <w:rPr>
          <w:rFonts w:ascii="Arial" w:hAnsi="Arial" w:cs="Arial"/>
          <w:spacing w:val="-3"/>
        </w:rPr>
        <w:t xml:space="preserve"> 14</w:t>
      </w:r>
      <w:r w:rsidRPr="00735FAB">
        <w:rPr>
          <w:rFonts w:ascii="Arial" w:hAnsi="Arial" w:cs="Arial"/>
          <w:spacing w:val="-3"/>
        </w:rPr>
        <w:t>2</w:t>
      </w:r>
      <w:r w:rsidR="0082396D" w:rsidRPr="00735FAB">
        <w:rPr>
          <w:rFonts w:ascii="Arial" w:hAnsi="Arial" w:cs="Arial"/>
          <w:spacing w:val="-3"/>
        </w:rPr>
        <w:t xml:space="preserve"> de</w:t>
      </w:r>
      <w:r w:rsidRPr="00735FAB">
        <w:rPr>
          <w:rFonts w:ascii="Arial" w:hAnsi="Arial" w:cs="Arial"/>
          <w:spacing w:val="-3"/>
        </w:rPr>
        <w:t xml:space="preserve"> </w:t>
      </w:r>
      <w:r w:rsidR="0082396D" w:rsidRPr="00735FAB">
        <w:rPr>
          <w:rFonts w:ascii="Arial" w:hAnsi="Arial" w:cs="Arial"/>
          <w:spacing w:val="-3"/>
        </w:rPr>
        <w:t>l</w:t>
      </w:r>
      <w:r w:rsidRPr="00735FAB">
        <w:rPr>
          <w:rFonts w:ascii="Arial" w:hAnsi="Arial" w:cs="Arial"/>
          <w:spacing w:val="-3"/>
        </w:rPr>
        <w:t>a LCSP</w:t>
      </w:r>
      <w:r w:rsidR="0082396D" w:rsidRPr="00735FAB">
        <w:rPr>
          <w:rFonts w:ascii="Arial" w:hAnsi="Arial" w:cs="Arial"/>
          <w:spacing w:val="-3"/>
        </w:rPr>
        <w:t>, no s’admeten variants, per la qual cosa la Mesa de Contractació exclourà al licitador que presenti</w:t>
      </w:r>
      <w:r w:rsidR="0082396D" w:rsidRPr="001A1B23">
        <w:rPr>
          <w:rFonts w:ascii="Arial" w:hAnsi="Arial" w:cs="Arial"/>
          <w:spacing w:val="-3"/>
        </w:rPr>
        <w:t xml:space="preserve"> variants o alternatives a la prestació del servei objecte de contractació.</w:t>
      </w:r>
    </w:p>
    <w:p w:rsidR="00E57826" w:rsidRPr="001A1B23" w:rsidRDefault="00E57826" w:rsidP="006F14CA">
      <w:pPr>
        <w:jc w:val="both"/>
        <w:rPr>
          <w:rFonts w:ascii="Arial" w:hAnsi="Arial" w:cs="Arial"/>
          <w:b/>
          <w:iCs/>
          <w:u w:val="single"/>
        </w:rPr>
      </w:pPr>
    </w:p>
    <w:p w:rsidR="007F2DBC" w:rsidRPr="001A1B23" w:rsidRDefault="007F2DBC" w:rsidP="006F14CA">
      <w:pPr>
        <w:jc w:val="both"/>
        <w:rPr>
          <w:rFonts w:ascii="Arial" w:hAnsi="Arial" w:cs="Arial"/>
          <w:b/>
          <w:iCs/>
          <w:u w:val="single"/>
        </w:rPr>
      </w:pPr>
    </w:p>
    <w:p w:rsidR="00C93580" w:rsidRPr="001A1B23" w:rsidRDefault="00654EFA" w:rsidP="006F14CA">
      <w:pPr>
        <w:pStyle w:val="Puesto"/>
        <w:spacing w:before="0" w:after="0"/>
        <w:jc w:val="both"/>
        <w:rPr>
          <w:rStyle w:val="Textoennegrita"/>
          <w:rFonts w:ascii="Arial" w:hAnsi="Arial" w:cs="Arial"/>
          <w:b/>
          <w:bCs/>
          <w:sz w:val="20"/>
          <w:szCs w:val="20"/>
        </w:rPr>
      </w:pPr>
      <w:bookmarkStart w:id="37" w:name="_Toc515623557"/>
      <w:bookmarkStart w:id="38" w:name="_Toc122680214"/>
      <w:r>
        <w:rPr>
          <w:rStyle w:val="Textoennegrita"/>
          <w:rFonts w:ascii="Arial" w:hAnsi="Arial" w:cs="Arial"/>
          <w:b/>
          <w:bCs/>
          <w:sz w:val="20"/>
          <w:szCs w:val="20"/>
        </w:rPr>
        <w:t>Setzena</w:t>
      </w:r>
      <w:r w:rsidR="00C93580" w:rsidRPr="001A1B23">
        <w:rPr>
          <w:rStyle w:val="Textoennegrita"/>
          <w:rFonts w:ascii="Arial" w:hAnsi="Arial" w:cs="Arial"/>
          <w:b/>
          <w:bCs/>
          <w:sz w:val="20"/>
          <w:szCs w:val="20"/>
        </w:rPr>
        <w:t>. Criteris de desempat en cas d’igualació de proposicions</w:t>
      </w:r>
      <w:bookmarkEnd w:id="37"/>
      <w:bookmarkEnd w:id="38"/>
    </w:p>
    <w:p w:rsidR="007F2DBC" w:rsidRPr="001A1B23" w:rsidRDefault="007F2DBC" w:rsidP="007F2DBC">
      <w:pPr>
        <w:rPr>
          <w:rFonts w:ascii="Arial" w:hAnsi="Arial" w:cs="Arial"/>
        </w:rPr>
      </w:pPr>
    </w:p>
    <w:p w:rsidR="00C93580" w:rsidRPr="001A1B23" w:rsidRDefault="00C93580" w:rsidP="006F14CA">
      <w:pPr>
        <w:jc w:val="both"/>
        <w:rPr>
          <w:rFonts w:ascii="Arial" w:hAnsi="Arial" w:cs="Arial"/>
        </w:rPr>
      </w:pPr>
      <w:r w:rsidRPr="001A1B23">
        <w:rPr>
          <w:rFonts w:ascii="Arial" w:hAnsi="Arial" w:cs="Arial"/>
        </w:rPr>
        <w:t>En el cas que després de l’aplicació dels criteris d’adjudicació, es produeixi un empat entre dues o més ofertes, s’adjudicarà el contracte a la proposició que resulti d’aplicar els següents criteris de desempat:</w:t>
      </w:r>
    </w:p>
    <w:p w:rsidR="00C93580" w:rsidRPr="001A1B23" w:rsidRDefault="00C93580" w:rsidP="006F14CA">
      <w:pPr>
        <w:jc w:val="both"/>
        <w:rPr>
          <w:rFonts w:ascii="Arial" w:hAnsi="Arial" w:cs="Arial"/>
        </w:rPr>
      </w:pPr>
    </w:p>
    <w:p w:rsidR="00C93580" w:rsidRPr="001A1B23" w:rsidRDefault="00C93580" w:rsidP="006F14CA">
      <w:pPr>
        <w:jc w:val="both"/>
        <w:rPr>
          <w:rFonts w:ascii="Arial" w:hAnsi="Arial" w:cs="Arial"/>
        </w:rPr>
      </w:pPr>
      <w:r w:rsidRPr="001A1B23">
        <w:rPr>
          <w:rFonts w:ascii="Arial" w:hAnsi="Arial" w:cs="Arial"/>
        </w:rPr>
        <w:t>a) Proposicions presentades per aquelles empreses que, al venciment del termini de presentació d’ofertes, tinguin en la seva plantilla un percentatge de treballadors amb discapacitat superior al que els imposi la normativa.</w:t>
      </w:r>
    </w:p>
    <w:p w:rsidR="00C93580" w:rsidRPr="001A1B23" w:rsidRDefault="00C93580" w:rsidP="006F14CA">
      <w:pPr>
        <w:jc w:val="both"/>
        <w:rPr>
          <w:rFonts w:ascii="Arial" w:hAnsi="Arial" w:cs="Arial"/>
        </w:rPr>
      </w:pPr>
    </w:p>
    <w:p w:rsidR="00C93580" w:rsidRPr="001A1B23" w:rsidRDefault="00C93580" w:rsidP="006F14CA">
      <w:pPr>
        <w:jc w:val="both"/>
        <w:rPr>
          <w:rFonts w:ascii="Arial" w:hAnsi="Arial" w:cs="Arial"/>
        </w:rPr>
      </w:pPr>
      <w:r w:rsidRPr="001A1B23">
        <w:rPr>
          <w:rFonts w:ascii="Arial" w:hAnsi="Arial" w:cs="Arial"/>
        </w:rPr>
        <w:t>En aquest supòsit, 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C93580" w:rsidRPr="001A1B23" w:rsidRDefault="00C93580" w:rsidP="006F14CA">
      <w:pPr>
        <w:jc w:val="both"/>
        <w:rPr>
          <w:rFonts w:ascii="Arial" w:hAnsi="Arial" w:cs="Arial"/>
        </w:rPr>
      </w:pPr>
    </w:p>
    <w:p w:rsidR="00C93580" w:rsidRPr="001A1B23" w:rsidRDefault="00C93580" w:rsidP="006F14CA">
      <w:pPr>
        <w:jc w:val="both"/>
        <w:rPr>
          <w:rFonts w:ascii="Arial" w:hAnsi="Arial" w:cs="Arial"/>
        </w:rPr>
      </w:pPr>
      <w:r w:rsidRPr="001A1B23">
        <w:rPr>
          <w:rFonts w:ascii="Arial" w:hAnsi="Arial" w:cs="Arial"/>
          <w:color w:val="000000"/>
        </w:rPr>
        <w:t xml:space="preserve">b) Proposicions d’empreses d’inserció que regula la Llei 44/2007, de 13 de desembre, per </w:t>
      </w:r>
      <w:r w:rsidRPr="001A1B23">
        <w:rPr>
          <w:rFonts w:ascii="Arial" w:hAnsi="Arial" w:cs="Arial"/>
        </w:rPr>
        <w:t>a la regulació del règim de les empreses d’inserció, que compleixin els requisits que estableix la normativa esmentada per tenir aquesta consideració.</w:t>
      </w:r>
    </w:p>
    <w:p w:rsidR="00C93580" w:rsidRPr="001A1B23" w:rsidRDefault="00C93580" w:rsidP="006F14CA">
      <w:pPr>
        <w:jc w:val="both"/>
        <w:rPr>
          <w:rFonts w:ascii="Arial" w:hAnsi="Arial" w:cs="Arial"/>
        </w:rPr>
      </w:pPr>
    </w:p>
    <w:p w:rsidR="00C93580" w:rsidRPr="001A1B23" w:rsidRDefault="00C93580" w:rsidP="006F14CA">
      <w:pPr>
        <w:jc w:val="both"/>
        <w:rPr>
          <w:rFonts w:ascii="Arial" w:hAnsi="Arial" w:cs="Arial"/>
        </w:rPr>
      </w:pPr>
      <w:r w:rsidRPr="001A1B23">
        <w:rPr>
          <w:rFonts w:ascii="Arial" w:hAnsi="Arial" w:cs="Arial"/>
        </w:rPr>
        <w:t>c) Proposicions presentades per les empreses que, al venciment del termini de presentació d’ofertes, incloguin mesures de caràcter social i laboral que afavoreixin la igualtat d’oportunitats entre dones i homes.</w:t>
      </w:r>
    </w:p>
    <w:p w:rsidR="00C93580" w:rsidRPr="001A1B23" w:rsidRDefault="00C93580" w:rsidP="006F14CA">
      <w:pPr>
        <w:jc w:val="both"/>
        <w:rPr>
          <w:rFonts w:ascii="Arial" w:hAnsi="Arial" w:cs="Arial"/>
        </w:rPr>
      </w:pPr>
    </w:p>
    <w:p w:rsidR="00C93580" w:rsidRPr="001A1B23" w:rsidRDefault="00C93580" w:rsidP="006F14CA">
      <w:pPr>
        <w:jc w:val="both"/>
        <w:rPr>
          <w:rFonts w:ascii="Arial" w:hAnsi="Arial" w:cs="Arial"/>
        </w:rPr>
      </w:pPr>
      <w:r w:rsidRPr="001A1B23">
        <w:rPr>
          <w:rFonts w:ascii="Arial" w:hAnsi="Arial" w:cs="Arial"/>
          <w:bCs/>
        </w:rPr>
        <w:t xml:space="preserve">d) </w:t>
      </w:r>
      <w:r w:rsidRPr="001A1B23">
        <w:rPr>
          <w:rFonts w:ascii="Arial" w:hAnsi="Arial" w:cs="Arial"/>
        </w:rPr>
        <w:t>A favor de la proposició que comprengui l’oferta econòmica més baixa.</w:t>
      </w:r>
    </w:p>
    <w:p w:rsidR="00C93580" w:rsidRPr="001A1B23" w:rsidRDefault="00C93580" w:rsidP="006F14CA">
      <w:pPr>
        <w:jc w:val="both"/>
        <w:rPr>
          <w:rFonts w:ascii="Arial" w:hAnsi="Arial" w:cs="Arial"/>
          <w:bCs/>
        </w:rPr>
      </w:pPr>
    </w:p>
    <w:p w:rsidR="00C93580" w:rsidRPr="001A1B23" w:rsidRDefault="00C93580" w:rsidP="006F14CA">
      <w:pPr>
        <w:jc w:val="both"/>
        <w:rPr>
          <w:rFonts w:ascii="Arial" w:hAnsi="Arial" w:cs="Arial"/>
        </w:rPr>
      </w:pPr>
      <w:r w:rsidRPr="001A1B23">
        <w:rPr>
          <w:rFonts w:ascii="Arial" w:hAnsi="Arial" w:cs="Arial"/>
          <w:bCs/>
        </w:rPr>
        <w:t xml:space="preserve">e) </w:t>
      </w:r>
      <w:r w:rsidRPr="001A1B23">
        <w:rPr>
          <w:rFonts w:ascii="Arial" w:hAnsi="Arial" w:cs="Arial"/>
        </w:rPr>
        <w:t>En cas de seguir persistint l’empat després d’aplicar tots els criteris precedents, es decidirà l’adjudicació, entre elles, per sorteig.</w:t>
      </w:r>
    </w:p>
    <w:p w:rsidR="00C93580" w:rsidRPr="001A1B23" w:rsidRDefault="00C93580" w:rsidP="006F14CA">
      <w:pPr>
        <w:jc w:val="both"/>
        <w:rPr>
          <w:rFonts w:ascii="Arial" w:hAnsi="Arial" w:cs="Arial"/>
        </w:rPr>
      </w:pPr>
    </w:p>
    <w:p w:rsidR="00416212" w:rsidRPr="001A1B23" w:rsidRDefault="00416212" w:rsidP="006F14CA">
      <w:pPr>
        <w:jc w:val="both"/>
        <w:rPr>
          <w:rFonts w:ascii="Arial" w:hAnsi="Arial" w:cs="Arial"/>
        </w:rPr>
      </w:pPr>
    </w:p>
    <w:p w:rsidR="00C93580" w:rsidRPr="001A1B23" w:rsidRDefault="000E30C0" w:rsidP="006F14CA">
      <w:pPr>
        <w:pStyle w:val="Puesto"/>
        <w:spacing w:before="0" w:after="0"/>
        <w:jc w:val="both"/>
        <w:rPr>
          <w:rFonts w:ascii="Arial" w:hAnsi="Arial" w:cs="Arial"/>
          <w:sz w:val="20"/>
          <w:szCs w:val="20"/>
        </w:rPr>
      </w:pPr>
      <w:bookmarkStart w:id="39" w:name="_Toc515623558"/>
      <w:bookmarkStart w:id="40" w:name="_Toc122680215"/>
      <w:r w:rsidRPr="001A1B23">
        <w:rPr>
          <w:rFonts w:ascii="Arial" w:hAnsi="Arial" w:cs="Arial"/>
          <w:bCs w:val="0"/>
          <w:kern w:val="0"/>
          <w:sz w:val="20"/>
          <w:szCs w:val="20"/>
        </w:rPr>
        <w:t>Di</w:t>
      </w:r>
      <w:r w:rsidR="00654EFA">
        <w:rPr>
          <w:rFonts w:ascii="Arial" w:hAnsi="Arial" w:cs="Arial"/>
          <w:bCs w:val="0"/>
          <w:kern w:val="0"/>
          <w:sz w:val="20"/>
          <w:szCs w:val="20"/>
        </w:rPr>
        <w:t>ssetena</w:t>
      </w:r>
      <w:r w:rsidR="00C93580" w:rsidRPr="001A1B23">
        <w:rPr>
          <w:rStyle w:val="Ttulo6Car"/>
          <w:rFonts w:ascii="Arial" w:hAnsi="Arial" w:cs="Arial"/>
          <w:b/>
          <w:sz w:val="20"/>
          <w:szCs w:val="20"/>
        </w:rPr>
        <w:t>. Proposicions anormals</w:t>
      </w:r>
      <w:bookmarkEnd w:id="39"/>
      <w:bookmarkEnd w:id="40"/>
      <w:r w:rsidR="00C93580" w:rsidRPr="001A1B23">
        <w:rPr>
          <w:rStyle w:val="Ttulo6Car"/>
          <w:rFonts w:ascii="Arial" w:hAnsi="Arial" w:cs="Arial"/>
          <w:b/>
          <w:sz w:val="20"/>
          <w:szCs w:val="20"/>
        </w:rPr>
        <w:t xml:space="preserve"> </w:t>
      </w:r>
      <w:r w:rsidR="00C93580" w:rsidRPr="001A1B23">
        <w:rPr>
          <w:rFonts w:ascii="Arial" w:hAnsi="Arial" w:cs="Arial"/>
          <w:sz w:val="20"/>
          <w:szCs w:val="20"/>
        </w:rPr>
        <w:t xml:space="preserve">  </w:t>
      </w:r>
    </w:p>
    <w:p w:rsidR="00EB7331" w:rsidRPr="001A1B23" w:rsidRDefault="00EB7331" w:rsidP="00EB7331"/>
    <w:p w:rsidR="00FE245D" w:rsidRPr="001A1B23" w:rsidRDefault="00FE245D" w:rsidP="00FE245D">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En relació als criteris econòmics, es considerarà que l'oferta conté valors anormals o desproporcionats sempre que el preu per a l’execució del contracte estigui inclòs dintre de les previsions efectuades per a les subhastes a l’article 85 del Reial Decret 1098/2001, de 12 d’octubre, pel que s’aprova el Reglament general de contractes de les administracions públiques.</w:t>
      </w:r>
    </w:p>
    <w:p w:rsidR="00FE245D" w:rsidRPr="001A1B23" w:rsidRDefault="00FE245D" w:rsidP="00FE245D">
      <w:pPr>
        <w:autoSpaceDE w:val="0"/>
        <w:autoSpaceDN w:val="0"/>
        <w:adjustRightInd w:val="0"/>
        <w:jc w:val="both"/>
        <w:rPr>
          <w:rFonts w:ascii="Arial" w:eastAsiaTheme="minorEastAsia" w:hAnsi="Arial" w:cs="Arial"/>
          <w:lang w:eastAsia="ca-ES"/>
        </w:rPr>
      </w:pPr>
    </w:p>
    <w:p w:rsidR="00FE245D" w:rsidRPr="001A1B23" w:rsidRDefault="00FE245D" w:rsidP="00FE245D">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 xml:space="preserve">Així mateix, es considerarà oferta anormalment baixa i s’exclourà el licitador que, en el tràmit d’audiència que correspongui, evidenciï que ha elaborat la seva oferta amb infracció dels salaris previstos en el conveni d’aplicació.  </w:t>
      </w:r>
    </w:p>
    <w:p w:rsidR="00FE245D" w:rsidRPr="001A1B23" w:rsidRDefault="00FE245D" w:rsidP="00FE245D">
      <w:pPr>
        <w:autoSpaceDE w:val="0"/>
        <w:autoSpaceDN w:val="0"/>
        <w:adjustRightInd w:val="0"/>
        <w:jc w:val="both"/>
        <w:rPr>
          <w:rFonts w:ascii="Arial" w:eastAsiaTheme="minorEastAsia" w:hAnsi="Arial" w:cs="Arial"/>
          <w:lang w:eastAsia="ca-ES"/>
        </w:rPr>
      </w:pPr>
    </w:p>
    <w:p w:rsidR="00FE245D" w:rsidRPr="001A1B23" w:rsidRDefault="00FE245D" w:rsidP="00FE245D">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En relació a la resta de criteris automàtics, es considerarà que l'oferta conté valors anormals o desproporcionats quan justificadament s’apreciï que la proposició no pot ser complerta en els termes oferts.</w:t>
      </w:r>
    </w:p>
    <w:p w:rsidR="00FE245D" w:rsidRPr="001A1B23" w:rsidRDefault="00FE245D" w:rsidP="00FE245D">
      <w:pPr>
        <w:autoSpaceDE w:val="0"/>
        <w:autoSpaceDN w:val="0"/>
        <w:adjustRightInd w:val="0"/>
        <w:jc w:val="both"/>
        <w:rPr>
          <w:rFonts w:ascii="Arial" w:eastAsiaTheme="minorEastAsia" w:hAnsi="Arial" w:cs="Arial"/>
          <w:lang w:eastAsia="ca-ES"/>
        </w:rPr>
      </w:pPr>
    </w:p>
    <w:p w:rsidR="00FE245D" w:rsidRPr="001A1B23" w:rsidRDefault="00FE245D" w:rsidP="00FE245D">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L’article 149.4 de la LCSP estableix que, en tot cas, els òrgans de contractació rebutjaran les ofertes si comproven que són anormalment baixes perquè vulneren la normativa sobre subcontractació o no compleixen les obligacions aplicables en matèria mediambiental, social, o laboral, nacional o internacional, incloent-hi el compliment dels convenis col·lectius sectorials.</w:t>
      </w:r>
    </w:p>
    <w:p w:rsidR="00416212" w:rsidRPr="001A1B23" w:rsidRDefault="00416212" w:rsidP="00416212">
      <w:pPr>
        <w:rPr>
          <w:rFonts w:ascii="Arial" w:hAnsi="Arial" w:cs="Arial"/>
        </w:rPr>
      </w:pPr>
    </w:p>
    <w:p w:rsidR="00FE245D" w:rsidRPr="001A1B23" w:rsidRDefault="00FE245D" w:rsidP="00416212">
      <w:pPr>
        <w:rPr>
          <w:rFonts w:ascii="Arial" w:hAnsi="Arial" w:cs="Arial"/>
        </w:rPr>
      </w:pPr>
    </w:p>
    <w:p w:rsidR="00492BCE" w:rsidRPr="001A1B23" w:rsidRDefault="00B42AFF" w:rsidP="006F14CA">
      <w:pPr>
        <w:pStyle w:val="Puesto"/>
        <w:spacing w:before="0" w:after="0"/>
        <w:jc w:val="both"/>
        <w:rPr>
          <w:rStyle w:val="Textoennegrita"/>
          <w:rFonts w:ascii="Arial" w:hAnsi="Arial" w:cs="Arial"/>
          <w:b/>
          <w:sz w:val="20"/>
          <w:szCs w:val="20"/>
        </w:rPr>
      </w:pPr>
      <w:bookmarkStart w:id="41" w:name="_Toc122680216"/>
      <w:r w:rsidRPr="001A1B23">
        <w:rPr>
          <w:rStyle w:val="Textoennegrita"/>
          <w:rFonts w:ascii="Arial" w:hAnsi="Arial" w:cs="Arial"/>
          <w:b/>
          <w:sz w:val="20"/>
          <w:szCs w:val="20"/>
        </w:rPr>
        <w:t>Di</w:t>
      </w:r>
      <w:r w:rsidR="00654EFA">
        <w:rPr>
          <w:rStyle w:val="Textoennegrita"/>
          <w:rFonts w:ascii="Arial" w:hAnsi="Arial" w:cs="Arial"/>
          <w:b/>
          <w:sz w:val="20"/>
          <w:szCs w:val="20"/>
        </w:rPr>
        <w:t>vuitena</w:t>
      </w:r>
      <w:r w:rsidR="00492BCE" w:rsidRPr="001A1B23">
        <w:rPr>
          <w:rStyle w:val="Textoennegrita"/>
          <w:rFonts w:ascii="Arial" w:hAnsi="Arial" w:cs="Arial"/>
          <w:b/>
          <w:sz w:val="20"/>
          <w:szCs w:val="20"/>
        </w:rPr>
        <w:t>. Mesa de Contractació</w:t>
      </w:r>
      <w:bookmarkEnd w:id="41"/>
    </w:p>
    <w:p w:rsidR="00FE245D" w:rsidRPr="001A1B23" w:rsidRDefault="00FE245D" w:rsidP="00FE245D"/>
    <w:p w:rsidR="00FE245D" w:rsidRPr="001A1B23" w:rsidRDefault="00FE245D" w:rsidP="00FE245D">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La Mesa de contractació estarà constituïda pels següents membres:</w:t>
      </w:r>
    </w:p>
    <w:p w:rsidR="00FE245D" w:rsidRPr="001A1B23" w:rsidRDefault="00FE245D" w:rsidP="00FE245D">
      <w:pPr>
        <w:autoSpaceDE w:val="0"/>
        <w:autoSpaceDN w:val="0"/>
        <w:adjustRightInd w:val="0"/>
        <w:jc w:val="both"/>
        <w:rPr>
          <w:rFonts w:ascii="Arial" w:eastAsiaTheme="minorEastAsia" w:hAnsi="Arial" w:cs="Arial"/>
          <w:lang w:eastAsia="ca-ES"/>
        </w:rPr>
      </w:pPr>
    </w:p>
    <w:p w:rsidR="0089047D" w:rsidRPr="0089047D" w:rsidRDefault="0089047D" w:rsidP="0089047D">
      <w:pPr>
        <w:autoSpaceDE w:val="0"/>
        <w:autoSpaceDN w:val="0"/>
        <w:adjustRightInd w:val="0"/>
        <w:ind w:left="142" w:right="25"/>
        <w:jc w:val="both"/>
        <w:rPr>
          <w:rFonts w:ascii="Arial" w:eastAsiaTheme="minorEastAsia" w:hAnsi="Arial" w:cs="Arial"/>
          <w:lang w:eastAsia="ca-ES"/>
        </w:rPr>
      </w:pPr>
      <w:r w:rsidRPr="0089047D">
        <w:rPr>
          <w:rFonts w:ascii="Arial" w:eastAsiaTheme="minorEastAsia" w:hAnsi="Arial" w:cs="Arial"/>
          <w:u w:val="single"/>
          <w:lang w:eastAsia="ca-ES"/>
        </w:rPr>
        <w:t>President:</w:t>
      </w:r>
      <w:r w:rsidRPr="0089047D">
        <w:rPr>
          <w:rFonts w:ascii="Arial" w:eastAsiaTheme="minorEastAsia" w:hAnsi="Arial" w:cs="Arial"/>
          <w:lang w:eastAsia="ca-ES"/>
        </w:rPr>
        <w:t xml:space="preserve"> Laura Gómez Ramon, cap d’Àrea d’Administració General o persona que la substitueixi.</w:t>
      </w:r>
    </w:p>
    <w:p w:rsidR="0089047D" w:rsidRPr="0089047D" w:rsidRDefault="0089047D" w:rsidP="0089047D">
      <w:pPr>
        <w:autoSpaceDE w:val="0"/>
        <w:autoSpaceDN w:val="0"/>
        <w:adjustRightInd w:val="0"/>
        <w:ind w:left="142" w:right="25"/>
        <w:jc w:val="both"/>
        <w:rPr>
          <w:rFonts w:ascii="Arial" w:eastAsiaTheme="minorEastAsia" w:hAnsi="Arial" w:cs="Arial"/>
          <w:lang w:eastAsia="ca-ES"/>
        </w:rPr>
      </w:pPr>
      <w:r w:rsidRPr="0089047D">
        <w:rPr>
          <w:rFonts w:ascii="Arial" w:eastAsiaTheme="minorEastAsia" w:hAnsi="Arial" w:cs="Arial"/>
          <w:u w:val="single"/>
          <w:lang w:eastAsia="ca-ES"/>
        </w:rPr>
        <w:t>Secretària:</w:t>
      </w:r>
      <w:r w:rsidRPr="0089047D">
        <w:rPr>
          <w:rFonts w:ascii="Arial" w:eastAsiaTheme="minorEastAsia" w:hAnsi="Arial" w:cs="Arial"/>
          <w:lang w:eastAsia="ca-ES"/>
        </w:rPr>
        <w:t xml:space="preserve"> </w:t>
      </w:r>
      <w:r w:rsidR="00C82F3F">
        <w:rPr>
          <w:rFonts w:ascii="Arial" w:eastAsiaTheme="minorEastAsia" w:hAnsi="Arial" w:cs="Arial"/>
          <w:lang w:eastAsia="ca-ES"/>
        </w:rPr>
        <w:t>Sonia Palma Noguera</w:t>
      </w:r>
      <w:r w:rsidRPr="0089047D">
        <w:rPr>
          <w:rFonts w:ascii="Arial" w:eastAsiaTheme="minorEastAsia" w:hAnsi="Arial" w:cs="Arial"/>
          <w:lang w:eastAsia="ca-ES"/>
        </w:rPr>
        <w:t>, assessora jurídica del Servei de Compres i Contractacions, o persona que la substitueixi.</w:t>
      </w:r>
    </w:p>
    <w:p w:rsidR="0089047D" w:rsidRPr="0089047D" w:rsidRDefault="0089047D" w:rsidP="0089047D">
      <w:pPr>
        <w:autoSpaceDE w:val="0"/>
        <w:autoSpaceDN w:val="0"/>
        <w:adjustRightInd w:val="0"/>
        <w:ind w:left="142" w:right="25"/>
        <w:jc w:val="both"/>
        <w:rPr>
          <w:rFonts w:ascii="Arial" w:eastAsiaTheme="minorEastAsia" w:hAnsi="Arial" w:cs="Arial"/>
          <w:u w:val="single"/>
          <w:lang w:eastAsia="ca-ES"/>
        </w:rPr>
      </w:pPr>
      <w:r w:rsidRPr="0089047D">
        <w:rPr>
          <w:rFonts w:ascii="Arial" w:eastAsiaTheme="minorEastAsia" w:hAnsi="Arial" w:cs="Arial"/>
          <w:u w:val="single"/>
          <w:lang w:eastAsia="ca-ES"/>
        </w:rPr>
        <w:t>Vocals:</w:t>
      </w:r>
    </w:p>
    <w:p w:rsidR="0089047D" w:rsidRPr="0089047D" w:rsidRDefault="0089047D" w:rsidP="00144FA7">
      <w:pPr>
        <w:pStyle w:val="Prrafodelista"/>
        <w:widowControl w:val="0"/>
        <w:numPr>
          <w:ilvl w:val="0"/>
          <w:numId w:val="14"/>
        </w:numPr>
        <w:autoSpaceDE w:val="0"/>
        <w:autoSpaceDN w:val="0"/>
        <w:adjustRightInd w:val="0"/>
        <w:ind w:left="851" w:right="25"/>
        <w:jc w:val="both"/>
        <w:rPr>
          <w:rFonts w:ascii="Arial" w:eastAsiaTheme="minorEastAsia" w:hAnsi="Arial" w:cs="Arial"/>
          <w:lang w:eastAsia="ca-ES"/>
        </w:rPr>
      </w:pPr>
      <w:r w:rsidRPr="0089047D">
        <w:rPr>
          <w:rFonts w:ascii="Arial" w:eastAsiaTheme="minorEastAsia" w:hAnsi="Arial" w:cs="Arial"/>
          <w:lang w:eastAsia="ca-ES"/>
        </w:rPr>
        <w:t>M. Lluïsa Guanyabens Casarramona, secretària general, o persona que la substitueixi.</w:t>
      </w:r>
    </w:p>
    <w:p w:rsidR="0089047D" w:rsidRPr="0089047D" w:rsidRDefault="0089047D" w:rsidP="00144FA7">
      <w:pPr>
        <w:pStyle w:val="Prrafodelista"/>
        <w:widowControl w:val="0"/>
        <w:numPr>
          <w:ilvl w:val="0"/>
          <w:numId w:val="14"/>
        </w:numPr>
        <w:autoSpaceDE w:val="0"/>
        <w:autoSpaceDN w:val="0"/>
        <w:adjustRightInd w:val="0"/>
        <w:ind w:left="851" w:right="25"/>
        <w:jc w:val="both"/>
        <w:rPr>
          <w:rFonts w:ascii="Arial" w:eastAsiaTheme="minorEastAsia" w:hAnsi="Arial" w:cs="Arial"/>
          <w:lang w:eastAsia="ca-ES"/>
        </w:rPr>
      </w:pPr>
      <w:r w:rsidRPr="0089047D">
        <w:rPr>
          <w:rFonts w:ascii="Arial" w:eastAsiaTheme="minorEastAsia" w:hAnsi="Arial" w:cs="Arial"/>
          <w:lang w:eastAsia="ca-ES"/>
        </w:rPr>
        <w:t>Immaculada Pruna Ribas, per delegació de l’Interventor, o persona que la substitueixi.</w:t>
      </w:r>
    </w:p>
    <w:p w:rsidR="0089047D" w:rsidRPr="0089047D" w:rsidRDefault="00C82F3F" w:rsidP="00144FA7">
      <w:pPr>
        <w:pStyle w:val="Prrafodelista"/>
        <w:widowControl w:val="0"/>
        <w:numPr>
          <w:ilvl w:val="0"/>
          <w:numId w:val="14"/>
        </w:numPr>
        <w:autoSpaceDE w:val="0"/>
        <w:autoSpaceDN w:val="0"/>
        <w:adjustRightInd w:val="0"/>
        <w:ind w:left="851" w:right="25"/>
        <w:jc w:val="both"/>
        <w:rPr>
          <w:rFonts w:ascii="Arial" w:eastAsiaTheme="minorEastAsia" w:hAnsi="Arial" w:cs="Arial"/>
          <w:lang w:eastAsia="ca-ES"/>
        </w:rPr>
      </w:pPr>
      <w:r>
        <w:rPr>
          <w:rFonts w:ascii="Arial" w:eastAsiaTheme="minorEastAsia" w:hAnsi="Arial" w:cs="Arial"/>
          <w:lang w:eastAsia="ca-ES"/>
        </w:rPr>
        <w:t>Mayra Botey Plana</w:t>
      </w:r>
      <w:r w:rsidR="0089047D" w:rsidRPr="0089047D">
        <w:rPr>
          <w:rFonts w:ascii="Arial" w:eastAsiaTheme="minorEastAsia" w:hAnsi="Arial" w:cs="Arial"/>
          <w:lang w:eastAsia="ca-ES"/>
        </w:rPr>
        <w:t>, tècnic</w:t>
      </w:r>
      <w:r>
        <w:rPr>
          <w:rFonts w:ascii="Arial" w:eastAsiaTheme="minorEastAsia" w:hAnsi="Arial" w:cs="Arial"/>
          <w:lang w:eastAsia="ca-ES"/>
        </w:rPr>
        <w:t>a</w:t>
      </w:r>
      <w:r w:rsidR="001D49BE">
        <w:rPr>
          <w:rFonts w:ascii="Arial" w:eastAsiaTheme="minorEastAsia" w:hAnsi="Arial" w:cs="Arial"/>
          <w:lang w:eastAsia="ca-ES"/>
        </w:rPr>
        <w:t xml:space="preserve"> d’esports</w:t>
      </w:r>
      <w:r w:rsidR="0089047D" w:rsidRPr="0089047D">
        <w:rPr>
          <w:rFonts w:ascii="Arial" w:eastAsiaTheme="minorEastAsia" w:hAnsi="Arial" w:cs="Arial"/>
          <w:lang w:eastAsia="ca-ES"/>
        </w:rPr>
        <w:t xml:space="preserve">, o persona que </w:t>
      </w:r>
      <w:r>
        <w:rPr>
          <w:rFonts w:ascii="Arial" w:eastAsiaTheme="minorEastAsia" w:hAnsi="Arial" w:cs="Arial"/>
          <w:lang w:eastAsia="ca-ES"/>
        </w:rPr>
        <w:t>la</w:t>
      </w:r>
      <w:r w:rsidR="001D49BE">
        <w:rPr>
          <w:rFonts w:ascii="Arial" w:eastAsiaTheme="minorEastAsia" w:hAnsi="Arial" w:cs="Arial"/>
          <w:lang w:eastAsia="ca-ES"/>
        </w:rPr>
        <w:t xml:space="preserve"> </w:t>
      </w:r>
      <w:r w:rsidR="0089047D" w:rsidRPr="0089047D">
        <w:rPr>
          <w:rFonts w:ascii="Arial" w:eastAsiaTheme="minorEastAsia" w:hAnsi="Arial" w:cs="Arial"/>
          <w:lang w:eastAsia="ca-ES"/>
        </w:rPr>
        <w:t>substitueixi.</w:t>
      </w:r>
    </w:p>
    <w:p w:rsidR="0089047D" w:rsidRPr="0089047D" w:rsidRDefault="00C82F3F" w:rsidP="00144FA7">
      <w:pPr>
        <w:pStyle w:val="Prrafodelista"/>
        <w:widowControl w:val="0"/>
        <w:numPr>
          <w:ilvl w:val="0"/>
          <w:numId w:val="14"/>
        </w:numPr>
        <w:autoSpaceDE w:val="0"/>
        <w:autoSpaceDN w:val="0"/>
        <w:adjustRightInd w:val="0"/>
        <w:ind w:left="851" w:right="25"/>
        <w:jc w:val="both"/>
        <w:rPr>
          <w:rFonts w:ascii="Arial" w:eastAsiaTheme="minorEastAsia" w:hAnsi="Arial" w:cs="Arial"/>
          <w:lang w:eastAsia="ca-ES"/>
        </w:rPr>
      </w:pPr>
      <w:r>
        <w:rPr>
          <w:rFonts w:ascii="Arial" w:eastAsiaTheme="minorEastAsia" w:hAnsi="Arial" w:cs="Arial"/>
          <w:lang w:eastAsia="ca-ES"/>
        </w:rPr>
        <w:t>Pol Cantó Gargallo</w:t>
      </w:r>
      <w:r w:rsidR="001D49BE">
        <w:rPr>
          <w:rFonts w:ascii="Arial" w:eastAsiaTheme="minorEastAsia" w:hAnsi="Arial" w:cs="Arial"/>
          <w:lang w:eastAsia="ca-ES"/>
        </w:rPr>
        <w:t>, tècnic d’esports</w:t>
      </w:r>
      <w:r w:rsidR="0089047D" w:rsidRPr="0089047D">
        <w:rPr>
          <w:rFonts w:ascii="Arial" w:eastAsiaTheme="minorEastAsia" w:hAnsi="Arial" w:cs="Arial"/>
          <w:lang w:eastAsia="ca-ES"/>
        </w:rPr>
        <w:t xml:space="preserve">, o persona que </w:t>
      </w:r>
      <w:r w:rsidR="001D49BE">
        <w:rPr>
          <w:rFonts w:ascii="Arial" w:eastAsiaTheme="minorEastAsia" w:hAnsi="Arial" w:cs="Arial"/>
          <w:lang w:eastAsia="ca-ES"/>
        </w:rPr>
        <w:t xml:space="preserve">el </w:t>
      </w:r>
      <w:r w:rsidR="0089047D" w:rsidRPr="0089047D">
        <w:rPr>
          <w:rFonts w:ascii="Arial" w:eastAsiaTheme="minorEastAsia" w:hAnsi="Arial" w:cs="Arial"/>
          <w:lang w:eastAsia="ca-ES"/>
        </w:rPr>
        <w:t>substitueixi.</w:t>
      </w:r>
    </w:p>
    <w:p w:rsidR="001A4AD5" w:rsidRDefault="001A4AD5" w:rsidP="001A4AD5">
      <w:pPr>
        <w:rPr>
          <w:rFonts w:ascii="Arial" w:hAnsi="Arial" w:cs="Arial"/>
        </w:rPr>
      </w:pPr>
    </w:p>
    <w:p w:rsidR="009938F8" w:rsidRPr="001A1B23" w:rsidRDefault="009938F8" w:rsidP="001A4AD5">
      <w:pPr>
        <w:rPr>
          <w:rFonts w:ascii="Arial" w:hAnsi="Arial" w:cs="Arial"/>
        </w:rPr>
      </w:pPr>
    </w:p>
    <w:p w:rsidR="00492BCE" w:rsidRPr="001A1B23" w:rsidRDefault="00E669A3" w:rsidP="006F14CA">
      <w:pPr>
        <w:pStyle w:val="Puesto"/>
        <w:spacing w:before="0" w:after="0"/>
        <w:jc w:val="both"/>
        <w:rPr>
          <w:rStyle w:val="Textoennegrita"/>
          <w:rFonts w:ascii="Arial" w:hAnsi="Arial" w:cs="Arial"/>
          <w:b/>
          <w:sz w:val="20"/>
          <w:szCs w:val="20"/>
        </w:rPr>
      </w:pPr>
      <w:bookmarkStart w:id="42" w:name="_Toc122680217"/>
      <w:r>
        <w:rPr>
          <w:rStyle w:val="Textoennegrita"/>
          <w:rFonts w:ascii="Arial" w:hAnsi="Arial" w:cs="Arial"/>
          <w:b/>
          <w:sz w:val="20"/>
          <w:szCs w:val="20"/>
        </w:rPr>
        <w:t>Dinovena</w:t>
      </w:r>
      <w:r w:rsidR="004D0E23" w:rsidRPr="001A1B23">
        <w:rPr>
          <w:rStyle w:val="Textoennegrita"/>
          <w:rFonts w:ascii="Arial" w:hAnsi="Arial" w:cs="Arial"/>
          <w:b/>
          <w:sz w:val="20"/>
          <w:szCs w:val="20"/>
        </w:rPr>
        <w:t>.</w:t>
      </w:r>
      <w:r w:rsidR="00492BCE" w:rsidRPr="001A1B23">
        <w:rPr>
          <w:rStyle w:val="Textoennegrita"/>
          <w:rFonts w:ascii="Arial" w:hAnsi="Arial" w:cs="Arial"/>
          <w:b/>
          <w:sz w:val="20"/>
          <w:szCs w:val="20"/>
        </w:rPr>
        <w:t xml:space="preserve"> </w:t>
      </w:r>
      <w:r w:rsidR="00E842C9" w:rsidRPr="001A1B23">
        <w:rPr>
          <w:rStyle w:val="Textoennegrita"/>
          <w:rFonts w:ascii="Arial" w:hAnsi="Arial" w:cs="Arial"/>
          <w:b/>
          <w:sz w:val="20"/>
          <w:szCs w:val="20"/>
        </w:rPr>
        <w:t>Obertura de pliques</w:t>
      </w:r>
      <w:bookmarkEnd w:id="42"/>
      <w:r w:rsidR="00492BCE" w:rsidRPr="001A1B23">
        <w:rPr>
          <w:rStyle w:val="Textoennegrita"/>
          <w:rFonts w:ascii="Arial" w:hAnsi="Arial" w:cs="Arial"/>
          <w:b/>
          <w:sz w:val="20"/>
          <w:szCs w:val="20"/>
        </w:rPr>
        <w:t xml:space="preserve">  </w:t>
      </w:r>
    </w:p>
    <w:p w:rsidR="007F2DBC" w:rsidRPr="001A1B23" w:rsidRDefault="007F2DBC" w:rsidP="006F14CA">
      <w:pPr>
        <w:jc w:val="both"/>
        <w:rPr>
          <w:rFonts w:ascii="Arial" w:hAnsi="Arial" w:cs="Arial"/>
          <w:spacing w:val="-3"/>
        </w:rPr>
      </w:pPr>
    </w:p>
    <w:p w:rsidR="00E842C9" w:rsidRPr="001A1B23" w:rsidRDefault="00E842C9" w:rsidP="006F14CA">
      <w:pPr>
        <w:jc w:val="both"/>
        <w:rPr>
          <w:rFonts w:ascii="Arial" w:hAnsi="Arial" w:cs="Arial"/>
          <w:spacing w:val="-3"/>
        </w:rPr>
      </w:pPr>
      <w:r w:rsidRPr="001A1B23">
        <w:rPr>
          <w:rFonts w:ascii="Arial" w:hAnsi="Arial" w:cs="Arial"/>
          <w:spacing w:val="-3"/>
        </w:rPr>
        <w:t>L’obertura dels sobres</w:t>
      </w:r>
      <w:r w:rsidR="00B63187" w:rsidRPr="001A1B23">
        <w:rPr>
          <w:rFonts w:ascii="Arial" w:hAnsi="Arial" w:cs="Arial"/>
          <w:spacing w:val="-3"/>
        </w:rPr>
        <w:t xml:space="preserve"> A, B i C </w:t>
      </w:r>
      <w:r w:rsidRPr="001A1B23">
        <w:rPr>
          <w:rFonts w:ascii="Arial" w:hAnsi="Arial" w:cs="Arial"/>
          <w:spacing w:val="-3"/>
        </w:rPr>
        <w:t xml:space="preserve">es farà a través de la plataforma electrònica de contractació pública </w:t>
      </w:r>
      <w:r w:rsidR="00A95250" w:rsidRPr="001A1B23">
        <w:rPr>
          <w:rFonts w:ascii="Arial" w:hAnsi="Arial" w:cs="Arial"/>
          <w:spacing w:val="-3"/>
        </w:rPr>
        <w:t>Piwelware</w:t>
      </w:r>
      <w:r w:rsidRPr="001A1B23">
        <w:rPr>
          <w:rFonts w:ascii="Arial" w:hAnsi="Arial" w:cs="Arial"/>
          <w:spacing w:val="-3"/>
        </w:rPr>
        <w:t>. De conformitat amb el que estableix l’article 1</w:t>
      </w:r>
      <w:r w:rsidR="0019356F" w:rsidRPr="001A1B23">
        <w:rPr>
          <w:rFonts w:ascii="Arial" w:hAnsi="Arial" w:cs="Arial"/>
          <w:spacing w:val="-3"/>
        </w:rPr>
        <w:t>57</w:t>
      </w:r>
      <w:r w:rsidRPr="001A1B23">
        <w:rPr>
          <w:rFonts w:ascii="Arial" w:hAnsi="Arial" w:cs="Arial"/>
          <w:spacing w:val="-3"/>
        </w:rPr>
        <w:t xml:space="preserve"> de</w:t>
      </w:r>
      <w:r w:rsidR="0019356F" w:rsidRPr="001A1B23">
        <w:rPr>
          <w:rFonts w:ascii="Arial" w:hAnsi="Arial" w:cs="Arial"/>
          <w:spacing w:val="-3"/>
        </w:rPr>
        <w:t xml:space="preserve"> </w:t>
      </w:r>
      <w:r w:rsidRPr="001A1B23">
        <w:rPr>
          <w:rFonts w:ascii="Arial" w:hAnsi="Arial" w:cs="Arial"/>
          <w:spacing w:val="-3"/>
        </w:rPr>
        <w:t>l</w:t>
      </w:r>
      <w:r w:rsidR="0019356F" w:rsidRPr="001A1B23">
        <w:rPr>
          <w:rFonts w:ascii="Arial" w:hAnsi="Arial" w:cs="Arial"/>
          <w:spacing w:val="-3"/>
        </w:rPr>
        <w:t>a</w:t>
      </w:r>
      <w:r w:rsidRPr="001A1B23">
        <w:rPr>
          <w:rFonts w:ascii="Arial" w:hAnsi="Arial" w:cs="Arial"/>
          <w:spacing w:val="-3"/>
        </w:rPr>
        <w:t xml:space="preserve"> </w:t>
      </w:r>
      <w:r w:rsidR="0019356F" w:rsidRPr="001A1B23">
        <w:rPr>
          <w:rFonts w:ascii="Arial" w:hAnsi="Arial" w:cs="Arial"/>
          <w:spacing w:val="-3"/>
        </w:rPr>
        <w:t>L</w:t>
      </w:r>
      <w:r w:rsidRPr="001A1B23">
        <w:rPr>
          <w:rFonts w:ascii="Arial" w:hAnsi="Arial" w:cs="Arial"/>
          <w:spacing w:val="-3"/>
        </w:rPr>
        <w:t xml:space="preserve">CSP, l’obertura no es realitzarà en acte públic, atès que en la licitació s’utilitzen exclusivament mitjans electrònics. El sistema informàtic que suporta la plataforma </w:t>
      </w:r>
      <w:r w:rsidR="00475594" w:rsidRPr="001A1B23">
        <w:rPr>
          <w:rFonts w:ascii="Arial" w:hAnsi="Arial" w:cs="Arial"/>
          <w:spacing w:val="-3"/>
        </w:rPr>
        <w:t>Pixelware</w:t>
      </w:r>
      <w:r w:rsidRPr="001A1B23">
        <w:rPr>
          <w:rFonts w:ascii="Arial" w:hAnsi="Arial" w:cs="Arial"/>
          <w:spacing w:val="-3"/>
        </w:rPr>
        <w:t xml:space="preserve"> té un dispositiu que permet acreditar fefaentment el moment de l’obertura dels sobres i el secret de la informació que hi estigui inclosa.</w:t>
      </w:r>
    </w:p>
    <w:p w:rsidR="00E842C9" w:rsidRPr="001A1B23" w:rsidRDefault="00E842C9" w:rsidP="006F14CA">
      <w:pPr>
        <w:jc w:val="both"/>
        <w:rPr>
          <w:rFonts w:ascii="Arial" w:hAnsi="Arial" w:cs="Arial"/>
          <w:spacing w:val="-3"/>
        </w:rPr>
      </w:pPr>
    </w:p>
    <w:p w:rsidR="00E842C9" w:rsidRPr="001A1B23" w:rsidRDefault="00E842C9" w:rsidP="006F14CA">
      <w:pPr>
        <w:jc w:val="both"/>
        <w:rPr>
          <w:rFonts w:ascii="Arial" w:hAnsi="Arial" w:cs="Arial"/>
          <w:spacing w:val="-3"/>
        </w:rPr>
      </w:pPr>
      <w:r w:rsidRPr="001A1B23">
        <w:rPr>
          <w:rFonts w:ascii="Arial" w:hAnsi="Arial" w:cs="Arial"/>
          <w:spacing w:val="-3"/>
        </w:rPr>
        <w:t xml:space="preserve">La Mesa de contractació qualificarà la documentació acreditativa del compliment dels requisits previs (sobre </w:t>
      </w:r>
      <w:r w:rsidR="00246C4F" w:rsidRPr="001A1B23">
        <w:rPr>
          <w:rFonts w:ascii="Arial" w:hAnsi="Arial" w:cs="Arial"/>
          <w:spacing w:val="-3"/>
        </w:rPr>
        <w:t>A</w:t>
      </w:r>
      <w:r w:rsidRPr="001A1B23">
        <w:rPr>
          <w:rFonts w:ascii="Arial" w:hAnsi="Arial" w:cs="Arial"/>
          <w:spacing w:val="-3"/>
        </w:rPr>
        <w:t xml:space="preserve">). </w:t>
      </w:r>
    </w:p>
    <w:p w:rsidR="00E842C9" w:rsidRPr="001A1B23" w:rsidRDefault="00E842C9" w:rsidP="006F14CA">
      <w:pPr>
        <w:jc w:val="both"/>
        <w:rPr>
          <w:rFonts w:ascii="Arial" w:hAnsi="Arial" w:cs="Arial"/>
          <w:spacing w:val="-3"/>
        </w:rPr>
      </w:pPr>
    </w:p>
    <w:p w:rsidR="00E842C9" w:rsidRPr="001A1B23" w:rsidRDefault="00E842C9" w:rsidP="006F14CA">
      <w:pPr>
        <w:jc w:val="both"/>
        <w:rPr>
          <w:rFonts w:ascii="Arial" w:hAnsi="Arial" w:cs="Arial"/>
          <w:spacing w:val="-3"/>
        </w:rPr>
      </w:pPr>
      <w:r w:rsidRPr="001A1B23">
        <w:rPr>
          <w:rFonts w:ascii="Arial" w:hAnsi="Arial" w:cs="Arial"/>
          <w:spacing w:val="-3"/>
        </w:rPr>
        <w:t xml:space="preserve">Si s’observessin defectes materials en la documentació presentada, es podrà concedir, si s’estima convenient, un termini </w:t>
      </w:r>
      <w:r w:rsidR="00051CDE" w:rsidRPr="001A1B23">
        <w:rPr>
          <w:rFonts w:ascii="Arial" w:hAnsi="Arial" w:cs="Arial"/>
          <w:spacing w:val="-3"/>
        </w:rPr>
        <w:t>de</w:t>
      </w:r>
      <w:r w:rsidRPr="001A1B23">
        <w:rPr>
          <w:rFonts w:ascii="Arial" w:hAnsi="Arial" w:cs="Arial"/>
          <w:spacing w:val="-3"/>
        </w:rPr>
        <w:t xml:space="preserve"> tres dies, a fi que el licitador esmeni l'error. La Mesa desestimarà aquells licitadors que no aportin tota la documentació requerida o que no acreditin la capacitat i solvència exigides. </w:t>
      </w:r>
    </w:p>
    <w:p w:rsidR="00E842C9" w:rsidRPr="001A1B23" w:rsidRDefault="00E842C9" w:rsidP="006F14CA">
      <w:pPr>
        <w:jc w:val="both"/>
        <w:rPr>
          <w:rFonts w:ascii="Arial" w:hAnsi="Arial" w:cs="Arial"/>
          <w:spacing w:val="-3"/>
        </w:rPr>
      </w:pPr>
    </w:p>
    <w:p w:rsidR="00E842C9" w:rsidRPr="001A1B23" w:rsidRDefault="00E842C9" w:rsidP="006F14CA">
      <w:pPr>
        <w:jc w:val="both"/>
        <w:rPr>
          <w:rFonts w:ascii="Arial" w:hAnsi="Arial" w:cs="Arial"/>
          <w:spacing w:val="-3"/>
        </w:rPr>
      </w:pPr>
      <w:r w:rsidRPr="001A1B23">
        <w:rPr>
          <w:rFonts w:ascii="Arial" w:hAnsi="Arial" w:cs="Arial"/>
          <w:spacing w:val="-3"/>
        </w:rPr>
        <w:t>Es donarà coneixement en el perfil del contractant</w:t>
      </w:r>
      <w:r w:rsidR="00B92E10" w:rsidRPr="001A1B23">
        <w:rPr>
          <w:rFonts w:ascii="Arial" w:hAnsi="Arial" w:cs="Arial"/>
          <w:spacing w:val="-3"/>
        </w:rPr>
        <w:t xml:space="preserve"> </w:t>
      </w:r>
      <w:r w:rsidR="00416212" w:rsidRPr="001A1B23">
        <w:rPr>
          <w:rFonts w:ascii="Arial" w:hAnsi="Arial" w:cs="Arial"/>
          <w:spacing w:val="-3"/>
        </w:rPr>
        <w:t>de</w:t>
      </w:r>
      <w:r w:rsidRPr="001A1B23">
        <w:rPr>
          <w:rFonts w:ascii="Arial" w:hAnsi="Arial" w:cs="Arial"/>
          <w:spacing w:val="-3"/>
        </w:rPr>
        <w:t xml:space="preserve"> l’admissió o exclusió de les empreses licitadores. Tot seguit es farà l’obertura de la documentació relativa als criteris la qualificació dels quals depèn d’un judici de valor (sobre </w:t>
      </w:r>
      <w:r w:rsidR="00246C4F" w:rsidRPr="001A1B23">
        <w:rPr>
          <w:rFonts w:ascii="Arial" w:hAnsi="Arial" w:cs="Arial"/>
          <w:spacing w:val="-3"/>
        </w:rPr>
        <w:t>B</w:t>
      </w:r>
      <w:r w:rsidRPr="001A1B23">
        <w:rPr>
          <w:rFonts w:ascii="Arial" w:hAnsi="Arial" w:cs="Arial"/>
          <w:spacing w:val="-3"/>
        </w:rPr>
        <w:t>).</w:t>
      </w:r>
    </w:p>
    <w:p w:rsidR="00246C4F" w:rsidRPr="001A1B23" w:rsidRDefault="00246C4F" w:rsidP="00246C4F">
      <w:pPr>
        <w:jc w:val="both"/>
        <w:rPr>
          <w:rFonts w:ascii="Arial" w:eastAsiaTheme="minorEastAsia" w:hAnsi="Arial" w:cs="Arial"/>
          <w:spacing w:val="-3"/>
        </w:rPr>
      </w:pPr>
    </w:p>
    <w:p w:rsidR="00246C4F" w:rsidRPr="001A1B23" w:rsidRDefault="00246C4F" w:rsidP="00246C4F">
      <w:pPr>
        <w:jc w:val="both"/>
        <w:rPr>
          <w:rFonts w:ascii="Arial" w:eastAsiaTheme="minorEastAsia" w:hAnsi="Arial" w:cs="Arial"/>
        </w:rPr>
      </w:pPr>
      <w:r w:rsidRPr="001A1B23">
        <w:rPr>
          <w:rFonts w:ascii="Arial" w:eastAsiaTheme="minorEastAsia" w:hAnsi="Arial" w:cs="Arial"/>
          <w:spacing w:val="-3"/>
        </w:rPr>
        <w:t>La documentació relativa als criteris la qualificació dels quals depèn d’un judici de valor,</w:t>
      </w:r>
      <w:r w:rsidRPr="001A1B23">
        <w:rPr>
          <w:rFonts w:ascii="Arial" w:eastAsiaTheme="minorEastAsia" w:hAnsi="Arial" w:cs="Arial"/>
        </w:rPr>
        <w:t xml:space="preserve"> es remetrà al tècnic corresponent per a la seva avaluació.</w:t>
      </w:r>
    </w:p>
    <w:p w:rsidR="00E842C9" w:rsidRPr="001A1B23" w:rsidRDefault="00E842C9" w:rsidP="006F14CA">
      <w:pPr>
        <w:jc w:val="both"/>
        <w:rPr>
          <w:rFonts w:ascii="Arial" w:hAnsi="Arial" w:cs="Arial"/>
          <w:spacing w:val="-3"/>
        </w:rPr>
      </w:pPr>
    </w:p>
    <w:p w:rsidR="00E842C9" w:rsidRPr="001A1B23" w:rsidRDefault="00E842C9" w:rsidP="006F14CA">
      <w:pPr>
        <w:jc w:val="both"/>
        <w:rPr>
          <w:rFonts w:ascii="Arial" w:hAnsi="Arial" w:cs="Arial"/>
          <w:spacing w:val="-3"/>
        </w:rPr>
      </w:pPr>
      <w:r w:rsidRPr="001A1B23">
        <w:rPr>
          <w:rFonts w:ascii="Arial" w:hAnsi="Arial" w:cs="Arial"/>
          <w:spacing w:val="-3"/>
        </w:rPr>
        <w:t xml:space="preserve">Es donarà publicitat a través del perfil del contractant l’Ajuntament de la ponderació assignada als criteris de quantificació dels quals depengui d’un judici de valor, i posteriorment es procedirà a l’obertura del sobre corresponent als criteris quantificables automàticament (sobre </w:t>
      </w:r>
      <w:r w:rsidR="00246C4F" w:rsidRPr="001A1B23">
        <w:rPr>
          <w:rFonts w:ascii="Arial" w:hAnsi="Arial" w:cs="Arial"/>
          <w:spacing w:val="-3"/>
        </w:rPr>
        <w:t>C</w:t>
      </w:r>
      <w:r w:rsidRPr="001A1B23">
        <w:rPr>
          <w:rFonts w:ascii="Arial" w:hAnsi="Arial" w:cs="Arial"/>
          <w:spacing w:val="-3"/>
        </w:rPr>
        <w:t>).</w:t>
      </w:r>
    </w:p>
    <w:p w:rsidR="00492BCE" w:rsidRPr="001A1B23" w:rsidRDefault="00492BCE" w:rsidP="006F14CA">
      <w:pPr>
        <w:jc w:val="both"/>
        <w:rPr>
          <w:rFonts w:ascii="Arial" w:hAnsi="Arial" w:cs="Arial"/>
        </w:rPr>
      </w:pPr>
    </w:p>
    <w:p w:rsidR="00711C93" w:rsidRPr="001A1B23" w:rsidRDefault="00711C93" w:rsidP="006F14CA">
      <w:pPr>
        <w:jc w:val="both"/>
        <w:rPr>
          <w:rFonts w:ascii="Arial" w:hAnsi="Arial" w:cs="Arial"/>
        </w:rPr>
      </w:pPr>
    </w:p>
    <w:p w:rsidR="00492BCE" w:rsidRPr="001A1B23" w:rsidRDefault="003354F4" w:rsidP="006F14CA">
      <w:pPr>
        <w:pStyle w:val="Puesto"/>
        <w:spacing w:before="0" w:after="0"/>
        <w:jc w:val="both"/>
        <w:rPr>
          <w:rStyle w:val="Textoennegrita"/>
          <w:rFonts w:ascii="Arial" w:hAnsi="Arial" w:cs="Arial"/>
          <w:b/>
          <w:sz w:val="20"/>
          <w:szCs w:val="20"/>
        </w:rPr>
      </w:pPr>
      <w:bookmarkStart w:id="43" w:name="_Toc122680218"/>
      <w:r w:rsidRPr="001A1B23">
        <w:rPr>
          <w:rStyle w:val="Textoennegrita"/>
          <w:rFonts w:ascii="Arial" w:hAnsi="Arial" w:cs="Arial"/>
          <w:b/>
          <w:sz w:val="20"/>
          <w:szCs w:val="20"/>
        </w:rPr>
        <w:t>Vint</w:t>
      </w:r>
      <w:r w:rsidR="0035709D">
        <w:rPr>
          <w:rStyle w:val="Textoennegrita"/>
          <w:rFonts w:ascii="Arial" w:hAnsi="Arial" w:cs="Arial"/>
          <w:b/>
          <w:sz w:val="20"/>
          <w:szCs w:val="20"/>
        </w:rPr>
        <w:t>ena</w:t>
      </w:r>
      <w:r w:rsidR="00492BCE" w:rsidRPr="001A1B23">
        <w:rPr>
          <w:rStyle w:val="Textoennegrita"/>
          <w:rFonts w:ascii="Arial" w:hAnsi="Arial" w:cs="Arial"/>
          <w:b/>
          <w:sz w:val="20"/>
          <w:szCs w:val="20"/>
        </w:rPr>
        <w:t>. Garantia definitiva</w:t>
      </w:r>
      <w:bookmarkEnd w:id="43"/>
    </w:p>
    <w:p w:rsidR="007F2DBC" w:rsidRPr="001A1B23" w:rsidRDefault="007F2DBC" w:rsidP="006F14CA">
      <w:pPr>
        <w:pStyle w:val="Piedepgina"/>
        <w:jc w:val="both"/>
        <w:rPr>
          <w:rFonts w:ascii="Arial" w:hAnsi="Arial" w:cs="Arial"/>
        </w:rPr>
      </w:pPr>
    </w:p>
    <w:p w:rsidR="00711C93" w:rsidRPr="001A1B23" w:rsidRDefault="00711C93" w:rsidP="00711C93">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1. La garantia definitiva a constituir pel licitador que hagi presentat l’oferta econòmicament més avantatjosa serà la corresponent al 5% de l’import d’adjudicació.</w:t>
      </w:r>
      <w:r w:rsidRPr="001A1B23">
        <w:rPr>
          <w:rFonts w:ascii="Arial" w:eastAsiaTheme="minorEastAsia" w:hAnsi="Arial" w:cs="Arial"/>
          <w:i/>
          <w:lang w:eastAsia="ca-ES"/>
        </w:rPr>
        <w:t xml:space="preserve"> </w:t>
      </w:r>
    </w:p>
    <w:p w:rsidR="00711C93" w:rsidRPr="001A1B23" w:rsidRDefault="00711C93" w:rsidP="00711C93">
      <w:pPr>
        <w:autoSpaceDE w:val="0"/>
        <w:autoSpaceDN w:val="0"/>
        <w:adjustRightInd w:val="0"/>
        <w:jc w:val="both"/>
        <w:rPr>
          <w:rFonts w:ascii="Arial" w:eastAsiaTheme="minorEastAsia" w:hAnsi="Arial" w:cs="Arial"/>
          <w:lang w:eastAsia="ca-ES"/>
        </w:rPr>
      </w:pPr>
    </w:p>
    <w:p w:rsidR="00711C93" w:rsidRPr="001A1B23" w:rsidRDefault="00711C93" w:rsidP="00711C93">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2. D’acord amb l’article 108 de la LCSP, la garantia definitiva es podrà prestar mitjançant qualsevol de les formes següents:</w:t>
      </w:r>
    </w:p>
    <w:p w:rsidR="00711C93" w:rsidRPr="001A1B23" w:rsidRDefault="00711C93" w:rsidP="00711C93">
      <w:pPr>
        <w:autoSpaceDE w:val="0"/>
        <w:autoSpaceDN w:val="0"/>
        <w:adjustRightInd w:val="0"/>
        <w:jc w:val="both"/>
        <w:rPr>
          <w:rFonts w:ascii="Arial" w:eastAsiaTheme="minorEastAsia" w:hAnsi="Arial" w:cs="Arial"/>
          <w:lang w:eastAsia="ca-ES"/>
        </w:rPr>
      </w:pPr>
    </w:p>
    <w:p w:rsidR="00711C93" w:rsidRPr="001A1B23" w:rsidRDefault="00711C93" w:rsidP="00144FA7">
      <w:pPr>
        <w:pStyle w:val="Prrafodelista"/>
        <w:widowControl w:val="0"/>
        <w:numPr>
          <w:ilvl w:val="0"/>
          <w:numId w:val="6"/>
        </w:numPr>
        <w:tabs>
          <w:tab w:val="num" w:pos="720"/>
        </w:tabs>
        <w:autoSpaceDE w:val="0"/>
        <w:autoSpaceDN w:val="0"/>
        <w:adjustRightInd w:val="0"/>
        <w:ind w:left="426"/>
        <w:jc w:val="both"/>
        <w:rPr>
          <w:rFonts w:ascii="Arial" w:eastAsiaTheme="minorEastAsia" w:hAnsi="Arial" w:cs="Arial"/>
          <w:lang w:eastAsia="ca-ES"/>
        </w:rPr>
      </w:pPr>
      <w:r w:rsidRPr="001A1B23">
        <w:rPr>
          <w:rFonts w:ascii="Arial" w:eastAsiaTheme="minorEastAsia" w:hAnsi="Arial" w:cs="Arial"/>
          <w:lang w:eastAsia="ca-ES"/>
        </w:rPr>
        <w:t xml:space="preserve">En efectiu o en valors de deute públic. </w:t>
      </w:r>
    </w:p>
    <w:p w:rsidR="00711C93" w:rsidRPr="001A1B23" w:rsidRDefault="00711C93" w:rsidP="00144FA7">
      <w:pPr>
        <w:pStyle w:val="Prrafodelista"/>
        <w:widowControl w:val="0"/>
        <w:numPr>
          <w:ilvl w:val="0"/>
          <w:numId w:val="6"/>
        </w:numPr>
        <w:tabs>
          <w:tab w:val="num" w:pos="720"/>
        </w:tabs>
        <w:autoSpaceDE w:val="0"/>
        <w:autoSpaceDN w:val="0"/>
        <w:adjustRightInd w:val="0"/>
        <w:ind w:left="426"/>
        <w:jc w:val="both"/>
        <w:rPr>
          <w:rFonts w:ascii="Arial" w:eastAsiaTheme="minorEastAsia" w:hAnsi="Arial" w:cs="Arial"/>
          <w:lang w:eastAsia="ca-ES"/>
        </w:rPr>
      </w:pPr>
      <w:r w:rsidRPr="001A1B23">
        <w:rPr>
          <w:rFonts w:ascii="Arial" w:eastAsiaTheme="minorEastAsia" w:hAnsi="Arial" w:cs="Arial"/>
          <w:lang w:eastAsia="ca-ES"/>
        </w:rPr>
        <w:t>Aval prestat per algun dels bancs, caixes d'estalvis, cooperatives de crèdit, establiments financers de crèdit i societats de garantia recíproca.</w:t>
      </w:r>
    </w:p>
    <w:p w:rsidR="00711C93" w:rsidRPr="001A1B23" w:rsidRDefault="00711C93" w:rsidP="00144FA7">
      <w:pPr>
        <w:pStyle w:val="Prrafodelista"/>
        <w:widowControl w:val="0"/>
        <w:numPr>
          <w:ilvl w:val="0"/>
          <w:numId w:val="6"/>
        </w:numPr>
        <w:tabs>
          <w:tab w:val="num" w:pos="720"/>
        </w:tabs>
        <w:autoSpaceDE w:val="0"/>
        <w:autoSpaceDN w:val="0"/>
        <w:adjustRightInd w:val="0"/>
        <w:ind w:left="426"/>
        <w:jc w:val="both"/>
        <w:rPr>
          <w:rFonts w:ascii="Arial" w:eastAsiaTheme="minorEastAsia" w:hAnsi="Arial" w:cs="Arial"/>
          <w:lang w:eastAsia="ca-ES"/>
        </w:rPr>
      </w:pPr>
      <w:r w:rsidRPr="001A1B23">
        <w:rPr>
          <w:rFonts w:ascii="Arial" w:eastAsiaTheme="minorEastAsia" w:hAnsi="Arial" w:cs="Arial"/>
          <w:lang w:eastAsia="ca-ES"/>
        </w:rPr>
        <w:t>Contracte d'assegurança de caució amb una entitat asseguradora autoritzada per operar al ram.</w:t>
      </w:r>
    </w:p>
    <w:p w:rsidR="00711C93" w:rsidRPr="001A1B23" w:rsidRDefault="00711C93" w:rsidP="00144FA7">
      <w:pPr>
        <w:pStyle w:val="Prrafodelista"/>
        <w:widowControl w:val="0"/>
        <w:numPr>
          <w:ilvl w:val="0"/>
          <w:numId w:val="6"/>
        </w:numPr>
        <w:tabs>
          <w:tab w:val="num" w:pos="720"/>
        </w:tabs>
        <w:autoSpaceDE w:val="0"/>
        <w:autoSpaceDN w:val="0"/>
        <w:adjustRightInd w:val="0"/>
        <w:ind w:left="426"/>
        <w:jc w:val="both"/>
        <w:rPr>
          <w:rFonts w:ascii="Arial" w:eastAsiaTheme="minorEastAsia" w:hAnsi="Arial" w:cs="Arial"/>
          <w:lang w:eastAsia="ca-ES"/>
        </w:rPr>
      </w:pPr>
      <w:r w:rsidRPr="001A1B23">
        <w:rPr>
          <w:rFonts w:ascii="Arial" w:eastAsiaTheme="minorEastAsia" w:hAnsi="Arial" w:cs="Arial"/>
          <w:lang w:eastAsia="ca-ES"/>
        </w:rPr>
        <w:t>Retenció en el preu, mitjançant la qual l’import total de la garantia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rsidR="00711C93" w:rsidRPr="001A1B23" w:rsidRDefault="00711C93" w:rsidP="00711C93">
      <w:pPr>
        <w:autoSpaceDE w:val="0"/>
        <w:autoSpaceDN w:val="0"/>
        <w:adjustRightInd w:val="0"/>
        <w:jc w:val="both"/>
        <w:rPr>
          <w:rFonts w:ascii="Arial" w:eastAsiaTheme="minorEastAsia" w:hAnsi="Arial" w:cs="Arial"/>
          <w:lang w:eastAsia="ca-ES"/>
        </w:rPr>
      </w:pPr>
    </w:p>
    <w:p w:rsidR="00711C93" w:rsidRPr="001A1B23" w:rsidRDefault="00711C93" w:rsidP="00711C93">
      <w:pPr>
        <w:widowControl w:val="0"/>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3. Aquesta garantia respondrà:</w:t>
      </w:r>
    </w:p>
    <w:p w:rsidR="00711C93" w:rsidRPr="001A1B23" w:rsidRDefault="00711C93" w:rsidP="00711C93">
      <w:pPr>
        <w:widowControl w:val="0"/>
        <w:autoSpaceDE w:val="0"/>
        <w:autoSpaceDN w:val="0"/>
        <w:adjustRightInd w:val="0"/>
        <w:jc w:val="both"/>
        <w:rPr>
          <w:rFonts w:ascii="Arial" w:eastAsiaTheme="minorEastAsia" w:hAnsi="Arial" w:cs="Arial"/>
          <w:lang w:eastAsia="ca-ES"/>
        </w:rPr>
      </w:pPr>
    </w:p>
    <w:p w:rsidR="00711C93" w:rsidRPr="001A1B23" w:rsidRDefault="00711C93" w:rsidP="00144FA7">
      <w:pPr>
        <w:widowControl w:val="0"/>
        <w:numPr>
          <w:ilvl w:val="0"/>
          <w:numId w:val="5"/>
        </w:numPr>
        <w:autoSpaceDE w:val="0"/>
        <w:autoSpaceDN w:val="0"/>
        <w:adjustRightInd w:val="0"/>
        <w:ind w:left="426"/>
        <w:contextualSpacing/>
        <w:jc w:val="both"/>
        <w:rPr>
          <w:rFonts w:ascii="Arial" w:eastAsiaTheme="minorEastAsia" w:hAnsi="Arial" w:cs="Arial"/>
          <w:lang w:eastAsia="ca-ES"/>
        </w:rPr>
      </w:pPr>
      <w:r w:rsidRPr="001A1B23">
        <w:rPr>
          <w:rFonts w:ascii="Arial" w:eastAsiaTheme="minorEastAsia" w:hAnsi="Arial" w:cs="Arial"/>
          <w:lang w:eastAsia="ca-ES"/>
        </w:rPr>
        <w:t>De les penalitats imposades al contractista per l’execució defectuosa i/o demora.</w:t>
      </w:r>
    </w:p>
    <w:p w:rsidR="00711C93" w:rsidRPr="001A1B23" w:rsidRDefault="00711C93" w:rsidP="00144FA7">
      <w:pPr>
        <w:widowControl w:val="0"/>
        <w:numPr>
          <w:ilvl w:val="0"/>
          <w:numId w:val="5"/>
        </w:numPr>
        <w:autoSpaceDE w:val="0"/>
        <w:autoSpaceDN w:val="0"/>
        <w:adjustRightInd w:val="0"/>
        <w:ind w:left="426"/>
        <w:contextualSpacing/>
        <w:jc w:val="both"/>
        <w:rPr>
          <w:rFonts w:ascii="Arial" w:eastAsiaTheme="minorEastAsia" w:hAnsi="Arial" w:cs="Arial"/>
          <w:lang w:eastAsia="ca-ES"/>
        </w:rPr>
      </w:pPr>
      <w:r w:rsidRPr="001A1B23">
        <w:rPr>
          <w:rFonts w:ascii="Arial" w:eastAsiaTheme="minorEastAsia" w:hAnsi="Arial" w:cs="Arial"/>
          <w:lang w:eastAsia="ca-ES"/>
        </w:rPr>
        <w:t>De la correcta execució de les prestacions contemplades en el contracte.</w:t>
      </w:r>
    </w:p>
    <w:p w:rsidR="00711C93" w:rsidRPr="001A1B23" w:rsidRDefault="00711C93" w:rsidP="00144FA7">
      <w:pPr>
        <w:widowControl w:val="0"/>
        <w:numPr>
          <w:ilvl w:val="0"/>
          <w:numId w:val="5"/>
        </w:numPr>
        <w:autoSpaceDE w:val="0"/>
        <w:autoSpaceDN w:val="0"/>
        <w:adjustRightInd w:val="0"/>
        <w:ind w:left="426"/>
        <w:contextualSpacing/>
        <w:jc w:val="both"/>
        <w:rPr>
          <w:rFonts w:ascii="Arial" w:eastAsiaTheme="minorEastAsia" w:hAnsi="Arial" w:cs="Arial"/>
          <w:lang w:eastAsia="ca-ES"/>
        </w:rPr>
      </w:pPr>
      <w:r w:rsidRPr="001A1B23">
        <w:rPr>
          <w:rFonts w:ascii="Arial" w:eastAsiaTheme="minorEastAsia" w:hAnsi="Arial" w:cs="Arial"/>
          <w:lang w:eastAsia="ca-ES"/>
        </w:rPr>
        <w:t>De les despeses ocasionades a l’administració per la demora del contractista en l’execució de les seves obligacions.</w:t>
      </w:r>
    </w:p>
    <w:p w:rsidR="00711C93" w:rsidRPr="001A1B23" w:rsidRDefault="00711C93" w:rsidP="00144FA7">
      <w:pPr>
        <w:widowControl w:val="0"/>
        <w:numPr>
          <w:ilvl w:val="0"/>
          <w:numId w:val="5"/>
        </w:numPr>
        <w:autoSpaceDE w:val="0"/>
        <w:autoSpaceDN w:val="0"/>
        <w:adjustRightInd w:val="0"/>
        <w:ind w:left="426"/>
        <w:contextualSpacing/>
        <w:jc w:val="both"/>
        <w:rPr>
          <w:rFonts w:ascii="Arial" w:eastAsiaTheme="minorEastAsia" w:hAnsi="Arial" w:cs="Arial"/>
          <w:lang w:eastAsia="ca-ES"/>
        </w:rPr>
      </w:pPr>
      <w:r w:rsidRPr="001A1B23">
        <w:rPr>
          <w:rFonts w:ascii="Arial" w:eastAsiaTheme="minorEastAsia" w:hAnsi="Arial" w:cs="Arial"/>
          <w:lang w:eastAsia="ca-ES"/>
        </w:rPr>
        <w:t>Dels danys i perjudicis ocasionats a l’administració amb motiu de l’execució del contracte o pel seu incompliment, quan no procedeixi la resolució.</w:t>
      </w:r>
    </w:p>
    <w:p w:rsidR="00711C93" w:rsidRPr="001A1B23" w:rsidRDefault="00711C93" w:rsidP="00144FA7">
      <w:pPr>
        <w:widowControl w:val="0"/>
        <w:numPr>
          <w:ilvl w:val="0"/>
          <w:numId w:val="5"/>
        </w:numPr>
        <w:autoSpaceDE w:val="0"/>
        <w:autoSpaceDN w:val="0"/>
        <w:adjustRightInd w:val="0"/>
        <w:ind w:left="426"/>
        <w:contextualSpacing/>
        <w:jc w:val="both"/>
        <w:rPr>
          <w:rFonts w:ascii="Arial" w:eastAsiaTheme="minorEastAsia" w:hAnsi="Arial" w:cs="Arial"/>
          <w:lang w:eastAsia="ca-ES"/>
        </w:rPr>
      </w:pPr>
      <w:r w:rsidRPr="001A1B23">
        <w:rPr>
          <w:rFonts w:ascii="Arial" w:eastAsiaTheme="minorEastAsia" w:hAnsi="Arial" w:cs="Arial"/>
          <w:lang w:eastAsia="ca-ES"/>
        </w:rPr>
        <w:t>De la incautació que pugui decretar-se en els casos de resolució del contracte.</w:t>
      </w:r>
    </w:p>
    <w:p w:rsidR="001A4AD5" w:rsidRPr="001A1B23" w:rsidRDefault="001A4AD5" w:rsidP="006F14CA">
      <w:pPr>
        <w:pStyle w:val="Puesto"/>
        <w:spacing w:before="0" w:after="0"/>
        <w:jc w:val="both"/>
        <w:rPr>
          <w:rStyle w:val="Textoennegrita"/>
          <w:rFonts w:ascii="Arial" w:hAnsi="Arial" w:cs="Arial"/>
          <w:b/>
          <w:sz w:val="20"/>
          <w:szCs w:val="20"/>
        </w:rPr>
      </w:pPr>
    </w:p>
    <w:p w:rsidR="001A4AD5" w:rsidRPr="001A1B23" w:rsidRDefault="001A4AD5" w:rsidP="006F14CA">
      <w:pPr>
        <w:pStyle w:val="Puesto"/>
        <w:spacing w:before="0" w:after="0"/>
        <w:jc w:val="both"/>
        <w:rPr>
          <w:rStyle w:val="Textoennegrita"/>
          <w:rFonts w:ascii="Arial" w:hAnsi="Arial" w:cs="Arial"/>
          <w:b/>
          <w:sz w:val="20"/>
          <w:szCs w:val="20"/>
        </w:rPr>
      </w:pPr>
    </w:p>
    <w:p w:rsidR="00C949C4" w:rsidRPr="001A1B23" w:rsidRDefault="00780D33" w:rsidP="006F14CA">
      <w:pPr>
        <w:pStyle w:val="Puesto"/>
        <w:spacing w:before="0" w:after="0"/>
        <w:jc w:val="both"/>
        <w:rPr>
          <w:rStyle w:val="Textoennegrita"/>
          <w:rFonts w:ascii="Arial" w:hAnsi="Arial" w:cs="Arial"/>
          <w:b/>
          <w:sz w:val="20"/>
          <w:szCs w:val="20"/>
        </w:rPr>
      </w:pPr>
      <w:bookmarkStart w:id="44" w:name="_Toc122680219"/>
      <w:r w:rsidRPr="001A1B23">
        <w:rPr>
          <w:rStyle w:val="Textoennegrita"/>
          <w:rFonts w:ascii="Arial" w:hAnsi="Arial" w:cs="Arial"/>
          <w:b/>
          <w:sz w:val="20"/>
          <w:szCs w:val="20"/>
        </w:rPr>
        <w:t>Vin</w:t>
      </w:r>
      <w:r w:rsidR="00987017" w:rsidRPr="001A1B23">
        <w:rPr>
          <w:rStyle w:val="Textoennegrita"/>
          <w:rFonts w:ascii="Arial" w:hAnsi="Arial" w:cs="Arial"/>
          <w:b/>
          <w:sz w:val="20"/>
          <w:szCs w:val="20"/>
        </w:rPr>
        <w:t>t</w:t>
      </w:r>
      <w:r w:rsidR="003354F4" w:rsidRPr="001A1B23">
        <w:rPr>
          <w:rStyle w:val="Textoennegrita"/>
          <w:rFonts w:ascii="Arial" w:hAnsi="Arial" w:cs="Arial"/>
          <w:b/>
          <w:sz w:val="20"/>
          <w:szCs w:val="20"/>
        </w:rPr>
        <w:t>-i-</w:t>
      </w:r>
      <w:r w:rsidR="0035709D">
        <w:rPr>
          <w:rStyle w:val="Textoennegrita"/>
          <w:rFonts w:ascii="Arial" w:hAnsi="Arial" w:cs="Arial"/>
          <w:b/>
          <w:sz w:val="20"/>
          <w:szCs w:val="20"/>
        </w:rPr>
        <w:t>unena</w:t>
      </w:r>
      <w:r w:rsidR="007E0BDB" w:rsidRPr="001A1B23">
        <w:rPr>
          <w:rStyle w:val="Textoennegrita"/>
          <w:rFonts w:ascii="Arial" w:hAnsi="Arial" w:cs="Arial"/>
          <w:b/>
          <w:sz w:val="20"/>
          <w:szCs w:val="20"/>
        </w:rPr>
        <w:t>.</w:t>
      </w:r>
      <w:r w:rsidR="00C949C4" w:rsidRPr="001A1B23">
        <w:rPr>
          <w:rStyle w:val="Textoennegrita"/>
          <w:rFonts w:ascii="Arial" w:hAnsi="Arial" w:cs="Arial"/>
          <w:b/>
          <w:sz w:val="20"/>
          <w:szCs w:val="20"/>
        </w:rPr>
        <w:t xml:space="preserve"> </w:t>
      </w:r>
      <w:r w:rsidR="001424F8" w:rsidRPr="001A1B23">
        <w:rPr>
          <w:rStyle w:val="Textoennegrita"/>
          <w:rFonts w:ascii="Arial" w:hAnsi="Arial" w:cs="Arial"/>
          <w:b/>
          <w:sz w:val="20"/>
          <w:szCs w:val="20"/>
        </w:rPr>
        <w:t>A</w:t>
      </w:r>
      <w:r w:rsidR="00C949C4" w:rsidRPr="001A1B23">
        <w:rPr>
          <w:rStyle w:val="Textoennegrita"/>
          <w:rFonts w:ascii="Arial" w:hAnsi="Arial" w:cs="Arial"/>
          <w:b/>
          <w:sz w:val="20"/>
          <w:szCs w:val="20"/>
        </w:rPr>
        <w:t>djudicació del contracte</w:t>
      </w:r>
      <w:bookmarkEnd w:id="44"/>
    </w:p>
    <w:p w:rsidR="00F25A82" w:rsidRPr="001A1B23" w:rsidRDefault="00F25A82" w:rsidP="001424F8">
      <w:pPr>
        <w:pStyle w:val="Puesto"/>
        <w:jc w:val="both"/>
        <w:rPr>
          <w:rFonts w:ascii="Arial" w:hAnsi="Arial" w:cs="Arial"/>
          <w:b w:val="0"/>
          <w:sz w:val="20"/>
          <w:szCs w:val="20"/>
        </w:rPr>
      </w:pPr>
      <w:bookmarkStart w:id="45" w:name="_Toc122680220"/>
      <w:r w:rsidRPr="001A1B23">
        <w:rPr>
          <w:rFonts w:ascii="Arial" w:hAnsi="Arial" w:cs="Arial"/>
          <w:b w:val="0"/>
          <w:sz w:val="20"/>
          <w:szCs w:val="20"/>
        </w:rPr>
        <w:t>1. D’acord amb la previsió de l’article 158 LCSP, l'adjudicació del contracte s’acordarà en el termini màxim de 2 mesos a comptar des del dia següent al de l'obertura de les proposicions rebudes. Aquest termini s’ampliarà en 15 dies si es requereix seguir tramitació per valorar l’ anormalitat de les ofertes.</w:t>
      </w:r>
      <w:bookmarkEnd w:id="45"/>
    </w:p>
    <w:p w:rsidR="00F25A82" w:rsidRPr="001A1B23" w:rsidRDefault="00F25A82" w:rsidP="001424F8">
      <w:pPr>
        <w:pStyle w:val="Puesto"/>
        <w:jc w:val="both"/>
        <w:rPr>
          <w:rFonts w:ascii="Arial" w:hAnsi="Arial" w:cs="Arial"/>
          <w:b w:val="0"/>
          <w:sz w:val="20"/>
          <w:szCs w:val="20"/>
        </w:rPr>
      </w:pPr>
      <w:bookmarkStart w:id="46" w:name="_Toc122680221"/>
      <w:r w:rsidRPr="001A1B23">
        <w:rPr>
          <w:rFonts w:ascii="Arial" w:hAnsi="Arial" w:cs="Arial"/>
          <w:b w:val="0"/>
          <w:sz w:val="20"/>
          <w:szCs w:val="20"/>
        </w:rPr>
        <w:t>D’acord amb l’article 158.4 LCSP, transcorregut el termini anterior sense que s’hagi produït l’adjudicació, les empreses licitadores tenen dret a retirar la seva proposta.</w:t>
      </w:r>
      <w:bookmarkEnd w:id="46"/>
    </w:p>
    <w:p w:rsidR="00F25A82" w:rsidRPr="001A1B23" w:rsidRDefault="00F25A82" w:rsidP="001424F8">
      <w:pPr>
        <w:pStyle w:val="Puesto"/>
        <w:jc w:val="both"/>
        <w:rPr>
          <w:rFonts w:ascii="Arial" w:hAnsi="Arial" w:cs="Arial"/>
          <w:b w:val="0"/>
          <w:sz w:val="20"/>
          <w:szCs w:val="20"/>
        </w:rPr>
      </w:pPr>
      <w:bookmarkStart w:id="47" w:name="_Toc122680222"/>
      <w:r w:rsidRPr="001A1B23">
        <w:rPr>
          <w:rFonts w:ascii="Arial" w:hAnsi="Arial" w:cs="Arial"/>
          <w:b w:val="0"/>
          <w:sz w:val="20"/>
          <w:szCs w:val="20"/>
        </w:rPr>
        <w:t>2. Prèviament a l’adjudicació es requerirà a l’empresa licitadora que es proposi com adjudicatària perquè presenti determinada documentació. La documentació que, en el seu cas, es requerirà és la següent:</w:t>
      </w:r>
      <w:bookmarkEnd w:id="47"/>
    </w:p>
    <w:p w:rsidR="00F25A82" w:rsidRPr="001A1B23" w:rsidRDefault="00F25A82" w:rsidP="00F15303">
      <w:pPr>
        <w:pStyle w:val="Puesto"/>
        <w:numPr>
          <w:ilvl w:val="0"/>
          <w:numId w:val="18"/>
        </w:numPr>
        <w:ind w:left="567"/>
        <w:jc w:val="both"/>
        <w:rPr>
          <w:rFonts w:ascii="Arial" w:hAnsi="Arial" w:cs="Arial"/>
          <w:b w:val="0"/>
          <w:sz w:val="20"/>
          <w:szCs w:val="20"/>
        </w:rPr>
      </w:pPr>
      <w:bookmarkStart w:id="48" w:name="_Toc122680223"/>
      <w:r w:rsidRPr="001A1B23">
        <w:rPr>
          <w:rFonts w:ascii="Arial" w:hAnsi="Arial" w:cs="Arial"/>
          <w:b w:val="0"/>
          <w:sz w:val="20"/>
          <w:szCs w:val="20"/>
        </w:rPr>
        <w:t xml:space="preserve">Escriptura de constitució de l’empresa i modificacions societàries posteriors, degudament inscrites en el Registre Mercantil, escriptura d’apoderament o nomenament del seu legal representant, igualment inscrita en el Registre Mercantil, i </w:t>
      </w:r>
      <w:r w:rsidR="006629C6" w:rsidRPr="00F15303">
        <w:rPr>
          <w:rFonts w:ascii="Arial" w:hAnsi="Arial" w:cs="Arial"/>
          <w:b w:val="0"/>
          <w:sz w:val="20"/>
          <w:szCs w:val="20"/>
        </w:rPr>
        <w:t xml:space="preserve">còpia </w:t>
      </w:r>
      <w:r w:rsidRPr="00F15303">
        <w:rPr>
          <w:rFonts w:ascii="Arial" w:hAnsi="Arial" w:cs="Arial"/>
          <w:b w:val="0"/>
          <w:sz w:val="20"/>
          <w:szCs w:val="20"/>
        </w:rPr>
        <w:t xml:space="preserve">DNI de l’apoderat o legal representant. (Si és persona física: </w:t>
      </w:r>
      <w:r w:rsidR="006629C6" w:rsidRPr="00F15303">
        <w:rPr>
          <w:rFonts w:ascii="Arial" w:hAnsi="Arial" w:cs="Arial"/>
          <w:b w:val="0"/>
          <w:sz w:val="20"/>
          <w:szCs w:val="20"/>
        </w:rPr>
        <w:t xml:space="preserve">còpia del </w:t>
      </w:r>
      <w:r w:rsidRPr="00F15303">
        <w:rPr>
          <w:rFonts w:ascii="Arial" w:hAnsi="Arial" w:cs="Arial"/>
          <w:b w:val="0"/>
          <w:sz w:val="20"/>
          <w:szCs w:val="20"/>
        </w:rPr>
        <w:t>DNI).</w:t>
      </w:r>
      <w:bookmarkEnd w:id="48"/>
    </w:p>
    <w:p w:rsidR="00F25A82" w:rsidRPr="001A1B23" w:rsidRDefault="00F25A82" w:rsidP="00F15303">
      <w:pPr>
        <w:pStyle w:val="Puesto"/>
        <w:numPr>
          <w:ilvl w:val="0"/>
          <w:numId w:val="18"/>
        </w:numPr>
        <w:ind w:left="567"/>
        <w:jc w:val="both"/>
        <w:rPr>
          <w:rFonts w:ascii="Arial" w:hAnsi="Arial" w:cs="Arial"/>
          <w:b w:val="0"/>
          <w:sz w:val="20"/>
          <w:szCs w:val="20"/>
        </w:rPr>
      </w:pPr>
      <w:bookmarkStart w:id="49" w:name="_Toc122680225"/>
      <w:r w:rsidRPr="001A1B23">
        <w:rPr>
          <w:rFonts w:ascii="Arial" w:hAnsi="Arial" w:cs="Arial"/>
          <w:b w:val="0"/>
          <w:sz w:val="20"/>
          <w:szCs w:val="20"/>
        </w:rPr>
        <w:t>Acreditació de l’alta a la matrícula de l’IAE, en l’epígraf que faculta per contractar, amb declaració conforme no ha estat donat de baixa de l’esmentada matrícula.</w:t>
      </w:r>
      <w:bookmarkEnd w:id="49"/>
    </w:p>
    <w:p w:rsidR="00F25A82" w:rsidRPr="001A1B23" w:rsidRDefault="00F25A82" w:rsidP="00F15303">
      <w:pPr>
        <w:pStyle w:val="Puesto"/>
        <w:numPr>
          <w:ilvl w:val="0"/>
          <w:numId w:val="18"/>
        </w:numPr>
        <w:ind w:left="567"/>
        <w:jc w:val="both"/>
        <w:rPr>
          <w:rFonts w:ascii="Arial" w:hAnsi="Arial" w:cs="Arial"/>
          <w:b w:val="0"/>
          <w:sz w:val="20"/>
          <w:szCs w:val="20"/>
        </w:rPr>
      </w:pPr>
      <w:bookmarkStart w:id="50" w:name="_Toc122680226"/>
      <w:r w:rsidRPr="001A1B23">
        <w:rPr>
          <w:rFonts w:ascii="Arial" w:hAnsi="Arial" w:cs="Arial"/>
          <w:b w:val="0"/>
          <w:sz w:val="20"/>
          <w:szCs w:val="20"/>
        </w:rPr>
        <w:t>Certificats del compliment de les obligacions tributàries i amb la Seguretat Social establertes per les disposicions vigents.</w:t>
      </w:r>
      <w:bookmarkEnd w:id="50"/>
      <w:r w:rsidRPr="001A1B23">
        <w:rPr>
          <w:rFonts w:ascii="Arial" w:hAnsi="Arial" w:cs="Arial"/>
          <w:b w:val="0"/>
          <w:sz w:val="20"/>
          <w:szCs w:val="20"/>
        </w:rPr>
        <w:t xml:space="preserve"> </w:t>
      </w:r>
    </w:p>
    <w:p w:rsidR="00F25A82" w:rsidRPr="001A1B23" w:rsidRDefault="00F25A82" w:rsidP="00F15303">
      <w:pPr>
        <w:pStyle w:val="Puesto"/>
        <w:numPr>
          <w:ilvl w:val="0"/>
          <w:numId w:val="18"/>
        </w:numPr>
        <w:ind w:left="567"/>
        <w:jc w:val="both"/>
        <w:rPr>
          <w:rFonts w:ascii="Arial" w:hAnsi="Arial" w:cs="Arial"/>
          <w:b w:val="0"/>
          <w:sz w:val="20"/>
          <w:szCs w:val="20"/>
        </w:rPr>
      </w:pPr>
      <w:bookmarkStart w:id="51" w:name="_Toc122680227"/>
      <w:r w:rsidRPr="001A1B23">
        <w:rPr>
          <w:rFonts w:ascii="Arial" w:hAnsi="Arial" w:cs="Arial"/>
          <w:b w:val="0"/>
          <w:sz w:val="20"/>
          <w:szCs w:val="20"/>
        </w:rPr>
        <w:t>Documentació acreditativa de disposar dels mitjans personals que s’ha compromet a dedicar o adscriure a l’execució del contracte indicats en aquest plec.</w:t>
      </w:r>
      <w:bookmarkEnd w:id="51"/>
    </w:p>
    <w:p w:rsidR="00F25A82" w:rsidRPr="001A1B23" w:rsidRDefault="00F25A82" w:rsidP="00F15303">
      <w:pPr>
        <w:pStyle w:val="Puesto"/>
        <w:numPr>
          <w:ilvl w:val="0"/>
          <w:numId w:val="18"/>
        </w:numPr>
        <w:ind w:left="567"/>
        <w:jc w:val="both"/>
        <w:rPr>
          <w:rFonts w:ascii="Arial" w:hAnsi="Arial" w:cs="Arial"/>
          <w:b w:val="0"/>
          <w:sz w:val="20"/>
          <w:szCs w:val="20"/>
        </w:rPr>
      </w:pPr>
      <w:bookmarkStart w:id="52" w:name="_Toc122680228"/>
      <w:r w:rsidRPr="001A1B23">
        <w:rPr>
          <w:rFonts w:ascii="Arial" w:hAnsi="Arial" w:cs="Arial"/>
          <w:b w:val="0"/>
          <w:sz w:val="20"/>
          <w:szCs w:val="20"/>
        </w:rPr>
        <w:t>Declaració de no incórrer en cap de les prohibicions de contractar amb una Administració pública que estableix l’article 71 de la Llei 9/2017, de 8 de novembre de contractes del sector públic.</w:t>
      </w:r>
      <w:bookmarkEnd w:id="52"/>
      <w:r w:rsidRPr="001A1B23">
        <w:rPr>
          <w:rFonts w:ascii="Arial" w:hAnsi="Arial" w:cs="Arial"/>
          <w:b w:val="0"/>
          <w:sz w:val="20"/>
          <w:szCs w:val="20"/>
        </w:rPr>
        <w:t xml:space="preserve"> </w:t>
      </w:r>
    </w:p>
    <w:p w:rsidR="00F25A82" w:rsidRPr="001A1B23" w:rsidRDefault="00F25A82" w:rsidP="00F15303">
      <w:pPr>
        <w:pStyle w:val="Puesto"/>
        <w:numPr>
          <w:ilvl w:val="0"/>
          <w:numId w:val="18"/>
        </w:numPr>
        <w:ind w:left="567"/>
        <w:jc w:val="both"/>
        <w:rPr>
          <w:rFonts w:ascii="Arial" w:hAnsi="Arial" w:cs="Arial"/>
          <w:b w:val="0"/>
          <w:sz w:val="20"/>
          <w:szCs w:val="20"/>
        </w:rPr>
      </w:pPr>
      <w:bookmarkStart w:id="53" w:name="_Toc122680229"/>
      <w:r w:rsidRPr="001A1B23">
        <w:rPr>
          <w:rFonts w:ascii="Arial" w:hAnsi="Arial" w:cs="Arial"/>
          <w:b w:val="0"/>
          <w:sz w:val="20"/>
          <w:szCs w:val="20"/>
        </w:rPr>
        <w:t>Documentació acreditativa del compliment del Reial Decret Legislatiu 1/2013, de 29 de novembre, pel qual s’aprova el Text refós de la llei general de drets de las persones amb discapacitat i la seva inclusió social, i de la LO 3/2007, per a la igualtat efectiva de dones i homes, si els és exigible pel nombre de personal. En cas contrari, declaració responsable de no està sotmès a aquesta normativa.</w:t>
      </w:r>
      <w:bookmarkEnd w:id="53"/>
    </w:p>
    <w:p w:rsidR="00F25A82" w:rsidRPr="001A1B23" w:rsidRDefault="00F25A82" w:rsidP="00F25A82">
      <w:pPr>
        <w:pStyle w:val="Puesto"/>
        <w:ind w:left="142"/>
        <w:jc w:val="both"/>
        <w:rPr>
          <w:rFonts w:ascii="Arial" w:hAnsi="Arial" w:cs="Arial"/>
          <w:b w:val="0"/>
          <w:sz w:val="20"/>
          <w:szCs w:val="20"/>
        </w:rPr>
      </w:pPr>
      <w:bookmarkStart w:id="54" w:name="_Toc122680231"/>
      <w:r w:rsidRPr="001A1B23">
        <w:rPr>
          <w:rFonts w:ascii="Arial" w:hAnsi="Arial" w:cs="Arial"/>
          <w:b w:val="0"/>
          <w:sz w:val="20"/>
          <w:szCs w:val="20"/>
        </w:rPr>
        <w:t>L’empresa licitadora que estigui inscrita en el RELI, en el ROLECE o en una llista oficial d’operadors econòmics d’un Estat membre de la Unió Europea d’accés gratuït, no està obligada a presentar els documents justificatius o altra prova documental si les dades que es requereixen figuren inscrites en aquests registres.</w:t>
      </w:r>
      <w:bookmarkEnd w:id="54"/>
      <w:r w:rsidRPr="001A1B23">
        <w:rPr>
          <w:rFonts w:ascii="Arial" w:hAnsi="Arial" w:cs="Arial"/>
          <w:b w:val="0"/>
          <w:sz w:val="20"/>
          <w:szCs w:val="20"/>
        </w:rPr>
        <w:t xml:space="preserve"> </w:t>
      </w:r>
    </w:p>
    <w:p w:rsidR="00F25A82" w:rsidRPr="001A1B23" w:rsidRDefault="00F25A82" w:rsidP="001424F8">
      <w:pPr>
        <w:pStyle w:val="Puesto"/>
        <w:jc w:val="both"/>
        <w:rPr>
          <w:rFonts w:ascii="Arial" w:hAnsi="Arial" w:cs="Arial"/>
          <w:b w:val="0"/>
          <w:sz w:val="20"/>
          <w:szCs w:val="20"/>
        </w:rPr>
      </w:pPr>
      <w:bookmarkStart w:id="55" w:name="_Toc122680232"/>
      <w:r w:rsidRPr="001A1B23">
        <w:rPr>
          <w:rFonts w:ascii="Arial" w:hAnsi="Arial" w:cs="Arial"/>
          <w:b w:val="0"/>
          <w:sz w:val="20"/>
          <w:szCs w:val="20"/>
        </w:rPr>
        <w:t>D’acord amb l’article 150.2 LCSP, la documentació s’haurà de presentar dins del termini dels 10 dies hàbils a comptar del següent al de la recepció del requeriment.</w:t>
      </w:r>
      <w:bookmarkEnd w:id="55"/>
    </w:p>
    <w:p w:rsidR="00F25A82" w:rsidRPr="001A1B23" w:rsidRDefault="00F25A82" w:rsidP="001424F8">
      <w:pPr>
        <w:pStyle w:val="Puesto"/>
        <w:jc w:val="both"/>
        <w:rPr>
          <w:rFonts w:ascii="Arial" w:hAnsi="Arial" w:cs="Arial"/>
          <w:b w:val="0"/>
          <w:sz w:val="20"/>
          <w:szCs w:val="20"/>
        </w:rPr>
      </w:pPr>
      <w:bookmarkStart w:id="56" w:name="_Toc122680233"/>
      <w:r w:rsidRPr="001A1B23">
        <w:rPr>
          <w:rFonts w:ascii="Arial" w:hAnsi="Arial" w:cs="Arial"/>
          <w:b w:val="0"/>
          <w:sz w:val="20"/>
          <w:szCs w:val="20"/>
        </w:rPr>
        <w:t>Si l’empresa licitadora no presenta la documentació requerida o no constitueix la garantia definitiva dins del termini assenyalat s'entendrà que retira la seva oferta i es  procedirà a exigir-li l’import del 3 per cent del pressupost base de licitació, IVA exclòs, en concepte de penalitat. Així mateix es procedirà a requerir la mateixa documentació a la següent empresa licitadora segons l'ordre en que hagin quedat classificades les ofertes.</w:t>
      </w:r>
      <w:bookmarkEnd w:id="56"/>
      <w:r w:rsidRPr="001A1B23">
        <w:rPr>
          <w:rFonts w:ascii="Arial" w:hAnsi="Arial" w:cs="Arial"/>
          <w:b w:val="0"/>
          <w:sz w:val="20"/>
          <w:szCs w:val="20"/>
        </w:rPr>
        <w:t xml:space="preserve"> </w:t>
      </w:r>
    </w:p>
    <w:p w:rsidR="00F25A82" w:rsidRPr="001A1B23" w:rsidRDefault="00F25A82" w:rsidP="001424F8">
      <w:pPr>
        <w:pStyle w:val="Puesto"/>
        <w:jc w:val="both"/>
        <w:rPr>
          <w:rFonts w:ascii="Arial" w:hAnsi="Arial" w:cs="Arial"/>
          <w:b w:val="0"/>
          <w:sz w:val="20"/>
          <w:szCs w:val="20"/>
        </w:rPr>
      </w:pPr>
      <w:bookmarkStart w:id="57" w:name="_Toc122680234"/>
      <w:r w:rsidRPr="001A1B23">
        <w:rPr>
          <w:rFonts w:ascii="Arial" w:hAnsi="Arial" w:cs="Arial"/>
          <w:b w:val="0"/>
          <w:sz w:val="20"/>
          <w:szCs w:val="20"/>
        </w:rPr>
        <w:t>3. D’acord amb l’article 150.3 LCSP, un cop presentada la documentació requerida i constituïda, la garantia definitiva, s'adjudicarà el contracte dins dels 5 dies hàbils següents al de la seva recepció.</w:t>
      </w:r>
      <w:bookmarkEnd w:id="57"/>
      <w:r w:rsidRPr="001A1B23">
        <w:rPr>
          <w:rFonts w:ascii="Arial" w:hAnsi="Arial" w:cs="Arial"/>
          <w:b w:val="0"/>
          <w:sz w:val="20"/>
          <w:szCs w:val="20"/>
        </w:rPr>
        <w:t xml:space="preserve"> </w:t>
      </w:r>
    </w:p>
    <w:p w:rsidR="00F25A82" w:rsidRDefault="00F25A82" w:rsidP="001424F8">
      <w:pPr>
        <w:pStyle w:val="Puesto"/>
        <w:jc w:val="both"/>
        <w:rPr>
          <w:rFonts w:ascii="Arial" w:hAnsi="Arial" w:cs="Arial"/>
          <w:b w:val="0"/>
          <w:sz w:val="20"/>
          <w:szCs w:val="20"/>
        </w:rPr>
      </w:pPr>
      <w:bookmarkStart w:id="58" w:name="_Toc122680235"/>
      <w:r w:rsidRPr="001A1B23">
        <w:rPr>
          <w:rFonts w:ascii="Arial" w:hAnsi="Arial" w:cs="Arial"/>
          <w:b w:val="0"/>
          <w:sz w:val="20"/>
          <w:szCs w:val="20"/>
        </w:rPr>
        <w:t>En cas de falsedat en el DEUC o declaració responsable per l’ empresa proposada com a adjudicatària, aquesta quedarà automàticament exclosa de la licitació i l’òrgan competent incoarà i tramitarà el corresponent expedient de prohibició de contractar. Així mateix la Mesa podrà optar per tornar a valorar les ofertes.</w:t>
      </w:r>
      <w:bookmarkEnd w:id="58"/>
    </w:p>
    <w:p w:rsidR="00524D2B" w:rsidRPr="00524D2B" w:rsidRDefault="00524D2B" w:rsidP="00524D2B"/>
    <w:p w:rsidR="00C16815" w:rsidRPr="001A1B23" w:rsidRDefault="00C16815" w:rsidP="00C16815">
      <w:pPr>
        <w:rPr>
          <w:rFonts w:ascii="Arial" w:hAnsi="Arial" w:cs="Arial"/>
        </w:rPr>
      </w:pPr>
    </w:p>
    <w:p w:rsidR="00C949C4" w:rsidRPr="001A1B23" w:rsidRDefault="000E30C0" w:rsidP="006F14CA">
      <w:pPr>
        <w:pStyle w:val="Puesto"/>
        <w:spacing w:before="0" w:after="0"/>
        <w:jc w:val="both"/>
        <w:rPr>
          <w:rStyle w:val="Textoennegrita"/>
          <w:rFonts w:ascii="Arial" w:hAnsi="Arial" w:cs="Arial"/>
          <w:b/>
          <w:sz w:val="20"/>
          <w:szCs w:val="20"/>
        </w:rPr>
      </w:pPr>
      <w:bookmarkStart w:id="59" w:name="_Toc122680236"/>
      <w:r w:rsidRPr="001A1B23">
        <w:rPr>
          <w:rStyle w:val="Textoennegrita"/>
          <w:rFonts w:ascii="Arial" w:hAnsi="Arial" w:cs="Arial"/>
          <w:b/>
          <w:sz w:val="20"/>
          <w:szCs w:val="20"/>
        </w:rPr>
        <w:t>Vint-i-</w:t>
      </w:r>
      <w:r w:rsidR="0035709D">
        <w:rPr>
          <w:rStyle w:val="Textoennegrita"/>
          <w:rFonts w:ascii="Arial" w:hAnsi="Arial" w:cs="Arial"/>
          <w:b/>
          <w:sz w:val="20"/>
          <w:szCs w:val="20"/>
        </w:rPr>
        <w:t>dosena</w:t>
      </w:r>
      <w:r w:rsidR="007E0BDB" w:rsidRPr="001A1B23">
        <w:rPr>
          <w:rStyle w:val="Textoennegrita"/>
          <w:rFonts w:ascii="Arial" w:hAnsi="Arial" w:cs="Arial"/>
          <w:b/>
          <w:sz w:val="20"/>
          <w:szCs w:val="20"/>
        </w:rPr>
        <w:t>.</w:t>
      </w:r>
      <w:r w:rsidR="00C949C4" w:rsidRPr="001A1B23">
        <w:rPr>
          <w:rStyle w:val="Textoennegrita"/>
          <w:rFonts w:ascii="Arial" w:hAnsi="Arial" w:cs="Arial"/>
          <w:b/>
          <w:sz w:val="20"/>
          <w:szCs w:val="20"/>
        </w:rPr>
        <w:t xml:space="preserve"> Formalització del contracte</w:t>
      </w:r>
      <w:bookmarkEnd w:id="59"/>
    </w:p>
    <w:p w:rsidR="007F2DBC" w:rsidRPr="001A1B23" w:rsidRDefault="007F2DBC" w:rsidP="007F2DBC">
      <w:pPr>
        <w:rPr>
          <w:rFonts w:ascii="Arial" w:hAnsi="Arial" w:cs="Arial"/>
        </w:rPr>
      </w:pPr>
    </w:p>
    <w:p w:rsidR="002B7C1B" w:rsidRPr="001A1B23" w:rsidRDefault="002B7C1B" w:rsidP="006F14CA">
      <w:pPr>
        <w:jc w:val="both"/>
        <w:rPr>
          <w:rFonts w:ascii="Arial" w:hAnsi="Arial" w:cs="Arial"/>
        </w:rPr>
      </w:pPr>
      <w:r w:rsidRPr="001A1B23">
        <w:rPr>
          <w:rFonts w:ascii="Arial" w:hAnsi="Arial" w:cs="Arial"/>
        </w:rPr>
        <w:t>El contracte es formalitzarà de conformitat amb el que disposa l’article 153 de la LCSP.</w:t>
      </w:r>
    </w:p>
    <w:p w:rsidR="002B7C1B" w:rsidRPr="001A1B23" w:rsidRDefault="002B7C1B" w:rsidP="006F14CA">
      <w:pPr>
        <w:jc w:val="both"/>
        <w:rPr>
          <w:rFonts w:ascii="Arial" w:hAnsi="Arial" w:cs="Arial"/>
        </w:rPr>
      </w:pPr>
    </w:p>
    <w:p w:rsidR="002B7C1B" w:rsidRPr="001A1B23" w:rsidRDefault="002B7C1B" w:rsidP="006F14CA">
      <w:pPr>
        <w:jc w:val="both"/>
        <w:rPr>
          <w:rFonts w:ascii="Arial" w:hAnsi="Arial" w:cs="Arial"/>
        </w:rPr>
      </w:pPr>
      <w:r w:rsidRPr="001A1B23">
        <w:rPr>
          <w:rFonts w:ascii="Arial" w:hAnsi="Arial" w:cs="Arial"/>
        </w:rPr>
        <w:t>En tractar-se d’un contracte susceptible de recurs especial, la formalització no es produirà abans del transcurs de 15 dies hàbils següents a la remissió de la notificació de l’adjudicació.</w:t>
      </w:r>
    </w:p>
    <w:p w:rsidR="002B7C1B" w:rsidRPr="001A1B23" w:rsidRDefault="002B7C1B" w:rsidP="006F14CA">
      <w:pPr>
        <w:jc w:val="both"/>
        <w:rPr>
          <w:rFonts w:ascii="Arial" w:hAnsi="Arial" w:cs="Arial"/>
          <w:color w:val="0070C0"/>
        </w:rPr>
      </w:pPr>
    </w:p>
    <w:p w:rsidR="002B7C1B" w:rsidRPr="001A1B23" w:rsidRDefault="002B7C1B" w:rsidP="006F14CA">
      <w:pPr>
        <w:jc w:val="both"/>
        <w:rPr>
          <w:rFonts w:ascii="Arial" w:hAnsi="Arial" w:cs="Arial"/>
        </w:rPr>
      </w:pPr>
      <w:r w:rsidRPr="001A1B23">
        <w:rPr>
          <w:rFonts w:ascii="Arial" w:hAnsi="Arial" w:cs="Arial"/>
        </w:rPr>
        <w:t>Una vegada transcorregut el termini previst en el paràgraf anterior, l’adjudicatari s’obliga a formalitzar-lo mitjançant documents administratiu quan sigui requerit i, en qualsevol cas, en un termini màxim de 5 dies naturals a comptar de l’endemà de la recepció del requeriment.</w:t>
      </w:r>
    </w:p>
    <w:p w:rsidR="002B7C1B" w:rsidRPr="001A1B23" w:rsidRDefault="002B7C1B" w:rsidP="006F14CA">
      <w:pPr>
        <w:jc w:val="both"/>
        <w:rPr>
          <w:rFonts w:ascii="Arial" w:hAnsi="Arial" w:cs="Arial"/>
          <w:b/>
          <w:spacing w:val="-3"/>
        </w:rPr>
      </w:pPr>
    </w:p>
    <w:p w:rsidR="002B7C1B" w:rsidRPr="001A1B23" w:rsidRDefault="002B7C1B" w:rsidP="006F14CA">
      <w:pPr>
        <w:jc w:val="both"/>
        <w:rPr>
          <w:rFonts w:ascii="Arial" w:hAnsi="Arial" w:cs="Arial"/>
        </w:rPr>
      </w:pPr>
      <w:r w:rsidRPr="001A1B23">
        <w:rPr>
          <w:rFonts w:ascii="Arial" w:hAnsi="Arial" w:cs="Arial"/>
        </w:rPr>
        <w:t>Quan per causes imputables a l’adjudicatari no s’hagi formalitzat el contracte dins del termini indicat, se li exigirà l’import del 3 per cent del pressupost base de licitació, IVA exclòs, en concepte de penalitat.</w:t>
      </w:r>
    </w:p>
    <w:p w:rsidR="002B7C1B" w:rsidRPr="001A1B23" w:rsidRDefault="002B7C1B" w:rsidP="006F14CA">
      <w:pPr>
        <w:jc w:val="both"/>
        <w:rPr>
          <w:rFonts w:ascii="Arial" w:hAnsi="Arial" w:cs="Arial"/>
        </w:rPr>
      </w:pPr>
    </w:p>
    <w:p w:rsidR="002B7C1B" w:rsidRPr="001A1B23" w:rsidRDefault="002B7C1B" w:rsidP="006F14CA">
      <w:pPr>
        <w:jc w:val="both"/>
        <w:rPr>
          <w:rFonts w:ascii="Arial" w:hAnsi="Arial" w:cs="Arial"/>
        </w:rPr>
      </w:pPr>
      <w:r w:rsidRPr="001A1B23">
        <w:rPr>
          <w:rFonts w:ascii="Arial" w:hAnsi="Arial" w:cs="Arial"/>
        </w:rPr>
        <w:t>La formalització del contracte es publicarà, juntament amb el corresponent contracte, en el perfil de contractant , en un màxim de 15 dies.</w:t>
      </w:r>
    </w:p>
    <w:p w:rsidR="002B7C1B" w:rsidRPr="001A1B23" w:rsidRDefault="002B7C1B" w:rsidP="006F14CA">
      <w:pPr>
        <w:jc w:val="both"/>
        <w:rPr>
          <w:rFonts w:ascii="Arial" w:hAnsi="Arial" w:cs="Arial"/>
        </w:rPr>
      </w:pPr>
    </w:p>
    <w:p w:rsidR="002B7C1B" w:rsidRPr="001A1B23" w:rsidRDefault="002B7C1B" w:rsidP="006F14CA">
      <w:pPr>
        <w:jc w:val="both"/>
        <w:rPr>
          <w:rFonts w:ascii="Arial" w:hAnsi="Arial" w:cs="Arial"/>
        </w:rPr>
      </w:pPr>
      <w:r w:rsidRPr="001A1B23">
        <w:rPr>
          <w:rFonts w:ascii="Arial" w:hAnsi="Arial" w:cs="Arial"/>
        </w:rPr>
        <w:t>En el supòsit que l’adjudicatari sigui una unió temporal d’empreses aquesta haurà d’estar formalment constituïda abans de la formalització del contracte.</w:t>
      </w:r>
    </w:p>
    <w:p w:rsidR="00F82573" w:rsidRPr="001A1B23" w:rsidRDefault="00F82573" w:rsidP="006F14CA">
      <w:pPr>
        <w:jc w:val="both"/>
        <w:rPr>
          <w:rFonts w:ascii="Arial" w:hAnsi="Arial" w:cs="Arial"/>
          <w:spacing w:val="-3"/>
        </w:rPr>
      </w:pPr>
    </w:p>
    <w:p w:rsidR="001A4AD5" w:rsidRPr="001A1B23" w:rsidRDefault="001A4AD5" w:rsidP="006F14CA">
      <w:pPr>
        <w:jc w:val="both"/>
        <w:rPr>
          <w:rFonts w:ascii="Arial" w:hAnsi="Arial" w:cs="Arial"/>
          <w:spacing w:val="-3"/>
        </w:rPr>
      </w:pPr>
    </w:p>
    <w:p w:rsidR="00AE1D00" w:rsidRPr="001A1B23" w:rsidRDefault="0007253C" w:rsidP="006F14CA">
      <w:pPr>
        <w:pStyle w:val="Puesto"/>
        <w:spacing w:before="0" w:after="0"/>
        <w:jc w:val="both"/>
        <w:rPr>
          <w:rStyle w:val="Textoennegrita"/>
          <w:rFonts w:ascii="Arial" w:hAnsi="Arial" w:cs="Arial"/>
          <w:b/>
          <w:sz w:val="20"/>
          <w:szCs w:val="20"/>
        </w:rPr>
      </w:pPr>
      <w:bookmarkStart w:id="60" w:name="_Toc122680237"/>
      <w:r w:rsidRPr="001A1B23">
        <w:rPr>
          <w:rStyle w:val="Textoennegrita"/>
          <w:rFonts w:ascii="Arial" w:hAnsi="Arial" w:cs="Arial"/>
          <w:b/>
          <w:sz w:val="20"/>
          <w:szCs w:val="20"/>
        </w:rPr>
        <w:t>Vint-i-</w:t>
      </w:r>
      <w:r w:rsidR="0035709D">
        <w:rPr>
          <w:rStyle w:val="Textoennegrita"/>
          <w:rFonts w:ascii="Arial" w:hAnsi="Arial" w:cs="Arial"/>
          <w:b/>
          <w:sz w:val="20"/>
          <w:szCs w:val="20"/>
        </w:rPr>
        <w:t>tresena</w:t>
      </w:r>
      <w:r w:rsidR="00AE1D00" w:rsidRPr="001A1B23">
        <w:rPr>
          <w:rStyle w:val="Textoennegrita"/>
          <w:rFonts w:ascii="Arial" w:hAnsi="Arial" w:cs="Arial"/>
          <w:b/>
          <w:sz w:val="20"/>
          <w:szCs w:val="20"/>
        </w:rPr>
        <w:t>. Modificació del contracte</w:t>
      </w:r>
      <w:bookmarkEnd w:id="60"/>
    </w:p>
    <w:p w:rsidR="00DC0E93" w:rsidRPr="001A1B23" w:rsidRDefault="00DC0E93" w:rsidP="006F14CA">
      <w:pPr>
        <w:jc w:val="both"/>
        <w:rPr>
          <w:rFonts w:ascii="Arial" w:hAnsi="Arial" w:cs="Arial"/>
        </w:rPr>
      </w:pPr>
    </w:p>
    <w:p w:rsidR="00EB7331" w:rsidRPr="001A1B23" w:rsidRDefault="00EB7331" w:rsidP="00EB7331">
      <w:pPr>
        <w:autoSpaceDE w:val="0"/>
        <w:autoSpaceDN w:val="0"/>
        <w:adjustRightInd w:val="0"/>
        <w:jc w:val="both"/>
        <w:rPr>
          <w:rFonts w:ascii="Arial" w:eastAsiaTheme="minorEastAsia" w:hAnsi="Arial" w:cs="Arial"/>
          <w:iCs/>
          <w:lang w:eastAsia="ca-ES"/>
        </w:rPr>
      </w:pPr>
      <w:r w:rsidRPr="001A1B23">
        <w:rPr>
          <w:rFonts w:ascii="Arial" w:eastAsiaTheme="minorEastAsia" w:hAnsi="Arial" w:cs="Arial"/>
          <w:lang w:eastAsia="ca-ES"/>
        </w:rPr>
        <w:t>1. El contracte e</w:t>
      </w:r>
      <w:r w:rsidRPr="001A1B23">
        <w:rPr>
          <w:rFonts w:ascii="Arial" w:eastAsiaTheme="minorEastAsia" w:hAnsi="Arial" w:cs="Arial"/>
          <w:iCs/>
          <w:lang w:eastAsia="ca-ES"/>
        </w:rPr>
        <w:t xml:space="preserve">s podrà modificar en els supòsits i amb els requisits regulats en els articles 203 a 207 de la LCSP. </w:t>
      </w:r>
    </w:p>
    <w:p w:rsidR="00EB7331" w:rsidRPr="001A1B23" w:rsidRDefault="00EB7331" w:rsidP="00EB7331">
      <w:pPr>
        <w:autoSpaceDE w:val="0"/>
        <w:autoSpaceDN w:val="0"/>
        <w:adjustRightInd w:val="0"/>
        <w:jc w:val="both"/>
        <w:rPr>
          <w:rFonts w:ascii="Arial" w:eastAsiaTheme="minorEastAsia" w:hAnsi="Arial" w:cs="Arial"/>
          <w:iCs/>
          <w:lang w:eastAsia="ca-ES"/>
        </w:rPr>
      </w:pPr>
    </w:p>
    <w:p w:rsidR="00EB7331" w:rsidRPr="00A26D14" w:rsidRDefault="00EB7331" w:rsidP="00EB7331">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 xml:space="preserve">2. </w:t>
      </w:r>
      <w:r w:rsidRPr="00A26D14">
        <w:rPr>
          <w:rFonts w:ascii="Arial" w:eastAsiaTheme="minorEastAsia" w:hAnsi="Arial" w:cs="Arial"/>
          <w:lang w:eastAsia="ca-ES"/>
        </w:rPr>
        <w:t xml:space="preserve">D’acord amb les previsions dels article 203 i següents de la LCSP, perfeccionat el contracte, l’òrgan de contractació el podrà modificar, tot justificant-ho en l’expedient, d’acord amb previsions de l’article 204 de la LCSP, amb les condicions, abast i límits següents: </w:t>
      </w:r>
    </w:p>
    <w:p w:rsidR="00EB7331" w:rsidRPr="00A26D14" w:rsidRDefault="00EB7331" w:rsidP="00EB7331">
      <w:pPr>
        <w:autoSpaceDE w:val="0"/>
        <w:autoSpaceDN w:val="0"/>
        <w:adjustRightInd w:val="0"/>
        <w:jc w:val="both"/>
        <w:rPr>
          <w:rFonts w:ascii="Arial" w:eastAsiaTheme="minorEastAsia" w:hAnsi="Arial" w:cs="Arial"/>
          <w:lang w:eastAsia="ca-ES"/>
        </w:rPr>
      </w:pPr>
    </w:p>
    <w:p w:rsidR="00EB7331" w:rsidRPr="00A26D14" w:rsidRDefault="001D2944" w:rsidP="00F15303">
      <w:pPr>
        <w:widowControl w:val="0"/>
        <w:numPr>
          <w:ilvl w:val="0"/>
          <w:numId w:val="4"/>
        </w:numPr>
        <w:autoSpaceDE w:val="0"/>
        <w:autoSpaceDN w:val="0"/>
        <w:adjustRightInd w:val="0"/>
        <w:ind w:left="426" w:right="-2" w:hanging="141"/>
        <w:contextualSpacing/>
        <w:jc w:val="both"/>
        <w:rPr>
          <w:rFonts w:ascii="Arial" w:eastAsiaTheme="minorEastAsia" w:hAnsi="Arial" w:cs="Arial"/>
          <w:lang w:eastAsia="ca-ES"/>
        </w:rPr>
      </w:pPr>
      <w:r>
        <w:rPr>
          <w:rFonts w:ascii="Arial" w:eastAsiaTheme="minorEastAsia" w:hAnsi="Arial" w:cs="Arial"/>
          <w:lang w:eastAsia="ca-ES"/>
        </w:rPr>
        <w:t xml:space="preserve">Modificació </w:t>
      </w:r>
      <w:r w:rsidR="00524D2B">
        <w:rPr>
          <w:rFonts w:ascii="Arial" w:eastAsiaTheme="minorEastAsia" w:hAnsi="Arial" w:cs="Arial"/>
          <w:lang w:eastAsia="ca-ES"/>
        </w:rPr>
        <w:t>motivats per canvis en l’organització del servei o per ampliació i/o reducció de places i/o activitats.</w:t>
      </w:r>
    </w:p>
    <w:p w:rsidR="00EB7331" w:rsidRPr="00A26D14" w:rsidRDefault="00EB7331" w:rsidP="00EB7331">
      <w:pPr>
        <w:contextualSpacing/>
        <w:jc w:val="both"/>
        <w:rPr>
          <w:rFonts w:ascii="Arial" w:eastAsiaTheme="minorEastAsia" w:hAnsi="Arial" w:cs="Arial"/>
          <w:lang w:eastAsia="ca-ES"/>
        </w:rPr>
      </w:pPr>
    </w:p>
    <w:p w:rsidR="00EB7331" w:rsidRPr="001A1B23" w:rsidRDefault="00EB7331" w:rsidP="00EB7331">
      <w:pPr>
        <w:autoSpaceDE w:val="0"/>
        <w:autoSpaceDN w:val="0"/>
        <w:adjustRightInd w:val="0"/>
        <w:jc w:val="both"/>
        <w:rPr>
          <w:rFonts w:ascii="Arial" w:eastAsiaTheme="minorEastAsia" w:hAnsi="Arial" w:cs="Arial"/>
          <w:lang w:eastAsia="ca-ES"/>
        </w:rPr>
      </w:pPr>
      <w:r w:rsidRPr="00A26D14">
        <w:rPr>
          <w:rFonts w:ascii="Arial" w:eastAsiaTheme="minorEastAsia" w:hAnsi="Arial" w:cs="Arial"/>
          <w:lang w:eastAsia="ca-ES"/>
        </w:rPr>
        <w:t>En el cas que les esmentades variacions alterin el preu del contracte es procedirà a la modificació</w:t>
      </w:r>
      <w:r w:rsidRPr="001A1B23">
        <w:rPr>
          <w:rFonts w:ascii="Arial" w:eastAsiaTheme="minorEastAsia" w:hAnsi="Arial" w:cs="Arial"/>
          <w:lang w:eastAsia="ca-ES"/>
        </w:rPr>
        <w:t xml:space="preserve"> d’aquesta contractació d’acord amb el que preveuen els articles 203 a 207 de la LCSP. No es podran establir nous preus unitaris.</w:t>
      </w:r>
    </w:p>
    <w:p w:rsidR="00EB7331" w:rsidRPr="001A1B23" w:rsidRDefault="00EB7331" w:rsidP="00EB7331">
      <w:pPr>
        <w:autoSpaceDE w:val="0"/>
        <w:autoSpaceDN w:val="0"/>
        <w:adjustRightInd w:val="0"/>
        <w:jc w:val="both"/>
        <w:rPr>
          <w:rFonts w:ascii="Arial" w:eastAsiaTheme="minorEastAsia" w:hAnsi="Arial" w:cs="Arial"/>
          <w:lang w:eastAsia="ca-ES"/>
        </w:rPr>
      </w:pPr>
    </w:p>
    <w:p w:rsidR="00EB7331" w:rsidRPr="001A1B23" w:rsidRDefault="00EB7331" w:rsidP="00EB7331">
      <w:pPr>
        <w:autoSpaceDE w:val="0"/>
        <w:autoSpaceDN w:val="0"/>
        <w:adjustRightInd w:val="0"/>
        <w:jc w:val="both"/>
        <w:rPr>
          <w:rFonts w:ascii="Arial" w:eastAsiaTheme="minorEastAsia" w:hAnsi="Arial" w:cs="Arial"/>
          <w:lang w:eastAsia="ca-ES"/>
        </w:rPr>
      </w:pPr>
      <w:r w:rsidRPr="001A1B23">
        <w:rPr>
          <w:rFonts w:ascii="Arial" w:eastAsiaTheme="minorEastAsia" w:hAnsi="Arial" w:cs="Arial"/>
          <w:lang w:eastAsia="ca-ES"/>
        </w:rPr>
        <w:t xml:space="preserve">3. En cap cas l’import total de les modificacions pot incrementar més del 20% del preu inicial del contracte, tot d’acord amb les previsions de l’article 204 LCSP. </w:t>
      </w:r>
    </w:p>
    <w:p w:rsidR="00A5636B" w:rsidRPr="001A1B23" w:rsidRDefault="00A5636B" w:rsidP="006F14CA">
      <w:pPr>
        <w:jc w:val="both"/>
        <w:rPr>
          <w:rFonts w:ascii="Arial" w:hAnsi="Arial" w:cs="Arial"/>
        </w:rPr>
      </w:pPr>
    </w:p>
    <w:p w:rsidR="00910B18" w:rsidRPr="001A1B23" w:rsidRDefault="00910B18" w:rsidP="006F14CA">
      <w:pPr>
        <w:jc w:val="both"/>
        <w:rPr>
          <w:rFonts w:ascii="Arial" w:hAnsi="Arial" w:cs="Arial"/>
        </w:rPr>
      </w:pPr>
    </w:p>
    <w:p w:rsidR="0082396D" w:rsidRPr="001A1B23" w:rsidRDefault="00EC57D1" w:rsidP="006F14CA">
      <w:pPr>
        <w:pStyle w:val="Puesto"/>
        <w:spacing w:before="0" w:after="0"/>
        <w:jc w:val="both"/>
        <w:rPr>
          <w:rStyle w:val="Textoennegrita"/>
          <w:rFonts w:ascii="Arial" w:hAnsi="Arial" w:cs="Arial"/>
          <w:b/>
          <w:bCs/>
          <w:sz w:val="20"/>
          <w:szCs w:val="20"/>
        </w:rPr>
      </w:pPr>
      <w:bookmarkStart w:id="61" w:name="_Toc122680238"/>
      <w:r w:rsidRPr="001A1B23">
        <w:rPr>
          <w:rStyle w:val="Textoennegrita"/>
          <w:rFonts w:ascii="Arial" w:hAnsi="Arial" w:cs="Arial"/>
          <w:b/>
          <w:bCs/>
          <w:sz w:val="20"/>
          <w:szCs w:val="20"/>
        </w:rPr>
        <w:t>Vint</w:t>
      </w:r>
      <w:r w:rsidR="00780D33" w:rsidRPr="001A1B23">
        <w:rPr>
          <w:rStyle w:val="Textoennegrita"/>
          <w:rFonts w:ascii="Arial" w:hAnsi="Arial" w:cs="Arial"/>
          <w:b/>
          <w:bCs/>
          <w:sz w:val="20"/>
          <w:szCs w:val="20"/>
        </w:rPr>
        <w:t>-i-</w:t>
      </w:r>
      <w:r w:rsidR="0035709D">
        <w:rPr>
          <w:rStyle w:val="Textoennegrita"/>
          <w:rFonts w:ascii="Arial" w:hAnsi="Arial" w:cs="Arial"/>
          <w:b/>
          <w:bCs/>
          <w:sz w:val="20"/>
          <w:szCs w:val="20"/>
        </w:rPr>
        <w:t>quatrena</w:t>
      </w:r>
      <w:r w:rsidR="0082396D" w:rsidRPr="001A1B23">
        <w:rPr>
          <w:rStyle w:val="Textoennegrita"/>
          <w:rFonts w:ascii="Arial" w:hAnsi="Arial" w:cs="Arial"/>
          <w:b/>
          <w:bCs/>
          <w:sz w:val="20"/>
          <w:szCs w:val="20"/>
        </w:rPr>
        <w:t>. Règim de pagament</w:t>
      </w:r>
      <w:bookmarkEnd w:id="61"/>
      <w:r w:rsidR="0082396D" w:rsidRPr="001A1B23">
        <w:rPr>
          <w:rStyle w:val="Textoennegrita"/>
          <w:rFonts w:ascii="Arial" w:hAnsi="Arial" w:cs="Arial"/>
          <w:b/>
          <w:bCs/>
          <w:sz w:val="20"/>
          <w:szCs w:val="20"/>
        </w:rPr>
        <w:t xml:space="preserve"> </w:t>
      </w:r>
    </w:p>
    <w:p w:rsidR="007F2DBC" w:rsidRPr="001A1B23" w:rsidRDefault="007F2DBC" w:rsidP="007F2DBC">
      <w:pPr>
        <w:rPr>
          <w:rFonts w:ascii="Arial" w:hAnsi="Arial" w:cs="Arial"/>
        </w:rPr>
      </w:pPr>
    </w:p>
    <w:p w:rsidR="00594DCE" w:rsidRPr="001A1B23" w:rsidRDefault="00594DCE" w:rsidP="006F14CA">
      <w:pPr>
        <w:jc w:val="both"/>
        <w:rPr>
          <w:rFonts w:ascii="Arial" w:hAnsi="Arial" w:cs="Arial"/>
        </w:rPr>
      </w:pPr>
      <w:r w:rsidRPr="001A1B23">
        <w:rPr>
          <w:rFonts w:ascii="Arial" w:hAnsi="Arial" w:cs="Arial"/>
        </w:rPr>
        <w:t>1. El pagament dels serveis efectivament realitzats es farà prèvia presentació de la factura amb els requisits reglamentaris establerts davant del Registre General de l’Ajuntament de Mataró</w:t>
      </w:r>
      <w:r w:rsidR="00DA4CC8">
        <w:rPr>
          <w:rFonts w:ascii="Arial" w:hAnsi="Arial" w:cs="Arial"/>
        </w:rPr>
        <w:t xml:space="preserve"> (Espai Mataró Connecta)</w:t>
      </w:r>
      <w:r w:rsidR="00DA4CC8" w:rsidRPr="00DA4CC8">
        <w:rPr>
          <w:rFonts w:ascii="Arial" w:hAnsi="Arial" w:cs="Arial"/>
        </w:rPr>
        <w:t>,</w:t>
      </w:r>
      <w:r w:rsidR="00DA4CC8">
        <w:rPr>
          <w:rFonts w:ascii="Arial" w:hAnsi="Arial" w:cs="Arial"/>
        </w:rPr>
        <w:t xml:space="preserve"> ubicat a la </w:t>
      </w:r>
      <w:r w:rsidR="00DA4CC8" w:rsidRPr="00DA4CC8">
        <w:rPr>
          <w:rFonts w:ascii="Arial" w:hAnsi="Arial" w:cs="Arial"/>
        </w:rPr>
        <w:t>Pl</w:t>
      </w:r>
      <w:r w:rsidR="00DA4CC8">
        <w:rPr>
          <w:rFonts w:ascii="Arial" w:hAnsi="Arial" w:cs="Arial"/>
        </w:rPr>
        <w:t>aça de la Muralla 21, de Mataró</w:t>
      </w:r>
      <w:r w:rsidRPr="001A1B23">
        <w:rPr>
          <w:rFonts w:ascii="Arial" w:hAnsi="Arial" w:cs="Arial"/>
        </w:rPr>
        <w:t>, d’acord amb els preus oferts per qui resulti adjudicatari.</w:t>
      </w:r>
    </w:p>
    <w:p w:rsidR="002E08D7" w:rsidRPr="001A1B23" w:rsidRDefault="002E08D7" w:rsidP="006F14CA">
      <w:pPr>
        <w:jc w:val="both"/>
        <w:rPr>
          <w:rFonts w:ascii="Arial" w:hAnsi="Arial" w:cs="Arial"/>
        </w:rPr>
      </w:pPr>
    </w:p>
    <w:p w:rsidR="006440ED" w:rsidRPr="001A1B23" w:rsidRDefault="00910B18" w:rsidP="00910B18">
      <w:pPr>
        <w:jc w:val="both"/>
        <w:rPr>
          <w:rFonts w:ascii="Arial" w:hAnsi="Arial" w:cs="Arial"/>
        </w:rPr>
      </w:pPr>
      <w:r w:rsidRPr="001A1B23">
        <w:rPr>
          <w:rFonts w:ascii="Arial" w:hAnsi="Arial" w:cs="Arial"/>
        </w:rPr>
        <w:t>El servei es facturarà a mes vençut, i s’indicarà de forma desglossada la despesa executada per cada diferenciant la naturalesa econòmica de les despeses</w:t>
      </w:r>
      <w:r w:rsidR="006440ED" w:rsidRPr="001A1B23">
        <w:rPr>
          <w:rFonts w:ascii="Arial" w:hAnsi="Arial" w:cs="Arial"/>
        </w:rPr>
        <w:t>.</w:t>
      </w:r>
    </w:p>
    <w:p w:rsidR="00910B18" w:rsidRPr="001A1B23" w:rsidRDefault="00910B18" w:rsidP="00910B18">
      <w:pPr>
        <w:jc w:val="both"/>
        <w:rPr>
          <w:rFonts w:ascii="Arial" w:hAnsi="Arial" w:cs="Arial"/>
        </w:rPr>
      </w:pPr>
    </w:p>
    <w:p w:rsidR="00594DCE" w:rsidRPr="001A1B23" w:rsidRDefault="002E08D7" w:rsidP="006F14CA">
      <w:pPr>
        <w:jc w:val="both"/>
        <w:rPr>
          <w:rFonts w:ascii="Arial" w:hAnsi="Arial" w:cs="Arial"/>
        </w:rPr>
      </w:pPr>
      <w:r w:rsidRPr="001A1B23">
        <w:rPr>
          <w:rFonts w:ascii="Arial" w:hAnsi="Arial" w:cs="Arial"/>
        </w:rPr>
        <w:t xml:space="preserve">2. </w:t>
      </w:r>
      <w:r w:rsidR="00594DCE" w:rsidRPr="001A1B23">
        <w:rPr>
          <w:rFonts w:ascii="Arial" w:hAnsi="Arial" w:cs="Arial"/>
        </w:rPr>
        <w:t>La factura serà degudament conformada pels serveis competents d’aquest Ajuntament i abonada dintre dels terminis legalment establerts.</w:t>
      </w:r>
    </w:p>
    <w:p w:rsidR="00594DCE" w:rsidRPr="001A1B23" w:rsidRDefault="00594DCE" w:rsidP="006F14CA">
      <w:pPr>
        <w:jc w:val="both"/>
        <w:rPr>
          <w:rFonts w:ascii="Arial" w:hAnsi="Arial" w:cs="Arial"/>
        </w:rPr>
      </w:pPr>
    </w:p>
    <w:p w:rsidR="00594DCE" w:rsidRPr="001A1B23" w:rsidRDefault="00594DCE" w:rsidP="006F14CA">
      <w:pPr>
        <w:jc w:val="both"/>
        <w:rPr>
          <w:rFonts w:ascii="Arial" w:hAnsi="Arial" w:cs="Arial"/>
        </w:rPr>
      </w:pPr>
      <w:r w:rsidRPr="001A1B23">
        <w:rPr>
          <w:rFonts w:ascii="Arial" w:hAnsi="Arial" w:cs="Arial"/>
        </w:rPr>
        <w:t>2. D’acord amb la Llei 25 /2013, de 27 de desembre, d’impuls de la factura electrònica i creació del registre comptable de factures en el sector públic, els proveïdors podran remetre factures electròniques a l’Ajuntament.</w:t>
      </w:r>
    </w:p>
    <w:p w:rsidR="00594DCE" w:rsidRPr="001A1B23" w:rsidRDefault="00594DCE" w:rsidP="006F14CA">
      <w:pPr>
        <w:jc w:val="both"/>
        <w:rPr>
          <w:rFonts w:ascii="Arial" w:hAnsi="Arial" w:cs="Arial"/>
        </w:rPr>
      </w:pPr>
    </w:p>
    <w:p w:rsidR="00594DCE" w:rsidRPr="001A1B23" w:rsidRDefault="00594DCE" w:rsidP="006F14CA">
      <w:pPr>
        <w:jc w:val="both"/>
        <w:rPr>
          <w:rFonts w:ascii="Arial" w:hAnsi="Arial" w:cs="Arial"/>
        </w:rPr>
      </w:pPr>
      <w:r w:rsidRPr="001A1B23">
        <w:rPr>
          <w:rFonts w:ascii="Arial" w:hAnsi="Arial" w:cs="Arial"/>
        </w:rPr>
        <w:t>Estaran obligats a l’ús de la factura electrònica les entitats que determina la Llei 25/2013, i la seva presentació es farà a través de les plataformes e-FAC o FACe.</w:t>
      </w:r>
    </w:p>
    <w:p w:rsidR="00594DCE" w:rsidRPr="001A1B23" w:rsidRDefault="00594DCE" w:rsidP="006F14CA">
      <w:pPr>
        <w:jc w:val="both"/>
        <w:rPr>
          <w:rFonts w:ascii="Arial" w:hAnsi="Arial" w:cs="Arial"/>
        </w:rPr>
      </w:pPr>
    </w:p>
    <w:p w:rsidR="00594DCE" w:rsidRPr="001A1B23" w:rsidRDefault="00594DCE" w:rsidP="006F14CA">
      <w:pPr>
        <w:jc w:val="both"/>
        <w:rPr>
          <w:rFonts w:ascii="Arial" w:hAnsi="Arial" w:cs="Arial"/>
        </w:rPr>
      </w:pPr>
      <w:r w:rsidRPr="001A1B23">
        <w:rPr>
          <w:rFonts w:ascii="Arial" w:hAnsi="Arial" w:cs="Arial"/>
        </w:rPr>
        <w:t>3. A efectes del previst a l’article 4.2 de la Llei de 3/2004, de 29 de desembre, per la qual s’estableixen mesures de lluita contra la morositat en les operacions comercials, la data d’entrada en el Registre General de la factura es considerarà la data de prestació dels serveis, i a partir d’aquest moment l’Ajuntament de Mataró disposarà d’un termini  màxim de trenta dies naturals per tal de verificar la conformitat dels béns o dels serveis amb el que disposen els plecs i el contracte.</w:t>
      </w:r>
    </w:p>
    <w:p w:rsidR="00594DCE" w:rsidRPr="001A1B23" w:rsidRDefault="00594DCE" w:rsidP="006F14CA">
      <w:pPr>
        <w:jc w:val="both"/>
        <w:rPr>
          <w:rFonts w:ascii="Arial" w:hAnsi="Arial" w:cs="Arial"/>
        </w:rPr>
      </w:pPr>
    </w:p>
    <w:p w:rsidR="00594DCE" w:rsidRPr="001A1B23" w:rsidRDefault="00594DCE" w:rsidP="006F14CA">
      <w:pPr>
        <w:jc w:val="both"/>
        <w:rPr>
          <w:rFonts w:ascii="Arial" w:hAnsi="Arial" w:cs="Arial"/>
        </w:rPr>
      </w:pPr>
      <w:r w:rsidRPr="001A1B23">
        <w:rPr>
          <w:rFonts w:ascii="Arial" w:hAnsi="Arial" w:cs="Arial"/>
        </w:rPr>
        <w:t>4. Realitzada la conformitat o transcorregut el termini màxim de 30 dies, s’iniciarà el còmput del termini de 30 dies per al pagament.</w:t>
      </w:r>
    </w:p>
    <w:p w:rsidR="00594DCE" w:rsidRPr="001A1B23" w:rsidRDefault="00594DCE" w:rsidP="006F14CA">
      <w:pPr>
        <w:jc w:val="both"/>
        <w:rPr>
          <w:rFonts w:ascii="Arial" w:hAnsi="Arial" w:cs="Arial"/>
        </w:rPr>
      </w:pPr>
    </w:p>
    <w:p w:rsidR="00594DCE" w:rsidRPr="001A1B23" w:rsidRDefault="00594DCE" w:rsidP="006F14CA">
      <w:pPr>
        <w:jc w:val="both"/>
        <w:rPr>
          <w:rFonts w:ascii="Arial" w:hAnsi="Arial" w:cs="Arial"/>
          <w:b/>
        </w:rPr>
      </w:pPr>
      <w:r w:rsidRPr="001A1B23">
        <w:rPr>
          <w:rFonts w:ascii="Arial" w:hAnsi="Arial" w:cs="Arial"/>
        </w:rPr>
        <w:t>5. La recepció del servei s’entendrà feta a satisfacció d’aquest Ajuntament, i de conformitat amb el contingut del present plec i del plec tècnic administratiu particular, amb la validació que el servei promotor de la contractació efectuï a les factures que l’adjudicatari presenti pels serveis realitzats.</w:t>
      </w:r>
    </w:p>
    <w:p w:rsidR="002E08D7" w:rsidRDefault="002E08D7" w:rsidP="006F14CA">
      <w:pPr>
        <w:rPr>
          <w:rFonts w:ascii="Arial" w:hAnsi="Arial" w:cs="Arial"/>
        </w:rPr>
      </w:pPr>
    </w:p>
    <w:p w:rsidR="00910B18" w:rsidRPr="001A1B23" w:rsidRDefault="00910B18" w:rsidP="006F14CA">
      <w:pPr>
        <w:rPr>
          <w:rFonts w:ascii="Arial" w:hAnsi="Arial" w:cs="Arial"/>
        </w:rPr>
      </w:pPr>
    </w:p>
    <w:p w:rsidR="0082396D" w:rsidRPr="001A1B23" w:rsidRDefault="003354F4" w:rsidP="006F14CA">
      <w:pPr>
        <w:pStyle w:val="Puesto"/>
        <w:spacing w:before="0" w:after="0"/>
        <w:jc w:val="both"/>
        <w:rPr>
          <w:rStyle w:val="Textoennegrita"/>
          <w:rFonts w:ascii="Arial" w:hAnsi="Arial" w:cs="Arial"/>
          <w:b/>
          <w:sz w:val="20"/>
          <w:szCs w:val="20"/>
        </w:rPr>
      </w:pPr>
      <w:bookmarkStart w:id="62" w:name="_Toc122680239"/>
      <w:r w:rsidRPr="001A1B23">
        <w:rPr>
          <w:rStyle w:val="Textoennegrita"/>
          <w:rFonts w:ascii="Arial" w:hAnsi="Arial" w:cs="Arial"/>
          <w:b/>
          <w:sz w:val="20"/>
          <w:szCs w:val="20"/>
        </w:rPr>
        <w:t>Vint-i-</w:t>
      </w:r>
      <w:r w:rsidR="0035709D">
        <w:rPr>
          <w:rStyle w:val="Textoennegrita"/>
          <w:rFonts w:ascii="Arial" w:hAnsi="Arial" w:cs="Arial"/>
          <w:b/>
          <w:sz w:val="20"/>
          <w:szCs w:val="20"/>
        </w:rPr>
        <w:t>cinquena</w:t>
      </w:r>
      <w:r w:rsidR="0082396D" w:rsidRPr="001A1B23">
        <w:rPr>
          <w:rStyle w:val="Textoennegrita"/>
          <w:rFonts w:ascii="Arial" w:hAnsi="Arial" w:cs="Arial"/>
          <w:b/>
          <w:sz w:val="20"/>
          <w:szCs w:val="20"/>
        </w:rPr>
        <w:t>.</w:t>
      </w:r>
      <w:r w:rsidR="00C949C4" w:rsidRPr="001A1B23">
        <w:rPr>
          <w:rStyle w:val="Textoennegrita"/>
          <w:rFonts w:ascii="Arial" w:hAnsi="Arial" w:cs="Arial"/>
          <w:b/>
          <w:sz w:val="20"/>
          <w:szCs w:val="20"/>
        </w:rPr>
        <w:t xml:space="preserve"> </w:t>
      </w:r>
      <w:r w:rsidR="008D4AB1" w:rsidRPr="001A1B23">
        <w:rPr>
          <w:rStyle w:val="Textoennegrita"/>
          <w:rFonts w:ascii="Arial" w:hAnsi="Arial" w:cs="Arial"/>
          <w:b/>
          <w:sz w:val="20"/>
          <w:szCs w:val="20"/>
        </w:rPr>
        <w:t>Revisió de preus</w:t>
      </w:r>
      <w:bookmarkEnd w:id="62"/>
    </w:p>
    <w:p w:rsidR="007F2DBC" w:rsidRPr="001A1B23" w:rsidRDefault="007F2DBC" w:rsidP="006F14CA">
      <w:pPr>
        <w:jc w:val="both"/>
        <w:rPr>
          <w:rFonts w:ascii="Arial" w:hAnsi="Arial" w:cs="Arial"/>
        </w:rPr>
      </w:pPr>
    </w:p>
    <w:p w:rsidR="0082396D" w:rsidRPr="001A1B23" w:rsidRDefault="00E2241A" w:rsidP="006F14CA">
      <w:pPr>
        <w:jc w:val="both"/>
        <w:rPr>
          <w:rFonts w:ascii="Arial" w:hAnsi="Arial" w:cs="Arial"/>
        </w:rPr>
      </w:pPr>
      <w:r w:rsidRPr="001A1B23">
        <w:rPr>
          <w:rFonts w:ascii="Arial" w:hAnsi="Arial" w:cs="Arial"/>
        </w:rPr>
        <w:t xml:space="preserve">S’exclou la revisió de preus durant tota l’execució d’aquest contracte d’acord amb l’article 103 de la LCSP. Per això, els licitadors hauran de preveure en la seva oferta econòmica tots els conceptes i variables econòmiques incloses durant tota la vigència del contracte. </w:t>
      </w:r>
    </w:p>
    <w:p w:rsidR="006F14CA" w:rsidRDefault="006F14CA" w:rsidP="006F14CA">
      <w:pPr>
        <w:pStyle w:val="Puesto"/>
        <w:spacing w:before="0" w:after="0"/>
        <w:jc w:val="both"/>
        <w:rPr>
          <w:rFonts w:ascii="Arial" w:hAnsi="Arial" w:cs="Arial"/>
          <w:sz w:val="20"/>
          <w:szCs w:val="20"/>
        </w:rPr>
      </w:pPr>
    </w:p>
    <w:p w:rsidR="00E41582" w:rsidRPr="00E41582" w:rsidRDefault="00E41582" w:rsidP="00E41582"/>
    <w:p w:rsidR="000A1445" w:rsidRPr="001A1B23" w:rsidRDefault="000E30C0" w:rsidP="006F14CA">
      <w:pPr>
        <w:pStyle w:val="Puesto"/>
        <w:spacing w:before="0" w:after="0"/>
        <w:jc w:val="both"/>
        <w:rPr>
          <w:rFonts w:ascii="Arial" w:hAnsi="Arial" w:cs="Arial"/>
          <w:sz w:val="20"/>
          <w:szCs w:val="20"/>
        </w:rPr>
      </w:pPr>
      <w:bookmarkStart w:id="63" w:name="_Toc122680240"/>
      <w:r w:rsidRPr="001A1B23">
        <w:rPr>
          <w:rFonts w:ascii="Arial" w:hAnsi="Arial" w:cs="Arial"/>
          <w:sz w:val="20"/>
          <w:szCs w:val="20"/>
        </w:rPr>
        <w:t>Vint-i-s</w:t>
      </w:r>
      <w:r w:rsidR="0035709D">
        <w:rPr>
          <w:rFonts w:ascii="Arial" w:hAnsi="Arial" w:cs="Arial"/>
          <w:sz w:val="20"/>
          <w:szCs w:val="20"/>
        </w:rPr>
        <w:t>isena</w:t>
      </w:r>
      <w:r w:rsidR="000A1445" w:rsidRPr="001A1B23">
        <w:rPr>
          <w:rFonts w:ascii="Arial" w:hAnsi="Arial" w:cs="Arial"/>
          <w:sz w:val="20"/>
          <w:szCs w:val="20"/>
        </w:rPr>
        <w:t>. Execució defectuosa i demora del contractista</w:t>
      </w:r>
      <w:bookmarkEnd w:id="63"/>
    </w:p>
    <w:p w:rsidR="007F2DBC" w:rsidRPr="001A1B23" w:rsidRDefault="007F2DBC" w:rsidP="006F14CA">
      <w:pPr>
        <w:jc w:val="both"/>
        <w:rPr>
          <w:rFonts w:ascii="Arial" w:hAnsi="Arial" w:cs="Arial"/>
          <w:spacing w:val="-3"/>
        </w:rPr>
      </w:pPr>
    </w:p>
    <w:p w:rsidR="000A1445" w:rsidRPr="001A1B23" w:rsidRDefault="000A1445" w:rsidP="006F14CA">
      <w:pPr>
        <w:jc w:val="both"/>
        <w:rPr>
          <w:rFonts w:ascii="Arial" w:hAnsi="Arial" w:cs="Arial"/>
          <w:spacing w:val="-3"/>
        </w:rPr>
      </w:pPr>
      <w:r w:rsidRPr="001A1B23">
        <w:rPr>
          <w:rFonts w:ascii="Arial" w:hAnsi="Arial" w:cs="Arial"/>
          <w:spacing w:val="-3"/>
        </w:rPr>
        <w:t>1. El compliment defectuós de la prestació objecte del contracte podrà comportar l’aplicació de penalitats, que hauran de ser proporcionals a la gravetat de l’incompliment i la seva quantia no podrà ser superior al 10% del pressupost del contracte.</w:t>
      </w:r>
    </w:p>
    <w:p w:rsidR="000A1445" w:rsidRPr="001A1B23" w:rsidRDefault="000A1445" w:rsidP="006F14CA">
      <w:pPr>
        <w:jc w:val="both"/>
        <w:rPr>
          <w:rFonts w:ascii="Arial" w:hAnsi="Arial" w:cs="Arial"/>
          <w:spacing w:val="-3"/>
        </w:rPr>
      </w:pPr>
    </w:p>
    <w:p w:rsidR="000A1445" w:rsidRPr="001A1B23" w:rsidRDefault="000A1445" w:rsidP="006F14CA">
      <w:pPr>
        <w:jc w:val="both"/>
        <w:rPr>
          <w:rFonts w:ascii="Arial" w:hAnsi="Arial" w:cs="Arial"/>
        </w:rPr>
      </w:pPr>
      <w:r w:rsidRPr="001A1B23">
        <w:rPr>
          <w:rFonts w:ascii="Arial" w:hAnsi="Arial" w:cs="Arial"/>
        </w:rPr>
        <w:t xml:space="preserve">2. El contractista incorrerà en mora, sense necessitat d’interpel·lació per l’incompliment de termini total o dels terminis parcials assenyalats per causa no desitjada de força major. </w:t>
      </w:r>
    </w:p>
    <w:p w:rsidR="000A1445" w:rsidRPr="001A1B23" w:rsidRDefault="000A1445" w:rsidP="006F14CA">
      <w:pPr>
        <w:jc w:val="both"/>
        <w:rPr>
          <w:rFonts w:ascii="Arial" w:hAnsi="Arial" w:cs="Arial"/>
          <w:spacing w:val="-3"/>
        </w:rPr>
      </w:pPr>
    </w:p>
    <w:p w:rsidR="000A1445" w:rsidRPr="001A1B23" w:rsidRDefault="000A1445" w:rsidP="006F14CA">
      <w:pPr>
        <w:jc w:val="both"/>
        <w:rPr>
          <w:rFonts w:ascii="Arial" w:hAnsi="Arial" w:cs="Arial"/>
          <w:spacing w:val="-3"/>
        </w:rPr>
      </w:pPr>
      <w:r w:rsidRPr="001A1B23">
        <w:rPr>
          <w:rFonts w:ascii="Arial" w:hAnsi="Arial" w:cs="Arial"/>
          <w:spacing w:val="-3"/>
        </w:rPr>
        <w:t xml:space="preserve">L’incompliment del termini d’execució, sempre que ho fos per causa imputable a l’adjudicatari,  facultarà l’Administració perquè pugui discrecionalment, ponderant els perjudicis ocasionats pel retard, resoldre el contracte amb pèrdua de la fiança o optar per l’aplicació de les penalitats previstes a l’article </w:t>
      </w:r>
      <w:r w:rsidR="00DD4843" w:rsidRPr="001A1B23">
        <w:rPr>
          <w:rFonts w:ascii="Arial" w:hAnsi="Arial" w:cs="Arial"/>
          <w:spacing w:val="-3"/>
        </w:rPr>
        <w:t xml:space="preserve">192 de la </w:t>
      </w:r>
      <w:r w:rsidRPr="001A1B23">
        <w:rPr>
          <w:rFonts w:ascii="Arial" w:hAnsi="Arial" w:cs="Arial"/>
          <w:spacing w:val="-3"/>
        </w:rPr>
        <w:t>LCSP.</w:t>
      </w:r>
    </w:p>
    <w:p w:rsidR="000A1445" w:rsidRPr="001A1B23" w:rsidRDefault="000A1445" w:rsidP="006F14CA">
      <w:pPr>
        <w:jc w:val="both"/>
        <w:rPr>
          <w:rFonts w:ascii="Arial" w:hAnsi="Arial" w:cs="Arial"/>
          <w:spacing w:val="-3"/>
        </w:rPr>
      </w:pPr>
    </w:p>
    <w:p w:rsidR="000A1445" w:rsidRPr="001A1B23" w:rsidRDefault="000A1445" w:rsidP="006F14CA">
      <w:pPr>
        <w:jc w:val="both"/>
        <w:rPr>
          <w:rFonts w:ascii="Arial" w:hAnsi="Arial" w:cs="Arial"/>
          <w:spacing w:val="-3"/>
        </w:rPr>
      </w:pPr>
      <w:r w:rsidRPr="001A1B23">
        <w:rPr>
          <w:rFonts w:ascii="Arial" w:hAnsi="Arial" w:cs="Arial"/>
          <w:spacing w:val="-3"/>
        </w:rPr>
        <w:t>Cada vegada que les penalitats per demora assoleixin un múltiple del 5 per cent del preu del contracte, l’òrgan de contractació està facultat per procedir a resoldre’l o acordar la continuïtat de l’execució amb imposició de noves penalitats.</w:t>
      </w:r>
    </w:p>
    <w:p w:rsidR="001C4F4F" w:rsidRDefault="001C4F4F" w:rsidP="001C4F4F">
      <w:pPr>
        <w:jc w:val="both"/>
        <w:rPr>
          <w:rFonts w:ascii="Arial" w:hAnsi="Arial" w:cs="Arial"/>
        </w:rPr>
      </w:pPr>
    </w:p>
    <w:p w:rsidR="00E41582" w:rsidRPr="001A1B23" w:rsidRDefault="00E41582" w:rsidP="001C4F4F">
      <w:pPr>
        <w:jc w:val="both"/>
        <w:rPr>
          <w:rFonts w:ascii="Arial" w:hAnsi="Arial" w:cs="Arial"/>
        </w:rPr>
      </w:pPr>
    </w:p>
    <w:p w:rsidR="000A1445" w:rsidRPr="001A1B23" w:rsidRDefault="005E14B1" w:rsidP="006F14CA">
      <w:pPr>
        <w:pStyle w:val="Puesto"/>
        <w:spacing w:before="0" w:after="0"/>
        <w:jc w:val="both"/>
        <w:rPr>
          <w:rFonts w:ascii="Arial" w:hAnsi="Arial" w:cs="Arial"/>
          <w:sz w:val="20"/>
          <w:szCs w:val="20"/>
        </w:rPr>
      </w:pPr>
      <w:bookmarkStart w:id="64" w:name="_Toc122680241"/>
      <w:r w:rsidRPr="001A1B23">
        <w:rPr>
          <w:rFonts w:ascii="Arial" w:hAnsi="Arial" w:cs="Arial"/>
          <w:sz w:val="20"/>
          <w:szCs w:val="20"/>
        </w:rPr>
        <w:t>Vint-i-</w:t>
      </w:r>
      <w:r w:rsidR="0035709D">
        <w:rPr>
          <w:rFonts w:ascii="Arial" w:hAnsi="Arial" w:cs="Arial"/>
          <w:sz w:val="20"/>
          <w:szCs w:val="20"/>
        </w:rPr>
        <w:t>setena</w:t>
      </w:r>
      <w:r w:rsidR="000A1445" w:rsidRPr="001A1B23">
        <w:rPr>
          <w:rFonts w:ascii="Arial" w:hAnsi="Arial" w:cs="Arial"/>
          <w:sz w:val="20"/>
          <w:szCs w:val="20"/>
        </w:rPr>
        <w:t>. Termini de garantia del contracte</w:t>
      </w:r>
      <w:bookmarkEnd w:id="64"/>
    </w:p>
    <w:p w:rsidR="007F2DBC" w:rsidRPr="001A1B23" w:rsidRDefault="007F2DBC" w:rsidP="006F14CA">
      <w:pPr>
        <w:jc w:val="both"/>
        <w:rPr>
          <w:rFonts w:ascii="Arial" w:hAnsi="Arial" w:cs="Arial"/>
        </w:rPr>
      </w:pPr>
    </w:p>
    <w:p w:rsidR="008D4AB1" w:rsidRPr="001A1B23" w:rsidRDefault="005564B6" w:rsidP="006F14CA">
      <w:pPr>
        <w:jc w:val="both"/>
        <w:rPr>
          <w:rFonts w:ascii="Arial" w:hAnsi="Arial" w:cs="Arial"/>
        </w:rPr>
      </w:pPr>
      <w:r w:rsidRPr="001A1B23">
        <w:rPr>
          <w:rFonts w:ascii="Arial" w:hAnsi="Arial" w:cs="Arial"/>
        </w:rPr>
        <w:t xml:space="preserve">1. </w:t>
      </w:r>
      <w:r w:rsidR="008D4AB1" w:rsidRPr="001A1B23">
        <w:rPr>
          <w:rFonts w:ascii="Arial" w:hAnsi="Arial" w:cs="Arial"/>
        </w:rPr>
        <w:t>No es fixa termini especial de garantia, atès que aquest termini acabarà amb l’execució del contracte. En finalitzar aquest es retornarà al contractista la fiança constituïda en la forma prevista en l’article 111 de la LCSP.</w:t>
      </w:r>
    </w:p>
    <w:p w:rsidR="008D4AB1" w:rsidRPr="001A1B23" w:rsidRDefault="008D4AB1" w:rsidP="006F14CA">
      <w:pPr>
        <w:jc w:val="both"/>
        <w:rPr>
          <w:rFonts w:ascii="Arial" w:hAnsi="Arial" w:cs="Arial"/>
        </w:rPr>
      </w:pPr>
    </w:p>
    <w:p w:rsidR="005564B6" w:rsidRPr="001A1B23" w:rsidRDefault="005564B6" w:rsidP="006F14CA">
      <w:pPr>
        <w:jc w:val="both"/>
        <w:rPr>
          <w:rFonts w:ascii="Arial" w:hAnsi="Arial" w:cs="Arial"/>
        </w:rPr>
      </w:pPr>
      <w:r w:rsidRPr="001A1B23">
        <w:rPr>
          <w:rFonts w:ascii="Arial" w:hAnsi="Arial" w:cs="Arial"/>
        </w:rPr>
        <w:t>2. Si l’adjudicatari reuneix els requisits de petita o mitjana empresa, i no està controlada directa o indirectament per una altra empresa que no compleixi aquets requisits, el termini de devolució de la garantia definitiva es reduirà a sis mesos.</w:t>
      </w:r>
    </w:p>
    <w:p w:rsidR="00DF36B9" w:rsidRDefault="00DF36B9" w:rsidP="006F14CA">
      <w:pPr>
        <w:jc w:val="both"/>
        <w:rPr>
          <w:rFonts w:ascii="Arial" w:hAnsi="Arial" w:cs="Arial"/>
          <w:b/>
          <w:u w:val="single"/>
        </w:rPr>
      </w:pPr>
    </w:p>
    <w:p w:rsidR="00185274" w:rsidRDefault="00185274" w:rsidP="006F14CA">
      <w:pPr>
        <w:jc w:val="both"/>
        <w:rPr>
          <w:rFonts w:ascii="Arial" w:hAnsi="Arial" w:cs="Arial"/>
          <w:b/>
          <w:u w:val="single"/>
        </w:rPr>
      </w:pPr>
    </w:p>
    <w:p w:rsidR="00185274" w:rsidRDefault="00185274" w:rsidP="006F14CA">
      <w:pPr>
        <w:jc w:val="both"/>
        <w:rPr>
          <w:rFonts w:ascii="Arial" w:hAnsi="Arial" w:cs="Arial"/>
          <w:b/>
          <w:u w:val="single"/>
        </w:rPr>
      </w:pPr>
    </w:p>
    <w:p w:rsidR="00E41582" w:rsidRPr="001A1B23" w:rsidRDefault="00E41582" w:rsidP="006F14CA">
      <w:pPr>
        <w:jc w:val="both"/>
        <w:rPr>
          <w:rFonts w:ascii="Arial" w:hAnsi="Arial" w:cs="Arial"/>
          <w:b/>
          <w:u w:val="single"/>
        </w:rPr>
      </w:pPr>
    </w:p>
    <w:p w:rsidR="000A1445" w:rsidRPr="001A1B23" w:rsidRDefault="005E14B1" w:rsidP="006F14CA">
      <w:pPr>
        <w:pStyle w:val="Puesto"/>
        <w:spacing w:before="0" w:after="0"/>
        <w:jc w:val="both"/>
        <w:rPr>
          <w:rFonts w:ascii="Arial" w:hAnsi="Arial" w:cs="Arial"/>
          <w:sz w:val="20"/>
          <w:szCs w:val="20"/>
        </w:rPr>
      </w:pPr>
      <w:bookmarkStart w:id="65" w:name="_Toc122680242"/>
      <w:r w:rsidRPr="001A1B23">
        <w:rPr>
          <w:rFonts w:ascii="Arial" w:hAnsi="Arial" w:cs="Arial"/>
          <w:sz w:val="20"/>
          <w:szCs w:val="20"/>
        </w:rPr>
        <w:t>Vint-i-</w:t>
      </w:r>
      <w:r w:rsidR="0035709D">
        <w:rPr>
          <w:rFonts w:ascii="Arial" w:hAnsi="Arial" w:cs="Arial"/>
          <w:sz w:val="20"/>
          <w:szCs w:val="20"/>
        </w:rPr>
        <w:t>vuitena</w:t>
      </w:r>
      <w:r w:rsidR="000A1445" w:rsidRPr="001A1B23">
        <w:rPr>
          <w:rFonts w:ascii="Arial" w:hAnsi="Arial" w:cs="Arial"/>
          <w:sz w:val="20"/>
          <w:szCs w:val="20"/>
        </w:rPr>
        <w:t>. Cessió</w:t>
      </w:r>
      <w:bookmarkEnd w:id="65"/>
    </w:p>
    <w:p w:rsidR="007F2DBC" w:rsidRPr="001A1B23" w:rsidRDefault="007F2DBC" w:rsidP="006F14CA">
      <w:pPr>
        <w:jc w:val="both"/>
        <w:rPr>
          <w:rFonts w:ascii="Arial" w:hAnsi="Arial" w:cs="Arial"/>
        </w:rPr>
      </w:pPr>
    </w:p>
    <w:p w:rsidR="000A1445" w:rsidRPr="001A1B23" w:rsidRDefault="000A1445" w:rsidP="006F14CA">
      <w:pPr>
        <w:jc w:val="both"/>
        <w:rPr>
          <w:rFonts w:ascii="Arial" w:hAnsi="Arial" w:cs="Arial"/>
        </w:rPr>
      </w:pPr>
      <w:r w:rsidRPr="001A1B23">
        <w:rPr>
          <w:rFonts w:ascii="Arial" w:hAnsi="Arial" w:cs="Arial"/>
        </w:rPr>
        <w:t>El contractista solament podrà cedir vàlidament els drets i obligacions que neixin del contracte, mitjançant l’autorització prèvia i expressa de l’Ajuntament de Mataró i de conformitat amb els requisits assenyalats a l’article 214.2 de la LCSP.</w:t>
      </w:r>
    </w:p>
    <w:p w:rsidR="000A1445" w:rsidRPr="001A1B23" w:rsidRDefault="000A1445" w:rsidP="006F14CA">
      <w:pPr>
        <w:jc w:val="both"/>
        <w:rPr>
          <w:rFonts w:ascii="Arial" w:hAnsi="Arial" w:cs="Arial"/>
        </w:rPr>
      </w:pPr>
    </w:p>
    <w:p w:rsidR="00E41582" w:rsidRPr="001A1B23" w:rsidRDefault="00E41582" w:rsidP="006F14CA">
      <w:pPr>
        <w:jc w:val="both"/>
        <w:rPr>
          <w:rFonts w:ascii="Arial" w:hAnsi="Arial" w:cs="Arial"/>
        </w:rPr>
      </w:pPr>
    </w:p>
    <w:p w:rsidR="000A1445" w:rsidRPr="001A1B23" w:rsidRDefault="0035709D" w:rsidP="006F14CA">
      <w:pPr>
        <w:pStyle w:val="Puesto"/>
        <w:spacing w:before="0" w:after="0"/>
        <w:jc w:val="both"/>
        <w:rPr>
          <w:rFonts w:ascii="Arial" w:hAnsi="Arial" w:cs="Arial"/>
          <w:sz w:val="20"/>
          <w:szCs w:val="20"/>
        </w:rPr>
      </w:pPr>
      <w:bookmarkStart w:id="66" w:name="_Toc122680243"/>
      <w:r>
        <w:rPr>
          <w:rFonts w:ascii="Arial" w:hAnsi="Arial" w:cs="Arial"/>
          <w:sz w:val="20"/>
          <w:szCs w:val="20"/>
        </w:rPr>
        <w:t>Vint-i-novena</w:t>
      </w:r>
      <w:r w:rsidR="000A1445" w:rsidRPr="001A1B23">
        <w:rPr>
          <w:rFonts w:ascii="Arial" w:hAnsi="Arial" w:cs="Arial"/>
          <w:sz w:val="20"/>
          <w:szCs w:val="20"/>
        </w:rPr>
        <w:t>. Subcontractació</w:t>
      </w:r>
      <w:bookmarkEnd w:id="66"/>
    </w:p>
    <w:p w:rsidR="006F14CA" w:rsidRPr="001A1B23" w:rsidRDefault="006F14CA" w:rsidP="006F14CA">
      <w:pPr>
        <w:jc w:val="both"/>
        <w:rPr>
          <w:rFonts w:ascii="Arial" w:hAnsi="Arial" w:cs="Arial"/>
        </w:rPr>
      </w:pPr>
    </w:p>
    <w:p w:rsidR="00630F3A" w:rsidRPr="00F15303" w:rsidRDefault="00630F3A" w:rsidP="00630F3A">
      <w:pPr>
        <w:jc w:val="both"/>
        <w:rPr>
          <w:rFonts w:ascii="Arial" w:hAnsi="Arial" w:cs="Arial"/>
        </w:rPr>
      </w:pPr>
      <w:r w:rsidRPr="00F15303">
        <w:rPr>
          <w:rFonts w:ascii="Arial" w:hAnsi="Arial" w:cs="Arial"/>
        </w:rPr>
        <w:t>1. El contractista podrà subcontractar amb tercers d’acord amb els requisits i condicions de l’article 215 de la LCSP.</w:t>
      </w:r>
    </w:p>
    <w:p w:rsidR="00630F3A" w:rsidRPr="00F15303" w:rsidRDefault="00630F3A" w:rsidP="00630F3A">
      <w:pPr>
        <w:jc w:val="both"/>
        <w:rPr>
          <w:rFonts w:ascii="Arial" w:hAnsi="Arial" w:cs="Arial"/>
        </w:rPr>
      </w:pPr>
    </w:p>
    <w:p w:rsidR="00630F3A" w:rsidRPr="00F15303" w:rsidRDefault="00630F3A" w:rsidP="00630F3A">
      <w:pPr>
        <w:jc w:val="both"/>
        <w:rPr>
          <w:rFonts w:ascii="Arial" w:hAnsi="Arial" w:cs="Arial"/>
        </w:rPr>
      </w:pPr>
      <w:r w:rsidRPr="00F15303">
        <w:rPr>
          <w:rFonts w:ascii="Arial" w:hAnsi="Arial" w:cs="Arial"/>
        </w:rPr>
        <w:t>Els licitadors hauran d'indicar en l'oferta la part del contracte a subcontractar, el seu import, i el nom o el perfil empresarial dels subcontractistes.</w:t>
      </w:r>
    </w:p>
    <w:p w:rsidR="00630F3A" w:rsidRPr="00F15303" w:rsidRDefault="00630F3A" w:rsidP="00630F3A">
      <w:pPr>
        <w:jc w:val="both"/>
        <w:rPr>
          <w:rFonts w:ascii="Arial" w:hAnsi="Arial" w:cs="Arial"/>
        </w:rPr>
      </w:pPr>
    </w:p>
    <w:p w:rsidR="00630F3A" w:rsidRPr="00F15303" w:rsidRDefault="00630F3A" w:rsidP="00630F3A">
      <w:pPr>
        <w:jc w:val="both"/>
        <w:rPr>
          <w:rFonts w:ascii="Arial" w:hAnsi="Arial" w:cs="Arial"/>
        </w:rPr>
      </w:pPr>
      <w:r w:rsidRPr="00F15303">
        <w:rPr>
          <w:rFonts w:ascii="Arial" w:hAnsi="Arial" w:cs="Arial"/>
        </w:rPr>
        <w:t>2. El contractista està obligat a abonar als subcontractistes el preu pactat en un termini que no pot ser més desfavorable que el previst en la llei 3/2004, de 29 de desembre, que estableix les mesures de lluita contra la morositat.</w:t>
      </w:r>
    </w:p>
    <w:p w:rsidR="00630F3A" w:rsidRPr="00F15303" w:rsidRDefault="00630F3A" w:rsidP="00630F3A">
      <w:pPr>
        <w:jc w:val="both"/>
        <w:rPr>
          <w:rFonts w:ascii="Arial" w:hAnsi="Arial" w:cs="Arial"/>
        </w:rPr>
      </w:pPr>
    </w:p>
    <w:p w:rsidR="00630F3A" w:rsidRPr="00F15303" w:rsidRDefault="00630F3A" w:rsidP="00630F3A">
      <w:pPr>
        <w:jc w:val="both"/>
        <w:rPr>
          <w:rFonts w:ascii="Arial" w:hAnsi="Arial" w:cs="Arial"/>
        </w:rPr>
      </w:pPr>
      <w:r w:rsidRPr="00F15303">
        <w:rPr>
          <w:rFonts w:ascii="Arial" w:hAnsi="Arial" w:cs="Arial"/>
        </w:rPr>
        <w:t>3. El responsable del contracte podrà requerir durant l’execució del contracte la verificació del pagament del preu als subcontractistes.</w:t>
      </w:r>
    </w:p>
    <w:p w:rsidR="00630F3A" w:rsidRPr="00F15303" w:rsidRDefault="00630F3A" w:rsidP="00630F3A">
      <w:pPr>
        <w:jc w:val="both"/>
        <w:rPr>
          <w:rFonts w:ascii="Arial" w:hAnsi="Arial" w:cs="Arial"/>
        </w:rPr>
      </w:pPr>
    </w:p>
    <w:p w:rsidR="00630F3A" w:rsidRPr="00F15303" w:rsidRDefault="00630F3A" w:rsidP="00630F3A">
      <w:pPr>
        <w:jc w:val="both"/>
        <w:rPr>
          <w:rFonts w:ascii="Arial" w:hAnsi="Arial" w:cs="Arial"/>
        </w:rPr>
      </w:pPr>
      <w:r w:rsidRPr="00F15303">
        <w:rPr>
          <w:rFonts w:ascii="Arial" w:hAnsi="Arial" w:cs="Arial"/>
        </w:rPr>
        <w:t>Així mateix, acabat el termini d'execució i abans de la liquidació, ha de presentar un document que justifiqui el compliment efectiu dels terminis d'abonament als subcontractistes.</w:t>
      </w:r>
    </w:p>
    <w:p w:rsidR="00E41582" w:rsidRPr="00F15303" w:rsidRDefault="00E41582" w:rsidP="006F14CA">
      <w:pPr>
        <w:jc w:val="both"/>
        <w:rPr>
          <w:rFonts w:ascii="Arial" w:hAnsi="Arial" w:cs="Arial"/>
        </w:rPr>
      </w:pPr>
    </w:p>
    <w:p w:rsidR="00630F3A" w:rsidRDefault="00630F3A" w:rsidP="006F14CA">
      <w:pPr>
        <w:jc w:val="both"/>
        <w:rPr>
          <w:rFonts w:ascii="Arial" w:hAnsi="Arial" w:cs="Arial"/>
        </w:rPr>
      </w:pPr>
    </w:p>
    <w:p w:rsidR="00C949C4" w:rsidRPr="001A1B23" w:rsidRDefault="003354F4" w:rsidP="006F14CA">
      <w:pPr>
        <w:pStyle w:val="Puesto"/>
        <w:spacing w:before="0" w:after="0"/>
        <w:jc w:val="both"/>
        <w:rPr>
          <w:rStyle w:val="Textoennegrita"/>
          <w:rFonts w:ascii="Arial" w:hAnsi="Arial" w:cs="Arial"/>
          <w:b/>
          <w:bCs/>
          <w:sz w:val="20"/>
          <w:szCs w:val="20"/>
        </w:rPr>
      </w:pPr>
      <w:bookmarkStart w:id="67" w:name="_Toc122680244"/>
      <w:r w:rsidRPr="001A1B23">
        <w:rPr>
          <w:rStyle w:val="Textoennegrita"/>
          <w:rFonts w:ascii="Arial" w:hAnsi="Arial" w:cs="Arial"/>
          <w:b/>
          <w:bCs/>
          <w:sz w:val="20"/>
          <w:szCs w:val="20"/>
        </w:rPr>
        <w:t>Trent</w:t>
      </w:r>
      <w:r w:rsidR="0035709D">
        <w:rPr>
          <w:rStyle w:val="Textoennegrita"/>
          <w:rFonts w:ascii="Arial" w:hAnsi="Arial" w:cs="Arial"/>
          <w:b/>
          <w:bCs/>
          <w:sz w:val="20"/>
          <w:szCs w:val="20"/>
        </w:rPr>
        <w:t>ena</w:t>
      </w:r>
      <w:r w:rsidR="00C949C4" w:rsidRPr="001A1B23">
        <w:rPr>
          <w:rStyle w:val="Textoennegrita"/>
          <w:rFonts w:ascii="Arial" w:hAnsi="Arial" w:cs="Arial"/>
          <w:b/>
          <w:bCs/>
          <w:sz w:val="20"/>
          <w:szCs w:val="20"/>
        </w:rPr>
        <w:t>. Resolució del contracte</w:t>
      </w:r>
      <w:bookmarkEnd w:id="67"/>
    </w:p>
    <w:p w:rsidR="00910B18" w:rsidRPr="001A1B23" w:rsidRDefault="00910B18" w:rsidP="006F14CA">
      <w:pPr>
        <w:jc w:val="both"/>
        <w:rPr>
          <w:rFonts w:ascii="Arial" w:hAnsi="Arial" w:cs="Arial"/>
        </w:rPr>
      </w:pPr>
    </w:p>
    <w:p w:rsidR="000D0492" w:rsidRPr="001A1B23" w:rsidRDefault="000D0492" w:rsidP="006F14CA">
      <w:pPr>
        <w:jc w:val="both"/>
        <w:rPr>
          <w:rFonts w:ascii="Arial" w:hAnsi="Arial" w:cs="Arial"/>
        </w:rPr>
      </w:pPr>
      <w:r w:rsidRPr="001A1B23">
        <w:rPr>
          <w:rFonts w:ascii="Arial" w:hAnsi="Arial" w:cs="Arial"/>
        </w:rPr>
        <w:t>Són causes de resolució del contracte, a més de les previstes als articles 2</w:t>
      </w:r>
      <w:r w:rsidR="00F97A11" w:rsidRPr="001A1B23">
        <w:rPr>
          <w:rFonts w:ascii="Arial" w:hAnsi="Arial" w:cs="Arial"/>
        </w:rPr>
        <w:t>11 i 313</w:t>
      </w:r>
      <w:r w:rsidRPr="001A1B23">
        <w:rPr>
          <w:rFonts w:ascii="Arial" w:hAnsi="Arial" w:cs="Arial"/>
        </w:rPr>
        <w:t xml:space="preserve"> de</w:t>
      </w:r>
      <w:r w:rsidR="00F97A11" w:rsidRPr="001A1B23">
        <w:rPr>
          <w:rFonts w:ascii="Arial" w:hAnsi="Arial" w:cs="Arial"/>
        </w:rPr>
        <w:t xml:space="preserve"> </w:t>
      </w:r>
      <w:r w:rsidRPr="001A1B23">
        <w:rPr>
          <w:rFonts w:ascii="Arial" w:hAnsi="Arial" w:cs="Arial"/>
        </w:rPr>
        <w:t>l</w:t>
      </w:r>
      <w:r w:rsidR="00F97A11" w:rsidRPr="001A1B23">
        <w:rPr>
          <w:rFonts w:ascii="Arial" w:hAnsi="Arial" w:cs="Arial"/>
        </w:rPr>
        <w:t xml:space="preserve">a </w:t>
      </w:r>
      <w:r w:rsidRPr="001A1B23">
        <w:rPr>
          <w:rFonts w:ascii="Arial" w:hAnsi="Arial" w:cs="Arial"/>
        </w:rPr>
        <w:t>LCSP, les següents:</w:t>
      </w:r>
    </w:p>
    <w:p w:rsidR="008D1620" w:rsidRPr="001A1B23" w:rsidRDefault="008D1620" w:rsidP="006F14CA">
      <w:pPr>
        <w:jc w:val="both"/>
        <w:rPr>
          <w:rFonts w:ascii="Arial" w:hAnsi="Arial" w:cs="Arial"/>
        </w:rPr>
      </w:pPr>
    </w:p>
    <w:p w:rsidR="000D0492" w:rsidRPr="001A1B23" w:rsidRDefault="000D0492" w:rsidP="00144FA7">
      <w:pPr>
        <w:pStyle w:val="Prrafodelista"/>
        <w:numPr>
          <w:ilvl w:val="0"/>
          <w:numId w:val="1"/>
        </w:numPr>
        <w:ind w:left="567"/>
        <w:jc w:val="both"/>
        <w:rPr>
          <w:rFonts w:ascii="Arial" w:hAnsi="Arial" w:cs="Arial"/>
          <w:spacing w:val="-3"/>
        </w:rPr>
      </w:pPr>
      <w:r w:rsidRPr="001A1B23">
        <w:rPr>
          <w:rFonts w:ascii="Arial" w:hAnsi="Arial" w:cs="Arial"/>
          <w:spacing w:val="-3"/>
        </w:rPr>
        <w:t>No disposar en la data d’inici del contracte dels mitjans especificats en els plecs que regeixen la present contractació.</w:t>
      </w:r>
    </w:p>
    <w:p w:rsidR="000D0492" w:rsidRPr="001A1B23" w:rsidRDefault="000D0492" w:rsidP="00144FA7">
      <w:pPr>
        <w:pStyle w:val="Prrafodelista"/>
        <w:numPr>
          <w:ilvl w:val="0"/>
          <w:numId w:val="1"/>
        </w:numPr>
        <w:ind w:left="567"/>
        <w:jc w:val="both"/>
        <w:rPr>
          <w:rFonts w:ascii="Arial" w:hAnsi="Arial" w:cs="Arial"/>
          <w:spacing w:val="-3"/>
        </w:rPr>
      </w:pPr>
      <w:r w:rsidRPr="001A1B23">
        <w:rPr>
          <w:rFonts w:ascii="Arial" w:hAnsi="Arial" w:cs="Arial"/>
          <w:spacing w:val="-3"/>
        </w:rPr>
        <w:t>La manifesta incapacitat o negligència tècnica provada amb referència concreta a la prestació del servei.</w:t>
      </w:r>
    </w:p>
    <w:p w:rsidR="000D0492" w:rsidRPr="001A1B23" w:rsidRDefault="000D0492" w:rsidP="00144FA7">
      <w:pPr>
        <w:pStyle w:val="Prrafodelista"/>
        <w:numPr>
          <w:ilvl w:val="0"/>
          <w:numId w:val="1"/>
        </w:numPr>
        <w:ind w:left="567"/>
        <w:jc w:val="both"/>
        <w:rPr>
          <w:rFonts w:ascii="Arial" w:hAnsi="Arial" w:cs="Arial"/>
          <w:spacing w:val="-3"/>
        </w:rPr>
      </w:pPr>
      <w:r w:rsidRPr="001A1B23">
        <w:rPr>
          <w:rFonts w:ascii="Arial" w:hAnsi="Arial" w:cs="Arial"/>
          <w:spacing w:val="-3"/>
        </w:rPr>
        <w:t>L’abandó en la prestació del servei.</w:t>
      </w:r>
    </w:p>
    <w:p w:rsidR="00C7443B" w:rsidRPr="001A1B23" w:rsidRDefault="000D0492" w:rsidP="00144FA7">
      <w:pPr>
        <w:pStyle w:val="Prrafodelista"/>
        <w:numPr>
          <w:ilvl w:val="0"/>
          <w:numId w:val="1"/>
        </w:numPr>
        <w:ind w:left="567"/>
        <w:jc w:val="both"/>
        <w:rPr>
          <w:rFonts w:ascii="Arial" w:hAnsi="Arial" w:cs="Arial"/>
        </w:rPr>
      </w:pPr>
      <w:r w:rsidRPr="001A1B23">
        <w:rPr>
          <w:rFonts w:ascii="Arial" w:hAnsi="Arial" w:cs="Arial"/>
        </w:rPr>
        <w:t xml:space="preserve">L’incompliment </w:t>
      </w:r>
      <w:r w:rsidR="0082396D" w:rsidRPr="001A1B23">
        <w:rPr>
          <w:rFonts w:ascii="Arial" w:hAnsi="Arial" w:cs="Arial"/>
        </w:rPr>
        <w:t>de qualsevol obligació contractual essencial.</w:t>
      </w:r>
      <w:r w:rsidRPr="001A1B23">
        <w:rPr>
          <w:rFonts w:ascii="Arial" w:hAnsi="Arial" w:cs="Arial"/>
        </w:rPr>
        <w:t xml:space="preserve"> </w:t>
      </w:r>
    </w:p>
    <w:p w:rsidR="0082396D" w:rsidRPr="00185274" w:rsidRDefault="0082396D" w:rsidP="00144FA7">
      <w:pPr>
        <w:pStyle w:val="Prrafodelista"/>
        <w:numPr>
          <w:ilvl w:val="0"/>
          <w:numId w:val="1"/>
        </w:numPr>
        <w:ind w:left="567"/>
        <w:jc w:val="both"/>
        <w:rPr>
          <w:rFonts w:ascii="Arial" w:hAnsi="Arial" w:cs="Arial"/>
        </w:rPr>
      </w:pPr>
      <w:r w:rsidRPr="001A1B23">
        <w:rPr>
          <w:rFonts w:ascii="Arial" w:hAnsi="Arial" w:cs="Arial"/>
        </w:rPr>
        <w:t>L’incompliment per part del contractista de qualsevol de les obligacions contingudes a l’apartat 2 de l’Annex sobre principis ètics i regles de conducta</w:t>
      </w:r>
      <w:r w:rsidRPr="001A1B23">
        <w:rPr>
          <w:rFonts w:ascii="Arial" w:hAnsi="Arial" w:cs="Arial"/>
          <w:spacing w:val="-3"/>
        </w:rPr>
        <w:t>.</w:t>
      </w:r>
    </w:p>
    <w:p w:rsidR="00185274" w:rsidRPr="00B9420F" w:rsidRDefault="00185274" w:rsidP="00185274">
      <w:pPr>
        <w:pStyle w:val="Prrafodelista"/>
        <w:numPr>
          <w:ilvl w:val="0"/>
          <w:numId w:val="11"/>
        </w:numPr>
        <w:ind w:left="567" w:right="25"/>
        <w:jc w:val="both"/>
        <w:rPr>
          <w:rFonts w:ascii="Arial" w:hAnsi="Arial" w:cs="Arial"/>
        </w:rPr>
      </w:pPr>
      <w:r>
        <w:rPr>
          <w:rFonts w:ascii="Arial" w:hAnsi="Arial" w:cs="Arial"/>
        </w:rPr>
        <w:t>No realitzar la formació al personal que hagi ofert en la seva proposició.</w:t>
      </w:r>
    </w:p>
    <w:p w:rsidR="00185274" w:rsidRPr="00083195" w:rsidRDefault="00185274" w:rsidP="00185274">
      <w:pPr>
        <w:autoSpaceDE w:val="0"/>
        <w:autoSpaceDN w:val="0"/>
        <w:adjustRightInd w:val="0"/>
        <w:ind w:left="567" w:right="25"/>
        <w:jc w:val="both"/>
        <w:rPr>
          <w:rFonts w:ascii="Arial" w:eastAsiaTheme="minorEastAsia" w:hAnsi="Arial" w:cs="Arial"/>
          <w:lang w:eastAsia="ca-ES"/>
        </w:rPr>
      </w:pPr>
    </w:p>
    <w:p w:rsidR="000D0492" w:rsidRPr="001A1B23" w:rsidRDefault="000D0492" w:rsidP="006F14CA">
      <w:pPr>
        <w:jc w:val="both"/>
        <w:rPr>
          <w:rFonts w:ascii="Arial" w:hAnsi="Arial" w:cs="Arial"/>
          <w:spacing w:val="-3"/>
        </w:rPr>
      </w:pPr>
      <w:r w:rsidRPr="001A1B23">
        <w:rPr>
          <w:rFonts w:ascii="Arial" w:hAnsi="Arial" w:cs="Arial"/>
          <w:spacing w:val="-3"/>
        </w:rPr>
        <w:t>La resolució del contracte, amb o sense pèrdua de la fiança es produirà sense perjudici de les indemnitzacions que a favor d’una o altra part fossin procedents.</w:t>
      </w:r>
    </w:p>
    <w:p w:rsidR="000A1445" w:rsidRPr="001A1B23" w:rsidRDefault="000A1445" w:rsidP="006F14CA">
      <w:pPr>
        <w:tabs>
          <w:tab w:val="left" w:pos="0"/>
          <w:tab w:val="left" w:pos="567"/>
        </w:tabs>
        <w:jc w:val="both"/>
        <w:rPr>
          <w:rFonts w:ascii="Arial" w:hAnsi="Arial" w:cs="Arial"/>
        </w:rPr>
      </w:pPr>
    </w:p>
    <w:p w:rsidR="00910B18" w:rsidRDefault="00910B18" w:rsidP="006F14CA">
      <w:pPr>
        <w:tabs>
          <w:tab w:val="left" w:pos="0"/>
          <w:tab w:val="left" w:pos="567"/>
        </w:tabs>
        <w:jc w:val="both"/>
        <w:rPr>
          <w:rFonts w:ascii="Arial" w:hAnsi="Arial" w:cs="Arial"/>
        </w:rPr>
      </w:pPr>
    </w:p>
    <w:p w:rsidR="00185274" w:rsidRDefault="00185274" w:rsidP="006F14CA">
      <w:pPr>
        <w:tabs>
          <w:tab w:val="left" w:pos="0"/>
          <w:tab w:val="left" w:pos="567"/>
        </w:tabs>
        <w:jc w:val="both"/>
        <w:rPr>
          <w:rFonts w:ascii="Arial" w:hAnsi="Arial" w:cs="Arial"/>
        </w:rPr>
      </w:pPr>
    </w:p>
    <w:p w:rsidR="00185274" w:rsidRDefault="00185274" w:rsidP="006F14CA">
      <w:pPr>
        <w:tabs>
          <w:tab w:val="left" w:pos="0"/>
          <w:tab w:val="left" w:pos="567"/>
        </w:tabs>
        <w:jc w:val="both"/>
        <w:rPr>
          <w:rFonts w:ascii="Arial" w:hAnsi="Arial" w:cs="Arial"/>
        </w:rPr>
      </w:pPr>
    </w:p>
    <w:p w:rsidR="009026FF" w:rsidRPr="001A1B23" w:rsidRDefault="005E14B1" w:rsidP="006F14CA">
      <w:pPr>
        <w:pStyle w:val="Puesto"/>
        <w:spacing w:before="0" w:after="0"/>
        <w:jc w:val="both"/>
        <w:rPr>
          <w:rStyle w:val="Textoennegrita"/>
          <w:rFonts w:ascii="Arial" w:hAnsi="Arial" w:cs="Arial"/>
          <w:b/>
          <w:bCs/>
          <w:sz w:val="20"/>
          <w:szCs w:val="20"/>
        </w:rPr>
      </w:pPr>
      <w:bookmarkStart w:id="68" w:name="_Toc122680245"/>
      <w:r w:rsidRPr="001A1B23">
        <w:rPr>
          <w:rStyle w:val="Textoennegrita"/>
          <w:rFonts w:ascii="Arial" w:hAnsi="Arial" w:cs="Arial"/>
          <w:b/>
          <w:bCs/>
          <w:sz w:val="20"/>
          <w:szCs w:val="20"/>
        </w:rPr>
        <w:t>Trent</w:t>
      </w:r>
      <w:r w:rsidR="000E30C0" w:rsidRPr="001A1B23">
        <w:rPr>
          <w:rStyle w:val="Textoennegrita"/>
          <w:rFonts w:ascii="Arial" w:hAnsi="Arial" w:cs="Arial"/>
          <w:b/>
          <w:bCs/>
          <w:sz w:val="20"/>
          <w:szCs w:val="20"/>
        </w:rPr>
        <w:t>a-</w:t>
      </w:r>
      <w:r w:rsidR="0035709D">
        <w:rPr>
          <w:rStyle w:val="Textoennegrita"/>
          <w:rFonts w:ascii="Arial" w:hAnsi="Arial" w:cs="Arial"/>
          <w:b/>
          <w:bCs/>
          <w:sz w:val="20"/>
          <w:szCs w:val="20"/>
        </w:rPr>
        <w:t>unena</w:t>
      </w:r>
      <w:r w:rsidR="009026FF" w:rsidRPr="001A1B23">
        <w:rPr>
          <w:rStyle w:val="Textoennegrita"/>
          <w:rFonts w:ascii="Arial" w:hAnsi="Arial" w:cs="Arial"/>
          <w:b/>
          <w:bCs/>
          <w:sz w:val="20"/>
          <w:szCs w:val="20"/>
        </w:rPr>
        <w:t>. Planificació preventiva en cas de concurrència empresarial</w:t>
      </w:r>
      <w:bookmarkEnd w:id="68"/>
    </w:p>
    <w:p w:rsidR="007F2DBC" w:rsidRPr="001A1B23" w:rsidRDefault="007F2DBC" w:rsidP="007F2DBC">
      <w:pPr>
        <w:rPr>
          <w:rFonts w:ascii="Arial" w:hAnsi="Arial" w:cs="Arial"/>
        </w:rPr>
      </w:pPr>
    </w:p>
    <w:p w:rsidR="009026FF" w:rsidRPr="001A1B23" w:rsidRDefault="009026FF" w:rsidP="006F14CA">
      <w:pPr>
        <w:tabs>
          <w:tab w:val="left" w:pos="-709"/>
          <w:tab w:val="left" w:pos="0"/>
          <w:tab w:val="left" w:pos="708"/>
          <w:tab w:val="left" w:pos="1417"/>
          <w:tab w:val="left" w:pos="2126"/>
          <w:tab w:val="left" w:pos="2835"/>
          <w:tab w:val="left" w:pos="3544"/>
          <w:tab w:val="left" w:pos="4254"/>
          <w:tab w:val="left" w:pos="4962"/>
          <w:tab w:val="left" w:pos="5671"/>
          <w:tab w:val="left" w:pos="6380"/>
          <w:tab w:val="left" w:pos="7089"/>
          <w:tab w:val="left" w:pos="7798"/>
          <w:tab w:val="left" w:pos="8508"/>
        </w:tabs>
        <w:jc w:val="both"/>
        <w:rPr>
          <w:rFonts w:ascii="Arial" w:hAnsi="Arial" w:cs="Arial"/>
        </w:rPr>
      </w:pPr>
      <w:r w:rsidRPr="001A1B23">
        <w:rPr>
          <w:rFonts w:ascii="Arial" w:hAnsi="Arial" w:cs="Arial"/>
        </w:rPr>
        <w:t>En suposar l’execució del contracte la intervenció del contractista amb mitjans personals o tècnics (equips de treball, materials, etc.) a les dependències de l’Ajuntament o confluint en espais públics amb personal municipal, el contractista restarà obligat a elaborar i trametre electrònicament al Servei promotor tota la documentació corresponent a la Coordinació d’Activitats Empresarials mitjançant l’aplicació informàtica facilitada per l’Ajuntament (actualment e-Coordina), en un termini màxim de deu dies naturals a comptar des del següent al de la formalització del contracte i amb caràcter previ a l’inici dels treballs.</w:t>
      </w:r>
    </w:p>
    <w:p w:rsidR="00415673" w:rsidRPr="001A1B23" w:rsidRDefault="00415673" w:rsidP="006F14CA">
      <w:pPr>
        <w:tabs>
          <w:tab w:val="left" w:pos="-709"/>
          <w:tab w:val="left" w:pos="0"/>
          <w:tab w:val="left" w:pos="708"/>
          <w:tab w:val="left" w:pos="1417"/>
          <w:tab w:val="left" w:pos="2126"/>
          <w:tab w:val="left" w:pos="2835"/>
          <w:tab w:val="left" w:pos="3544"/>
          <w:tab w:val="left" w:pos="4254"/>
          <w:tab w:val="left" w:pos="4962"/>
          <w:tab w:val="left" w:pos="5671"/>
          <w:tab w:val="left" w:pos="6380"/>
          <w:tab w:val="left" w:pos="7089"/>
          <w:tab w:val="left" w:pos="7798"/>
          <w:tab w:val="left" w:pos="8508"/>
        </w:tabs>
        <w:jc w:val="both"/>
        <w:rPr>
          <w:rFonts w:ascii="Arial" w:hAnsi="Arial" w:cs="Arial"/>
        </w:rPr>
      </w:pPr>
    </w:p>
    <w:p w:rsidR="00647EF5" w:rsidRDefault="00647EF5" w:rsidP="006F14CA">
      <w:pPr>
        <w:pStyle w:val="Puesto"/>
        <w:spacing w:before="0" w:after="0"/>
        <w:jc w:val="both"/>
        <w:rPr>
          <w:rStyle w:val="Textoennegrita"/>
          <w:rFonts w:ascii="Arial" w:hAnsi="Arial" w:cs="Arial"/>
          <w:b/>
          <w:bCs/>
          <w:sz w:val="20"/>
          <w:szCs w:val="20"/>
        </w:rPr>
      </w:pPr>
    </w:p>
    <w:p w:rsidR="009026FF" w:rsidRPr="001A1B23" w:rsidRDefault="005E14B1" w:rsidP="006F14CA">
      <w:pPr>
        <w:pStyle w:val="Puesto"/>
        <w:spacing w:before="0" w:after="0"/>
        <w:jc w:val="both"/>
        <w:rPr>
          <w:rStyle w:val="Textoennegrita"/>
          <w:rFonts w:ascii="Arial" w:hAnsi="Arial" w:cs="Arial"/>
          <w:b/>
          <w:bCs/>
          <w:sz w:val="20"/>
          <w:szCs w:val="20"/>
        </w:rPr>
      </w:pPr>
      <w:bookmarkStart w:id="69" w:name="_Toc122680246"/>
      <w:r w:rsidRPr="001A1B23">
        <w:rPr>
          <w:rStyle w:val="Textoennegrita"/>
          <w:rFonts w:ascii="Arial" w:hAnsi="Arial" w:cs="Arial"/>
          <w:b/>
          <w:bCs/>
          <w:sz w:val="20"/>
          <w:szCs w:val="20"/>
        </w:rPr>
        <w:t>Trenta-</w:t>
      </w:r>
      <w:r w:rsidR="0035709D">
        <w:rPr>
          <w:rStyle w:val="Textoennegrita"/>
          <w:rFonts w:ascii="Arial" w:hAnsi="Arial" w:cs="Arial"/>
          <w:b/>
          <w:bCs/>
          <w:sz w:val="20"/>
          <w:szCs w:val="20"/>
        </w:rPr>
        <w:t>dosena</w:t>
      </w:r>
      <w:r w:rsidR="009026FF" w:rsidRPr="001A1B23">
        <w:rPr>
          <w:rStyle w:val="Textoennegrita"/>
          <w:rFonts w:ascii="Arial" w:hAnsi="Arial" w:cs="Arial"/>
          <w:b/>
          <w:bCs/>
          <w:sz w:val="20"/>
          <w:szCs w:val="20"/>
        </w:rPr>
        <w:t>. Clàusula lingüística</w:t>
      </w:r>
      <w:bookmarkEnd w:id="69"/>
    </w:p>
    <w:p w:rsidR="007F2DBC" w:rsidRPr="001A1B23" w:rsidRDefault="007F2DBC" w:rsidP="006F14CA">
      <w:pPr>
        <w:jc w:val="both"/>
        <w:rPr>
          <w:rFonts w:ascii="Arial" w:hAnsi="Arial" w:cs="Arial"/>
        </w:rPr>
      </w:pPr>
    </w:p>
    <w:p w:rsidR="006853C2" w:rsidRPr="001A1B23" w:rsidRDefault="009026FF" w:rsidP="006F14CA">
      <w:pPr>
        <w:jc w:val="both"/>
        <w:rPr>
          <w:rFonts w:ascii="Arial" w:hAnsi="Arial" w:cs="Arial"/>
        </w:rPr>
      </w:pPr>
      <w:r w:rsidRPr="001A1B23">
        <w:rPr>
          <w:rFonts w:ascii="Arial" w:hAnsi="Arial" w:cs="Arial"/>
        </w:rPr>
        <w:t xml:space="preserve">L’empresa adjudicatària del contracte </w:t>
      </w:r>
      <w:r w:rsidR="000E08EC" w:rsidRPr="001A1B23">
        <w:rPr>
          <w:rFonts w:ascii="Arial" w:hAnsi="Arial" w:cs="Arial"/>
        </w:rPr>
        <w:t xml:space="preserve"> </w:t>
      </w:r>
      <w:r w:rsidR="00456E6F" w:rsidRPr="001A1B23">
        <w:rPr>
          <w:rFonts w:ascii="Arial" w:hAnsi="Arial" w:cs="Arial"/>
        </w:rPr>
        <w:t xml:space="preserve"> ha</w:t>
      </w:r>
      <w:r w:rsidRPr="001A1B23">
        <w:rPr>
          <w:rFonts w:ascii="Arial" w:hAnsi="Arial" w:cs="Arial"/>
        </w:rPr>
        <w:t xml:space="preserve"> d’emprar el català en els rètols, publicacions, avisos i altres comunicacions de caràcter general que tinguin una relació directa amb l’execució de les prestacions objecte del contracte; tot això, d’acord amb les regulacions contingudes a la Llei 1/1998, de 7 de gener, de política lingüística. </w:t>
      </w:r>
    </w:p>
    <w:p w:rsidR="000C716F" w:rsidRDefault="000C716F" w:rsidP="006F14CA">
      <w:pPr>
        <w:jc w:val="both"/>
        <w:rPr>
          <w:rFonts w:ascii="Arial" w:hAnsi="Arial" w:cs="Arial"/>
        </w:rPr>
      </w:pPr>
    </w:p>
    <w:p w:rsidR="00777501" w:rsidRPr="001A1B23" w:rsidRDefault="00777501" w:rsidP="006F14CA">
      <w:pPr>
        <w:jc w:val="both"/>
        <w:rPr>
          <w:rFonts w:ascii="Arial" w:hAnsi="Arial" w:cs="Arial"/>
        </w:rPr>
      </w:pPr>
    </w:p>
    <w:p w:rsidR="000C716F" w:rsidRPr="001A1B23" w:rsidRDefault="000C716F" w:rsidP="006F14CA">
      <w:pPr>
        <w:pStyle w:val="Puesto"/>
        <w:spacing w:before="0" w:after="0"/>
        <w:jc w:val="both"/>
        <w:rPr>
          <w:rStyle w:val="Textoennegrita"/>
          <w:rFonts w:ascii="Arial" w:hAnsi="Arial" w:cs="Arial"/>
          <w:b/>
          <w:bCs/>
          <w:sz w:val="20"/>
          <w:szCs w:val="20"/>
        </w:rPr>
      </w:pPr>
      <w:bookmarkStart w:id="70" w:name="_Toc122680247"/>
      <w:r w:rsidRPr="001A1B23">
        <w:rPr>
          <w:rStyle w:val="Textoennegrita"/>
          <w:rFonts w:ascii="Arial" w:hAnsi="Arial" w:cs="Arial"/>
          <w:b/>
          <w:bCs/>
          <w:sz w:val="20"/>
          <w:szCs w:val="20"/>
        </w:rPr>
        <w:t>Trenta-</w:t>
      </w:r>
      <w:r w:rsidR="0035709D">
        <w:rPr>
          <w:rStyle w:val="Textoennegrita"/>
          <w:rFonts w:ascii="Arial" w:hAnsi="Arial" w:cs="Arial"/>
          <w:b/>
          <w:bCs/>
          <w:sz w:val="20"/>
          <w:szCs w:val="20"/>
        </w:rPr>
        <w:t>tresena</w:t>
      </w:r>
      <w:r w:rsidRPr="001A1B23">
        <w:rPr>
          <w:rStyle w:val="Textoennegrita"/>
          <w:rFonts w:ascii="Arial" w:hAnsi="Arial" w:cs="Arial"/>
          <w:b/>
          <w:bCs/>
          <w:sz w:val="20"/>
          <w:szCs w:val="20"/>
        </w:rPr>
        <w:t>. Responsable del contracte</w:t>
      </w:r>
      <w:bookmarkEnd w:id="70"/>
    </w:p>
    <w:p w:rsidR="007F2DBC" w:rsidRPr="001A1B23" w:rsidRDefault="007F2DBC" w:rsidP="006F14CA">
      <w:pPr>
        <w:jc w:val="both"/>
        <w:rPr>
          <w:rFonts w:ascii="Arial" w:hAnsi="Arial" w:cs="Arial"/>
        </w:rPr>
      </w:pPr>
    </w:p>
    <w:p w:rsidR="000C716F" w:rsidRPr="001A1B23" w:rsidRDefault="000C716F" w:rsidP="006F14CA">
      <w:pPr>
        <w:jc w:val="both"/>
        <w:rPr>
          <w:rFonts w:ascii="Arial" w:hAnsi="Arial" w:cs="Arial"/>
        </w:rPr>
      </w:pPr>
      <w:r w:rsidRPr="001A1B23">
        <w:rPr>
          <w:rFonts w:ascii="Arial" w:hAnsi="Arial" w:cs="Arial"/>
        </w:rPr>
        <w:t xml:space="preserve">La unitat encarregada del seguiment i execució ordinària del contracte és </w:t>
      </w:r>
      <w:r w:rsidR="001D2944">
        <w:rPr>
          <w:rFonts w:ascii="Arial" w:hAnsi="Arial" w:cs="Arial"/>
        </w:rPr>
        <w:t xml:space="preserve">la </w:t>
      </w:r>
      <w:r w:rsidR="00616FDF">
        <w:rPr>
          <w:rFonts w:ascii="Arial" w:hAnsi="Arial" w:cs="Arial"/>
        </w:rPr>
        <w:t>Servei d’Esports</w:t>
      </w:r>
      <w:r w:rsidR="001D2944">
        <w:rPr>
          <w:rFonts w:ascii="Arial" w:hAnsi="Arial" w:cs="Arial"/>
        </w:rPr>
        <w:t>.</w:t>
      </w:r>
    </w:p>
    <w:p w:rsidR="000C716F" w:rsidRPr="001A1B23" w:rsidRDefault="000C716F" w:rsidP="006F14CA">
      <w:pPr>
        <w:jc w:val="both"/>
        <w:rPr>
          <w:rFonts w:ascii="Arial" w:hAnsi="Arial" w:cs="Arial"/>
        </w:rPr>
      </w:pPr>
    </w:p>
    <w:p w:rsidR="006853C2" w:rsidRDefault="000C716F" w:rsidP="00700FEA">
      <w:pPr>
        <w:jc w:val="both"/>
        <w:rPr>
          <w:rFonts w:ascii="Arial" w:hAnsi="Arial" w:cs="Arial"/>
        </w:rPr>
      </w:pPr>
      <w:r w:rsidRPr="001A1B23">
        <w:rPr>
          <w:rFonts w:ascii="Arial" w:hAnsi="Arial" w:cs="Arial"/>
        </w:rPr>
        <w:t xml:space="preserve">Es designa </w:t>
      </w:r>
      <w:r w:rsidR="00777501">
        <w:rPr>
          <w:rFonts w:ascii="Arial" w:hAnsi="Arial" w:cs="Arial"/>
        </w:rPr>
        <w:t>la senyora Mayra Botey Plana</w:t>
      </w:r>
      <w:r w:rsidR="00647EF5" w:rsidRPr="001A1B23">
        <w:rPr>
          <w:rFonts w:ascii="Arial" w:hAnsi="Arial" w:cs="Arial"/>
        </w:rPr>
        <w:t>,</w:t>
      </w:r>
      <w:r w:rsidR="00777501">
        <w:rPr>
          <w:rFonts w:ascii="Arial" w:hAnsi="Arial" w:cs="Arial"/>
        </w:rPr>
        <w:t xml:space="preserve"> tècnica d’esports,</w:t>
      </w:r>
      <w:r w:rsidR="00647EF5" w:rsidRPr="001A1B23">
        <w:rPr>
          <w:rFonts w:ascii="Arial" w:hAnsi="Arial" w:cs="Arial"/>
        </w:rPr>
        <w:t xml:space="preserve"> </w:t>
      </w:r>
      <w:r w:rsidRPr="001A1B23">
        <w:rPr>
          <w:rFonts w:ascii="Arial" w:hAnsi="Arial" w:cs="Arial"/>
        </w:rPr>
        <w:t>com la persona responsable del contracte, a qui li correspon supervisar l’execució, adoptar les decisions i dictar les instruccions necessàries per assegurar la correcta realització de la prestació pactada, tot d’acord amb la previsió de l’article art. 62.1 LCSP.</w:t>
      </w:r>
    </w:p>
    <w:p w:rsidR="00700FEA" w:rsidRDefault="00700FEA" w:rsidP="00FE27ED">
      <w:pPr>
        <w:jc w:val="both"/>
        <w:rPr>
          <w:rFonts w:ascii="Arial" w:hAnsi="Arial" w:cs="Arial"/>
        </w:rPr>
      </w:pPr>
    </w:p>
    <w:p w:rsidR="00777501" w:rsidRDefault="00777501" w:rsidP="00FE27ED">
      <w:pPr>
        <w:jc w:val="both"/>
        <w:rPr>
          <w:rFonts w:ascii="Arial" w:hAnsi="Arial" w:cs="Arial"/>
        </w:rPr>
      </w:pPr>
    </w:p>
    <w:p w:rsidR="001274CB" w:rsidRPr="001274CB" w:rsidRDefault="001274CB" w:rsidP="001274CB">
      <w:pPr>
        <w:jc w:val="both"/>
        <w:rPr>
          <w:rFonts w:ascii="Arial" w:eastAsiaTheme="minorEastAsia" w:hAnsi="Arial" w:cs="Arial"/>
          <w:b/>
          <w:bCs/>
          <w:iCs/>
          <w:noProof/>
          <w:color w:val="000000"/>
          <w:lang w:eastAsia="ca-ES"/>
        </w:rPr>
      </w:pPr>
      <w:r w:rsidRPr="001274CB">
        <w:rPr>
          <w:rFonts w:ascii="Arial" w:eastAsiaTheme="minorEastAsia" w:hAnsi="Arial" w:cs="Arial"/>
          <w:b/>
          <w:bCs/>
          <w:iCs/>
          <w:noProof/>
          <w:color w:val="000000"/>
          <w:lang w:eastAsia="ca-ES"/>
        </w:rPr>
        <w:t>Trenta-quatrena. Règim de recursos</w:t>
      </w:r>
    </w:p>
    <w:p w:rsidR="001274CB" w:rsidRPr="001274CB" w:rsidRDefault="001274CB" w:rsidP="001274CB">
      <w:pPr>
        <w:jc w:val="both"/>
        <w:rPr>
          <w:rFonts w:ascii="Arial" w:eastAsiaTheme="minorEastAsia" w:hAnsi="Arial" w:cs="Arial"/>
          <w:b/>
          <w:bCs/>
          <w:iCs/>
          <w:noProof/>
          <w:color w:val="000000"/>
          <w:lang w:eastAsia="ca-ES"/>
        </w:rPr>
      </w:pPr>
    </w:p>
    <w:p w:rsidR="001274CB" w:rsidRPr="001274CB" w:rsidRDefault="001274CB" w:rsidP="001274CB">
      <w:pPr>
        <w:jc w:val="both"/>
        <w:rPr>
          <w:rFonts w:ascii="Arial" w:eastAsiaTheme="minorEastAsia" w:hAnsi="Arial" w:cs="Arial"/>
          <w:bCs/>
          <w:iCs/>
          <w:noProof/>
          <w:color w:val="000000"/>
          <w:lang w:eastAsia="ca-ES"/>
        </w:rPr>
      </w:pPr>
      <w:r w:rsidRPr="001274CB">
        <w:rPr>
          <w:rFonts w:ascii="Arial" w:eastAsiaTheme="minorEastAsia" w:hAnsi="Arial" w:cs="Arial"/>
          <w:bCs/>
          <w:iCs/>
          <w:noProof/>
          <w:color w:val="000000"/>
          <w:lang w:eastAsia="ca-ES"/>
        </w:rPr>
        <w:t>1. Atès qu</w:t>
      </w:r>
      <w:r w:rsidR="00F15303">
        <w:rPr>
          <w:rFonts w:ascii="Arial" w:eastAsiaTheme="minorEastAsia" w:hAnsi="Arial" w:cs="Arial"/>
          <w:bCs/>
          <w:iCs/>
          <w:noProof/>
          <w:color w:val="000000"/>
          <w:lang w:eastAsia="ca-ES"/>
        </w:rPr>
        <w:t>e es tracta d’un SERVEI</w:t>
      </w:r>
      <w:r w:rsidRPr="001274CB">
        <w:rPr>
          <w:rFonts w:ascii="Arial" w:eastAsiaTheme="minorEastAsia" w:hAnsi="Arial" w:cs="Arial"/>
          <w:bCs/>
          <w:iCs/>
          <w:noProof/>
          <w:color w:val="000000"/>
          <w:lang w:eastAsia="ca-ES"/>
        </w:rPr>
        <w:t xml:space="preserve"> amb valor estimat superior a cent mil euros, aquest contracte serà susceptible de recurs especial en materia de contractació.</w:t>
      </w:r>
    </w:p>
    <w:p w:rsidR="001274CB" w:rsidRPr="001274CB" w:rsidRDefault="001274CB" w:rsidP="001274CB">
      <w:pPr>
        <w:jc w:val="both"/>
        <w:rPr>
          <w:rFonts w:ascii="Arial" w:eastAsiaTheme="minorEastAsia" w:hAnsi="Arial" w:cs="Arial"/>
          <w:bCs/>
          <w:iCs/>
          <w:noProof/>
          <w:color w:val="000000"/>
          <w:lang w:eastAsia="ca-ES"/>
        </w:rPr>
      </w:pPr>
      <w:r w:rsidRPr="001274CB">
        <w:rPr>
          <w:rFonts w:ascii="Arial" w:eastAsiaTheme="minorEastAsia" w:hAnsi="Arial" w:cs="Arial"/>
          <w:bCs/>
          <w:iCs/>
          <w:noProof/>
          <w:color w:val="000000"/>
          <w:lang w:eastAsia="ca-ES"/>
        </w:rPr>
        <w:t xml:space="preserve"> </w:t>
      </w:r>
    </w:p>
    <w:p w:rsidR="001274CB" w:rsidRPr="001274CB" w:rsidRDefault="001274CB" w:rsidP="001274CB">
      <w:pPr>
        <w:jc w:val="both"/>
        <w:rPr>
          <w:rFonts w:eastAsiaTheme="minorEastAsia"/>
          <w:noProof/>
          <w:color w:val="000000"/>
          <w:lang w:eastAsia="ca-ES"/>
        </w:rPr>
      </w:pPr>
      <w:r w:rsidRPr="001274CB">
        <w:rPr>
          <w:rFonts w:ascii="Arial" w:eastAsiaTheme="minorEastAsia" w:hAnsi="Arial" w:cs="Arial"/>
          <w:iCs/>
          <w:noProof/>
          <w:color w:val="000000"/>
          <w:lang w:eastAsia="ca-ES"/>
        </w:rPr>
        <w:t>2. Són susceptibles de recurs especial en matèria de contractació, d’acord amb l’article 44 de la LCSP, 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 els acords d’adjudicació del contracte; i les modificacions del contracte basades en l’incompliment de l’establert en els articles 204 i 205 de la LCSP, per entendre que la modificació hauria d’haver estat objecte d’una nova adjudicació.</w:t>
      </w:r>
    </w:p>
    <w:p w:rsidR="001274CB" w:rsidRPr="001274CB" w:rsidRDefault="001274CB" w:rsidP="001274CB">
      <w:pPr>
        <w:jc w:val="both"/>
        <w:rPr>
          <w:rFonts w:ascii="Arial" w:eastAsiaTheme="minorEastAsia" w:hAnsi="Arial" w:cs="Arial"/>
          <w:iCs/>
          <w:noProof/>
          <w:color w:val="000000"/>
          <w:lang w:eastAsia="ca-ES"/>
        </w:rPr>
      </w:pPr>
    </w:p>
    <w:p w:rsidR="001274CB" w:rsidRPr="001274CB" w:rsidRDefault="001274CB" w:rsidP="001274CB">
      <w:pPr>
        <w:jc w:val="both"/>
        <w:rPr>
          <w:rFonts w:eastAsiaTheme="minorEastAsia"/>
          <w:noProof/>
          <w:color w:val="000000"/>
          <w:lang w:eastAsia="ca-ES"/>
        </w:rPr>
      </w:pPr>
      <w:r w:rsidRPr="001274CB">
        <w:rPr>
          <w:rFonts w:ascii="Arial" w:eastAsiaTheme="minorEastAsia" w:hAnsi="Arial" w:cs="Arial"/>
          <w:iCs/>
          <w:noProof/>
          <w:color w:val="000000"/>
          <w:lang w:eastAsia="ca-ES"/>
        </w:rPr>
        <w:t>Aquest recurs té caràcter potestatiu, és gratuït per als recurrents, es podrà interposar en els llocs que estableix l’article 16.4 de la Llei 39/2015, d’1 d’octubre, del procediment administratiu comú de les administracions públiques, en el registre de l’òrgan de contractació o davant el Tribunal Català de Contractes del Sector Públic, prèviament o alternativament, a la interposició del recurs contenciós administratiu, de conformitat amb la Llei 29/1998, de 13 de juny, reguladora de la jurisdicció contenciosa administrativa, i es regirà pel que disposen els articles 44 i següents de la LCSP i el Reial decret 814/2015, d’11 de setembre, pel qual s’aprova el Reglament dels procediments especials de revisió de decisions en matèria contractual i d’organització del Tribunal Administratiu Central de Recursos Contractuals.</w:t>
      </w:r>
    </w:p>
    <w:p w:rsidR="001274CB" w:rsidRPr="001274CB" w:rsidRDefault="001274CB" w:rsidP="001274CB">
      <w:pPr>
        <w:jc w:val="both"/>
        <w:rPr>
          <w:rFonts w:eastAsiaTheme="minorEastAsia"/>
          <w:noProof/>
          <w:color w:val="000000"/>
          <w:lang w:eastAsia="ca-ES"/>
        </w:rPr>
      </w:pPr>
    </w:p>
    <w:p w:rsidR="001274CB" w:rsidRPr="001274CB" w:rsidRDefault="001274CB" w:rsidP="001274CB">
      <w:pPr>
        <w:jc w:val="both"/>
        <w:rPr>
          <w:rFonts w:eastAsiaTheme="minorEastAsia"/>
          <w:noProof/>
          <w:color w:val="000000"/>
          <w:lang w:eastAsia="ca-ES"/>
        </w:rPr>
      </w:pPr>
      <w:r w:rsidRPr="001274CB">
        <w:rPr>
          <w:rFonts w:ascii="Arial" w:eastAsiaTheme="minorEastAsia" w:hAnsi="Arial" w:cs="Arial"/>
          <w:iCs/>
          <w:noProof/>
          <w:color w:val="000000"/>
          <w:lang w:eastAsia="ca-ES"/>
        </w:rPr>
        <w:t>Si l’escrit d’interposició del recurs es presenta en un registre diferent del de l’òrgan de contractació o del Tribunal Català de Contractes del Sector Públic, cal comunicar-ho al Tribunal esmentat de manera immediata i de la forma més ràpida possible.</w:t>
      </w:r>
    </w:p>
    <w:p w:rsidR="001274CB" w:rsidRPr="001274CB" w:rsidRDefault="001274CB" w:rsidP="001274CB">
      <w:pPr>
        <w:jc w:val="both"/>
        <w:rPr>
          <w:rFonts w:eastAsiaTheme="minorEastAsia"/>
          <w:noProof/>
          <w:color w:val="000000"/>
          <w:lang w:eastAsia="ca-ES"/>
        </w:rPr>
      </w:pPr>
    </w:p>
    <w:p w:rsidR="001274CB" w:rsidRPr="001274CB" w:rsidRDefault="001274CB" w:rsidP="001274CB">
      <w:pPr>
        <w:jc w:val="both"/>
        <w:rPr>
          <w:rFonts w:eastAsiaTheme="minorEastAsia"/>
          <w:noProof/>
          <w:color w:val="000000"/>
          <w:lang w:eastAsia="ca-ES"/>
        </w:rPr>
      </w:pPr>
      <w:r w:rsidRPr="001274CB">
        <w:rPr>
          <w:rFonts w:ascii="Arial" w:eastAsiaTheme="minorEastAsia" w:hAnsi="Arial" w:cs="Arial"/>
          <w:iCs/>
          <w:noProof/>
          <w:color w:val="000000"/>
          <w:lang w:eastAsia="ca-ES"/>
        </w:rPr>
        <w:t>Contra els actes susceptibles de recurs especial no procedeix la interposició de recursos administratius ordinaris.</w:t>
      </w:r>
    </w:p>
    <w:p w:rsidR="001274CB" w:rsidRPr="001274CB" w:rsidRDefault="001274CB" w:rsidP="001274CB">
      <w:pPr>
        <w:jc w:val="both"/>
        <w:rPr>
          <w:rFonts w:eastAsiaTheme="minorEastAsia"/>
          <w:noProof/>
          <w:color w:val="000000"/>
          <w:lang w:eastAsia="ca-ES"/>
        </w:rPr>
      </w:pPr>
    </w:p>
    <w:p w:rsidR="001274CB" w:rsidRPr="001274CB" w:rsidRDefault="001274CB" w:rsidP="001274CB">
      <w:pPr>
        <w:jc w:val="both"/>
        <w:rPr>
          <w:rFonts w:ascii="Arial" w:eastAsiaTheme="minorEastAsia" w:hAnsi="Arial" w:cs="Arial"/>
          <w:iCs/>
          <w:noProof/>
          <w:color w:val="000000"/>
          <w:lang w:eastAsia="ca-ES"/>
        </w:rPr>
      </w:pPr>
      <w:r w:rsidRPr="001274CB">
        <w:rPr>
          <w:rFonts w:ascii="Arial" w:eastAsiaTheme="minorEastAsia" w:hAnsi="Arial" w:cs="Arial"/>
          <w:iCs/>
          <w:noProof/>
          <w:color w:val="000000"/>
          <w:lang w:eastAsia="ca-ES"/>
        </w:rPr>
        <w:t>3. Contra els actes que adopti l’òrgan de contractació en relació amb els efectes, compliment i extinció d’aquest contracte que no siguin susceptibles de recurs especial en matèria de contractació, procedirà la interposició del recurs potestatiu de reposició d’acord amb el que estableix la Llei 26/2010, del 3 d’agost, del règim jurídic i de procediment de les administracions públiques de Catalunya, i la legislació bàsica del procediment administratiu comú; o del recurs contenciós administratiu, de conformitat amb el que disposa la Llei 29/1998, de 13 de juliol, reguladora de la jurisdicció contenciosa administrativa.</w:t>
      </w:r>
    </w:p>
    <w:p w:rsidR="001274CB" w:rsidRPr="001274CB" w:rsidRDefault="001274CB" w:rsidP="001274CB">
      <w:pPr>
        <w:jc w:val="both"/>
        <w:rPr>
          <w:rFonts w:ascii="Arial" w:eastAsiaTheme="minorEastAsia" w:hAnsi="Arial" w:cs="Arial"/>
          <w:iCs/>
          <w:noProof/>
          <w:color w:val="000000"/>
          <w:lang w:eastAsia="ca-ES"/>
        </w:rPr>
      </w:pPr>
    </w:p>
    <w:p w:rsidR="001274CB" w:rsidRPr="001274CB" w:rsidRDefault="001274CB" w:rsidP="001274CB">
      <w:pPr>
        <w:jc w:val="both"/>
        <w:rPr>
          <w:rFonts w:ascii="Arial" w:eastAsiaTheme="minorEastAsia" w:hAnsi="Arial" w:cs="Arial"/>
          <w:iCs/>
          <w:noProof/>
          <w:color w:val="000000"/>
          <w:lang w:eastAsia="ca-ES"/>
        </w:rPr>
      </w:pPr>
      <w:r w:rsidRPr="001274CB">
        <w:rPr>
          <w:rFonts w:ascii="Arial" w:eastAsiaTheme="minorEastAsia" w:hAnsi="Arial" w:cs="Arial"/>
          <w:iCs/>
          <w:noProof/>
          <w:color w:val="000000"/>
          <w:lang w:eastAsia="ca-ES"/>
        </w:rPr>
        <w:t>4. Els acords que adopti l’òrgan de contractació en l’exercici de les prerrogatives de l’Administració són susceptibles de recurs potestatiu de reposició, de conformitat amb el que disposa la Llei 26/2010, del 3 d’agost, del règim jurídic i de procediment de les administracions públiques de Catalunya, i la legislació bàsica del procediment administratiu comú, o de recurs contenciós administratiu, de conformitat amb el que disposa la Llei 29/1998, de 13 de juliol, reguladora de la jurisdicció contenciosa administrativa.</w:t>
      </w:r>
    </w:p>
    <w:p w:rsidR="00700FEA" w:rsidRPr="001A1B23" w:rsidRDefault="00700FEA" w:rsidP="006F14CA">
      <w:pPr>
        <w:pBdr>
          <w:bottom w:val="single" w:sz="4" w:space="1" w:color="auto"/>
        </w:pBdr>
        <w:jc w:val="both"/>
        <w:rPr>
          <w:rFonts w:ascii="Arial" w:hAnsi="Arial" w:cs="Arial"/>
        </w:rPr>
      </w:pPr>
    </w:p>
    <w:p w:rsidR="000C716F" w:rsidRPr="001A1B23" w:rsidRDefault="000C716F" w:rsidP="006F14CA">
      <w:pPr>
        <w:pBdr>
          <w:bottom w:val="single" w:sz="4" w:space="1" w:color="auto"/>
        </w:pBdr>
        <w:jc w:val="both"/>
        <w:rPr>
          <w:rFonts w:ascii="Arial" w:hAnsi="Arial" w:cs="Arial"/>
          <w:spacing w:val="-3"/>
        </w:rPr>
      </w:pPr>
    </w:p>
    <w:sectPr w:rsidR="000C716F" w:rsidRPr="001A1B23" w:rsidSect="00185274">
      <w:headerReference w:type="default" r:id="rId11"/>
      <w:footerReference w:type="even" r:id="rId12"/>
      <w:footerReference w:type="default" r:id="rId13"/>
      <w:headerReference w:type="first" r:id="rId14"/>
      <w:footerReference w:type="first" r:id="rId15"/>
      <w:pgSz w:w="11906" w:h="16838" w:code="9"/>
      <w:pgMar w:top="2410" w:right="1700" w:bottom="1763" w:left="1985" w:header="0" w:footer="6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6073" w:rsidRDefault="00F96073">
      <w:r>
        <w:separator/>
      </w:r>
    </w:p>
  </w:endnote>
  <w:endnote w:type="continuationSeparator" w:id="0">
    <w:p w:rsidR="00F96073" w:rsidRDefault="00F96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adeGothic-BoldTwo">
    <w:altName w:val="Calibri"/>
    <w:charset w:val="00"/>
    <w:family w:val="auto"/>
    <w:pitch w:val="variable"/>
    <w:sig w:usb0="00000003" w:usb1="00000000" w:usb2="00000000" w:usb3="00000000" w:csb0="00000001" w:csb1="00000000"/>
  </w:font>
  <w:font w:name="TradeGothic">
    <w:altName w:val="Arial"/>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wiss">
    <w:altName w:val="Times New Roman"/>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mo">
    <w:altName w:val="Arim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073" w:rsidRDefault="006065E3" w:rsidP="00F35893">
    <w:pPr>
      <w:pStyle w:val="Piedepgina"/>
      <w:framePr w:wrap="around" w:vAnchor="text" w:hAnchor="margin" w:xAlign="right" w:y="1"/>
      <w:rPr>
        <w:rStyle w:val="Nmerodepgina"/>
      </w:rPr>
    </w:pPr>
    <w:r>
      <w:rPr>
        <w:rStyle w:val="Nmerodepgina"/>
      </w:rPr>
      <w:fldChar w:fldCharType="begin"/>
    </w:r>
    <w:r w:rsidR="00F96073">
      <w:rPr>
        <w:rStyle w:val="Nmerodepgina"/>
      </w:rPr>
      <w:instrText xml:space="preserve">PAGE  </w:instrText>
    </w:r>
    <w:r>
      <w:rPr>
        <w:rStyle w:val="Nmerodepgina"/>
      </w:rPr>
      <w:fldChar w:fldCharType="separate"/>
    </w:r>
    <w:r w:rsidR="00AE2251">
      <w:rPr>
        <w:rStyle w:val="Nmerodepgina"/>
        <w:noProof/>
      </w:rPr>
      <w:t>2</w:t>
    </w:r>
    <w:r>
      <w:rPr>
        <w:rStyle w:val="Nmerodepgina"/>
      </w:rPr>
      <w:fldChar w:fldCharType="end"/>
    </w:r>
  </w:p>
  <w:p w:rsidR="00F96073" w:rsidRDefault="00F96073" w:rsidP="00F3589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073" w:rsidRDefault="00AE2251" w:rsidP="00F35893">
    <w:pPr>
      <w:pStyle w:val="peudepginainformacions"/>
    </w:pPr>
    <w:r>
      <w:rPr>
        <w:noProof/>
        <w:lang w:eastAsia="ca-ES"/>
      </w:rPr>
      <w:pict>
        <v:line id="Line 7" o:spid="_x0000_s1030" style="position:absolute;z-index:251658752;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58.05pt,765.2pt" to="596.65pt,7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A6rwEAAEgDAAAOAAAAZHJzL2Uyb0RvYy54bWysU8Fu2zAMvQ/YPwi6L3ayoQ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" strokeweight=".3pt">
          <w10:wrap anchorx="page" anchory="page"/>
        </v:line>
      </w:pict>
    </w:r>
  </w:p>
  <w:p w:rsidR="00F96073" w:rsidRPr="0035709D" w:rsidRDefault="006065E3" w:rsidP="000E615A">
    <w:pPr>
      <w:pStyle w:val="Piedepgina"/>
      <w:framePr w:wrap="around" w:vAnchor="text" w:hAnchor="page" w:x="9829" w:y="122"/>
      <w:rPr>
        <w:rStyle w:val="Nmerodepgina"/>
        <w:rFonts w:ascii="Arial" w:hAnsi="Arial" w:cs="Arial"/>
        <w:sz w:val="16"/>
        <w:szCs w:val="16"/>
      </w:rPr>
    </w:pPr>
    <w:r w:rsidRPr="0035709D">
      <w:rPr>
        <w:rStyle w:val="Nmerodepgina"/>
        <w:rFonts w:ascii="Arial" w:hAnsi="Arial" w:cs="Arial"/>
        <w:sz w:val="16"/>
        <w:szCs w:val="16"/>
      </w:rPr>
      <w:fldChar w:fldCharType="begin"/>
    </w:r>
    <w:r w:rsidR="00F96073" w:rsidRPr="0035709D">
      <w:rPr>
        <w:rStyle w:val="Nmerodepgina"/>
        <w:rFonts w:ascii="Arial" w:hAnsi="Arial" w:cs="Arial"/>
        <w:sz w:val="16"/>
        <w:szCs w:val="16"/>
      </w:rPr>
      <w:instrText xml:space="preserve">PAGE  </w:instrText>
    </w:r>
    <w:r w:rsidRPr="0035709D">
      <w:rPr>
        <w:rStyle w:val="Nmerodepgina"/>
        <w:rFonts w:ascii="Arial" w:hAnsi="Arial" w:cs="Arial"/>
        <w:sz w:val="16"/>
        <w:szCs w:val="16"/>
      </w:rPr>
      <w:fldChar w:fldCharType="separate"/>
    </w:r>
    <w:r w:rsidR="00AE2251">
      <w:rPr>
        <w:rStyle w:val="Nmerodepgina"/>
        <w:rFonts w:ascii="Arial" w:hAnsi="Arial" w:cs="Arial"/>
        <w:noProof/>
        <w:sz w:val="16"/>
        <w:szCs w:val="16"/>
      </w:rPr>
      <w:t>3</w:t>
    </w:r>
    <w:r w:rsidRPr="0035709D">
      <w:rPr>
        <w:rStyle w:val="Nmerodepgina"/>
        <w:rFonts w:ascii="Arial" w:hAnsi="Arial" w:cs="Arial"/>
        <w:sz w:val="16"/>
        <w:szCs w:val="16"/>
      </w:rPr>
      <w:fldChar w:fldCharType="end"/>
    </w:r>
  </w:p>
  <w:p w:rsidR="00F96073" w:rsidRDefault="00F96073" w:rsidP="00F35893">
    <w:pPr>
      <w:pStyle w:val="peudepginainformacions"/>
      <w:rPr>
        <w:b/>
      </w:rPr>
    </w:pPr>
    <w:r>
      <w:t>SERVEI DE COMPRES I CONTRACTACIONS</w:t>
    </w:r>
  </w:p>
  <w:p w:rsidR="00F96073" w:rsidRDefault="00F96073" w:rsidP="00F35893">
    <w:pPr>
      <w:pStyle w:val="peudepginainformacions"/>
    </w:pPr>
    <w:r>
      <w:t>El Carreró, 13. 08301 Mataró</w:t>
    </w:r>
  </w:p>
  <w:p w:rsidR="00F96073" w:rsidRDefault="00F96073" w:rsidP="00F35893">
    <w:pPr>
      <w:pStyle w:val="peudepginainformacions"/>
    </w:pPr>
    <w:r>
      <w:t>93 758 22 04 – contractacions@ajmataro.cat</w:t>
    </w:r>
  </w:p>
  <w:p w:rsidR="00F96073" w:rsidRDefault="00F96073" w:rsidP="00F35893">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073" w:rsidRDefault="00AE2251">
    <w:pPr>
      <w:pStyle w:val="peudepginainformacions"/>
      <w:rPr>
        <w:b/>
      </w:rPr>
    </w:pPr>
    <w:r>
      <w:rPr>
        <w:noProof/>
        <w:lang w:eastAsia="ca-ES"/>
      </w:rPr>
      <w:pict>
        <v:line id="Line 4" o:spid="_x0000_s1027" style="position:absolute;z-index:25165772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40.05pt,765.2pt" to="578.65pt,7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A6rwEAAEgDAAAOAAAAZHJzL2Uyb0RvYy54bWysU8Fu2zAMvQ/YPwi6L3ayoQ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" strokeweight=".3pt">
          <w10:wrap anchorx="page" anchory="page"/>
        </v:line>
      </w:pict>
    </w:r>
    <w:r w:rsidR="00F96073">
      <w:t>SERVEI DE COMPRES I CONTRACTACIONS</w:t>
    </w:r>
  </w:p>
  <w:p w:rsidR="00F96073" w:rsidRDefault="00F96073">
    <w:pPr>
      <w:pStyle w:val="peudepginainformacions"/>
    </w:pPr>
    <w:r>
      <w:t>El Carreró, 13. 08301 Mataró</w:t>
    </w:r>
  </w:p>
  <w:p w:rsidR="00F96073" w:rsidRPr="00D968C4" w:rsidRDefault="00F96073">
    <w:pPr>
      <w:pStyle w:val="peudepginainformacions"/>
      <w:rPr>
        <w:rFonts w:ascii="Times New Roman" w:hAnsi="Times New Roman"/>
        <w:sz w:val="20"/>
      </w:rPr>
    </w:pPr>
    <w:r>
      <w:t>93 758 22 04 – contractacions@ajmataro.cat</w:t>
    </w:r>
    <w:r>
      <w:tab/>
    </w:r>
    <w:r>
      <w:tab/>
    </w:r>
    <w:r>
      <w:tab/>
    </w:r>
    <w:r>
      <w:tab/>
    </w:r>
    <w:r>
      <w:tab/>
    </w:r>
    <w:r>
      <w:tab/>
    </w:r>
    <w:r>
      <w:tab/>
    </w:r>
    <w:r>
      <w:tab/>
    </w:r>
    <w:r w:rsidRPr="00D968C4">
      <w:rPr>
        <w:rFonts w:ascii="Times New Roman" w:hAnsi="Times New Roman"/>
        <w:sz w:val="20"/>
      </w:rPr>
      <w:t>1</w:t>
    </w:r>
  </w:p>
  <w:p w:rsidR="00F96073" w:rsidRDefault="00F96073">
    <w:pPr>
      <w:pStyle w:val="peudepginainformacion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6073" w:rsidRDefault="00F96073">
      <w:r>
        <w:separator/>
      </w:r>
    </w:p>
  </w:footnote>
  <w:footnote w:type="continuationSeparator" w:id="0">
    <w:p w:rsidR="00F96073" w:rsidRDefault="00F96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073" w:rsidRDefault="00F96073" w:rsidP="000E615A">
    <w:pPr>
      <w:pStyle w:val="Logotip"/>
      <w:rPr>
        <w:sz w:val="20"/>
        <w:lang w:val="es-ES_tradnl"/>
      </w:rPr>
    </w:pPr>
  </w:p>
  <w:p w:rsidR="00F96073" w:rsidRDefault="00F96073" w:rsidP="000E615A">
    <w:pPr>
      <w:pStyle w:val="Logotip"/>
      <w:rPr>
        <w:sz w:val="20"/>
        <w:lang w:val="es-ES_tradnl"/>
      </w:rPr>
    </w:pPr>
  </w:p>
  <w:p w:rsidR="00F96073" w:rsidRDefault="00F96073" w:rsidP="000E615A">
    <w:pPr>
      <w:pStyle w:val="Logotip"/>
      <w:rPr>
        <w:sz w:val="20"/>
        <w:lang w:val="es-ES_tradnl"/>
      </w:rPr>
    </w:pPr>
  </w:p>
  <w:p w:rsidR="00F96073" w:rsidRDefault="00F96073" w:rsidP="000E615A">
    <w:pPr>
      <w:pStyle w:val="Logotip"/>
      <w:rPr>
        <w:sz w:val="20"/>
        <w:lang w:val="es-ES_tradnl"/>
      </w:rPr>
    </w:pPr>
  </w:p>
  <w:p w:rsidR="00F96073" w:rsidRDefault="00F96073" w:rsidP="000E615A">
    <w:pPr>
      <w:pStyle w:val="Logotip"/>
      <w:rPr>
        <w:sz w:val="20"/>
        <w:lang w:val="es-ES_tradnl"/>
      </w:rPr>
    </w:pPr>
  </w:p>
  <w:p w:rsidR="00F96073" w:rsidRDefault="00F96073" w:rsidP="000E615A">
    <w:pPr>
      <w:pStyle w:val="Logotip"/>
      <w:rPr>
        <w:sz w:val="20"/>
        <w:lang w:val="es-ES_tradnl"/>
      </w:rPr>
    </w:pPr>
    <w:r>
      <w:rPr>
        <w:noProof/>
        <w:lang w:eastAsia="ca-ES"/>
      </w:rPr>
      <w:drawing>
        <wp:anchor distT="0" distB="0" distL="114300" distR="114300" simplePos="0" relativeHeight="251660800" behindDoc="0" locked="0" layoutInCell="0" allowOverlap="1">
          <wp:simplePos x="0" y="0"/>
          <wp:positionH relativeFrom="page">
            <wp:posOffset>664845</wp:posOffset>
          </wp:positionH>
          <wp:positionV relativeFrom="page">
            <wp:posOffset>830580</wp:posOffset>
          </wp:positionV>
          <wp:extent cx="831850" cy="880745"/>
          <wp:effectExtent l="19050" t="0" r="6350" b="0"/>
          <wp:wrapNone/>
          <wp:docPr id="9" name="Imagen 9" descr="simbo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mbol2"/>
                  <pic:cNvPicPr>
                    <a:picLocks noChangeAspect="1" noChangeArrowheads="1"/>
                  </pic:cNvPicPr>
                </pic:nvPicPr>
                <pic:blipFill>
                  <a:blip r:embed="rId1">
                    <a:grayscl/>
                    <a:biLevel thresh="50000"/>
                  </a:blip>
                  <a:srcRect/>
                  <a:stretch>
                    <a:fillRect/>
                  </a:stretch>
                </pic:blipFill>
                <pic:spPr bwMode="auto">
                  <a:xfrm>
                    <a:off x="0" y="0"/>
                    <a:ext cx="831850" cy="880745"/>
                  </a:xfrm>
                  <a:prstGeom prst="rect">
                    <a:avLst/>
                  </a:prstGeom>
                  <a:noFill/>
                </pic:spPr>
              </pic:pic>
            </a:graphicData>
          </a:graphic>
        </wp:anchor>
      </w:drawing>
    </w:r>
  </w:p>
  <w:p w:rsidR="00F96073" w:rsidRDefault="00F96073" w:rsidP="000E615A">
    <w:pPr>
      <w:pStyle w:val="Logotip"/>
      <w:rPr>
        <w:sz w:val="20"/>
        <w:lang w:val="es-ES_tradnl"/>
      </w:rPr>
    </w:pPr>
  </w:p>
  <w:p w:rsidR="00F96073" w:rsidRDefault="00F96073" w:rsidP="000E615A">
    <w:pPr>
      <w:pStyle w:val="Logotip"/>
      <w:rPr>
        <w:sz w:val="20"/>
        <w:lang w:val="es-ES_tradnl"/>
      </w:rPr>
    </w:pPr>
  </w:p>
  <w:p w:rsidR="00F96073" w:rsidRDefault="00F96073" w:rsidP="000E615A">
    <w:pPr>
      <w:pStyle w:val="Logotip"/>
      <w:rPr>
        <w:sz w:val="20"/>
        <w:lang w:val="es-ES_tradnl"/>
      </w:rPr>
    </w:pPr>
    <w:r>
      <w:rPr>
        <w:sz w:val="20"/>
        <w:lang w:val="es-ES_tradnl"/>
      </w:rPr>
      <w:t xml:space="preserve"> </w:t>
    </w:r>
  </w:p>
  <w:p w:rsidR="00F96073" w:rsidRDefault="00F96073" w:rsidP="00310CCB">
    <w:pPr>
      <w:pStyle w:val="Logotip"/>
      <w:tabs>
        <w:tab w:val="left" w:pos="5568"/>
      </w:tabs>
      <w:jc w:val="right"/>
      <w:rPr>
        <w:sz w:val="20"/>
        <w:lang w:val="es-ES_tradnl"/>
      </w:rPr>
    </w:pPr>
    <w:r>
      <w:rPr>
        <w:sz w:val="20"/>
        <w:lang w:val="es-ES_tradnl"/>
      </w:rPr>
      <w:tab/>
    </w:r>
  </w:p>
  <w:p w:rsidR="00F96073" w:rsidRDefault="00F96073" w:rsidP="000E615A">
    <w:pPr>
      <w:pStyle w:val="Logotip"/>
      <w:rPr>
        <w:sz w:val="20"/>
        <w:lang w:val="es-ES_tradnl"/>
      </w:rPr>
    </w:pPr>
  </w:p>
  <w:p w:rsidR="00F96073" w:rsidRDefault="00F96073" w:rsidP="000E615A">
    <w:pPr>
      <w:pStyle w:val="Logotip"/>
      <w:rPr>
        <w:sz w:val="20"/>
        <w:lang w:val="es-ES_tradnl"/>
      </w:rPr>
    </w:pPr>
  </w:p>
  <w:p w:rsidR="00F96073" w:rsidRDefault="00F96073" w:rsidP="000E615A">
    <w:pPr>
      <w:pStyle w:val="Logotip"/>
      <w:rPr>
        <w:sz w:val="20"/>
        <w:lang w:val="es-ES_tradnl"/>
      </w:rPr>
    </w:pPr>
  </w:p>
  <w:p w:rsidR="00F96073" w:rsidRDefault="00F96073" w:rsidP="000E615A">
    <w:pPr>
      <w:pStyle w:val="Logotip"/>
      <w:rPr>
        <w:sz w:val="20"/>
        <w:lang w:val="es-ES_tradnl"/>
      </w:rPr>
    </w:pPr>
  </w:p>
  <w:p w:rsidR="00F96073" w:rsidRDefault="00F96073" w:rsidP="000E615A">
    <w:pPr>
      <w:pStyle w:val="Logotip"/>
      <w:ind w:left="-851"/>
      <w:rPr>
        <w:sz w:val="20"/>
        <w:lang w:val="es-ES_tradnl"/>
      </w:rPr>
    </w:pPr>
    <w:r>
      <w:rPr>
        <w:sz w:val="20"/>
        <w:lang w:val="es-ES_tradnl"/>
      </w:rPr>
      <w:t>Ajuntament de Mataró</w:t>
    </w:r>
  </w:p>
  <w:p w:rsidR="00F96073" w:rsidRDefault="00AE2251">
    <w:pPr>
      <w:pStyle w:val="Encabezado"/>
    </w:pPr>
    <w:r>
      <w:rPr>
        <w:noProof/>
        <w:lang w:eastAsia="ca-ES"/>
      </w:rPr>
      <w:pict>
        <v:line id="Line 8" o:spid="_x0000_s1026" style="position:absolute;z-index:25165977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52.35pt,155.7pt" to="590.95pt,1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" o:allowincell="f" strokeweight="6.7pt">
          <w10:wrap anchorx="page" anchory="page"/>
        </v:lin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073" w:rsidRDefault="00F96073" w:rsidP="00A61CBA">
    <w:pPr>
      <w:pStyle w:val="Encabezado"/>
      <w:jc w:val="right"/>
    </w:pPr>
  </w:p>
  <w:p w:rsidR="00F96073" w:rsidRDefault="00F96073" w:rsidP="00A61CBA">
    <w:pPr>
      <w:pStyle w:val="Encabezado"/>
      <w:jc w:val="right"/>
    </w:pPr>
  </w:p>
  <w:p w:rsidR="00F96073" w:rsidRDefault="00F96073" w:rsidP="00A61CBA">
    <w:pPr>
      <w:pStyle w:val="Encabezado"/>
      <w:jc w:val="right"/>
    </w:pPr>
    <w:r>
      <w:rPr>
        <w:noProof/>
        <w:lang w:eastAsia="ca-ES"/>
      </w:rPr>
      <w:drawing>
        <wp:anchor distT="0" distB="0" distL="114300" distR="114300" simplePos="0" relativeHeight="251655680" behindDoc="0" locked="0" layoutInCell="0" allowOverlap="1">
          <wp:simplePos x="0" y="0"/>
          <wp:positionH relativeFrom="page">
            <wp:posOffset>647700</wp:posOffset>
          </wp:positionH>
          <wp:positionV relativeFrom="page">
            <wp:posOffset>361950</wp:posOffset>
          </wp:positionV>
          <wp:extent cx="831850" cy="876300"/>
          <wp:effectExtent l="19050" t="0" r="6350" b="0"/>
          <wp:wrapNone/>
          <wp:docPr id="2" name="Imagen 2" descr="simbo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bol2"/>
                  <pic:cNvPicPr>
                    <a:picLocks noChangeAspect="1" noChangeArrowheads="1"/>
                  </pic:cNvPicPr>
                </pic:nvPicPr>
                <pic:blipFill>
                  <a:blip r:embed="rId1">
                    <a:grayscl/>
                    <a:biLevel thresh="50000"/>
                  </a:blip>
                  <a:srcRect/>
                  <a:stretch>
                    <a:fillRect/>
                  </a:stretch>
                </pic:blipFill>
                <pic:spPr bwMode="auto">
                  <a:xfrm>
                    <a:off x="0" y="0"/>
                    <a:ext cx="831850" cy="876300"/>
                  </a:xfrm>
                  <a:prstGeom prst="rect">
                    <a:avLst/>
                  </a:prstGeom>
                  <a:noFill/>
                </pic:spPr>
              </pic:pic>
            </a:graphicData>
          </a:graphic>
        </wp:anchor>
      </w:drawing>
    </w:r>
  </w:p>
  <w:p w:rsidR="00F96073" w:rsidRDefault="00F96073" w:rsidP="00A61CBA">
    <w:pPr>
      <w:pStyle w:val="Encabezado"/>
      <w:jc w:val="right"/>
    </w:pPr>
  </w:p>
  <w:p w:rsidR="00F96073" w:rsidRDefault="00F96073" w:rsidP="00A61CBA">
    <w:pPr>
      <w:pStyle w:val="Encabezado"/>
      <w:jc w:val="right"/>
    </w:pPr>
  </w:p>
  <w:p w:rsidR="00F96073" w:rsidRDefault="00F96073" w:rsidP="00A61CBA">
    <w:pPr>
      <w:pStyle w:val="Encabezado"/>
      <w:jc w:val="right"/>
    </w:pPr>
  </w:p>
  <w:p w:rsidR="00F96073" w:rsidRDefault="00F96073" w:rsidP="00A61CBA">
    <w:pPr>
      <w:pStyle w:val="Encabezado"/>
      <w:jc w:val="right"/>
    </w:pPr>
  </w:p>
  <w:p w:rsidR="00F96073" w:rsidRDefault="00AE2251" w:rsidP="00A61CBA">
    <w:pPr>
      <w:pStyle w:val="Encabezado"/>
      <w:jc w:val="right"/>
    </w:pPr>
    <w:r>
      <w:rPr>
        <w:noProof/>
        <w:sz w:val="20"/>
        <w:lang w:eastAsia="ca-ES"/>
      </w:rPr>
      <w:pict>
        <v:shapetype id="_x0000_t202" coordsize="21600,21600" o:spt="202" path="m,l,21600r21600,l21600,xe">
          <v:stroke joinstyle="miter"/>
          <v:path gradientshapeok="t" o:connecttype="rect"/>
        </v:shapetype>
        <v:shape id="Text Box 3" o:spid="_x0000_s1029" type="#_x0000_t202" style="position:absolute;left:0;text-align:left;margin-left:40.35pt;margin-top:100.5pt;width:107.25pt;height:22.65pt;z-index:251656704;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" o:allowincell="f" filled="f" stroked="f">
          <v:textbox inset="0,0,0,0">
            <w:txbxContent>
              <w:p w:rsidR="00F96073" w:rsidRDefault="00F96073">
                <w:pPr>
                  <w:pStyle w:val="Logotip"/>
                  <w:rPr>
                    <w:sz w:val="20"/>
                    <w:lang w:val="es-ES_tradnl"/>
                  </w:rPr>
                </w:pPr>
                <w:r>
                  <w:rPr>
                    <w:sz w:val="20"/>
                    <w:lang w:val="es-ES_tradnl"/>
                  </w:rPr>
                  <w:t>Ajuntament de Mataró</w:t>
                </w:r>
              </w:p>
            </w:txbxContent>
          </v:textbox>
          <w10:wrap anchorx="page" anchory="page"/>
        </v:shape>
      </w:pict>
    </w:r>
  </w:p>
  <w:p w:rsidR="00F96073" w:rsidRDefault="00AE2251" w:rsidP="00A61CBA">
    <w:pPr>
      <w:pStyle w:val="Encabezado"/>
      <w:jc w:val="right"/>
    </w:pPr>
    <w:r>
      <w:rPr>
        <w:noProof/>
        <w:sz w:val="20"/>
        <w:lang w:eastAsia="ca-ES"/>
      </w:rPr>
      <w:pict>
        <v:line id="Line 1" o:spid="_x0000_s1028" style="position:absolute;left:0;text-align:left;z-index:251654656;visibility:visible;mso-wrap-style:square;mso-width-percent:0;mso-height-percent:0;mso-wrap-distance-left:9pt;mso-wrap-distance-top:-6e-5mm;mso-wrap-distance-right:9pt;mso-wrap-distance-bottom:-6e-5mm;mso-position-horizontal-relative:page;mso-position-vertical-relative:page;mso-width-percent:0;mso-height-percent:0;mso-width-relative:page;mso-height-relative:page" from="40.05pt,127.5pt" to="578.6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" o:allowincell="f" strokeweight="6.7pt">
          <w10:wrap anchorx="page" anchory="page"/>
        </v: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74D8"/>
    <w:multiLevelType w:val="hybridMultilevel"/>
    <w:tmpl w:val="B0122ABA"/>
    <w:lvl w:ilvl="0" w:tplc="1AB62844">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09341CF"/>
    <w:multiLevelType w:val="hybridMultilevel"/>
    <w:tmpl w:val="C84C9BB8"/>
    <w:lvl w:ilvl="0" w:tplc="04030017">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 w15:restartNumberingAfterBreak="0">
    <w:nsid w:val="0DDA11D7"/>
    <w:multiLevelType w:val="hybridMultilevel"/>
    <w:tmpl w:val="3E5A971E"/>
    <w:lvl w:ilvl="0" w:tplc="0403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544F51"/>
    <w:multiLevelType w:val="hybridMultilevel"/>
    <w:tmpl w:val="32D6CD36"/>
    <w:lvl w:ilvl="0" w:tplc="1AB62844">
      <w:numFmt w:val="bullet"/>
      <w:lvlText w:val="-"/>
      <w:lvlJc w:val="left"/>
      <w:pPr>
        <w:ind w:left="502" w:hanging="360"/>
      </w:pPr>
      <w:rPr>
        <w:rFonts w:ascii="Arial" w:eastAsiaTheme="minorEastAsia" w:hAnsi="Arial" w:cs="Arial" w:hint="default"/>
      </w:rPr>
    </w:lvl>
    <w:lvl w:ilvl="1" w:tplc="04030003" w:tentative="1">
      <w:start w:val="1"/>
      <w:numFmt w:val="bullet"/>
      <w:lvlText w:val="o"/>
      <w:lvlJc w:val="left"/>
      <w:pPr>
        <w:ind w:left="1222" w:hanging="360"/>
      </w:pPr>
      <w:rPr>
        <w:rFonts w:ascii="Courier New" w:hAnsi="Courier New" w:cs="Courier New" w:hint="default"/>
      </w:rPr>
    </w:lvl>
    <w:lvl w:ilvl="2" w:tplc="04030005" w:tentative="1">
      <w:start w:val="1"/>
      <w:numFmt w:val="bullet"/>
      <w:lvlText w:val=""/>
      <w:lvlJc w:val="left"/>
      <w:pPr>
        <w:ind w:left="1942" w:hanging="360"/>
      </w:pPr>
      <w:rPr>
        <w:rFonts w:ascii="Wingdings" w:hAnsi="Wingdings" w:hint="default"/>
      </w:rPr>
    </w:lvl>
    <w:lvl w:ilvl="3" w:tplc="04030001" w:tentative="1">
      <w:start w:val="1"/>
      <w:numFmt w:val="bullet"/>
      <w:lvlText w:val=""/>
      <w:lvlJc w:val="left"/>
      <w:pPr>
        <w:ind w:left="2662" w:hanging="360"/>
      </w:pPr>
      <w:rPr>
        <w:rFonts w:ascii="Symbol" w:hAnsi="Symbol" w:hint="default"/>
      </w:rPr>
    </w:lvl>
    <w:lvl w:ilvl="4" w:tplc="04030003" w:tentative="1">
      <w:start w:val="1"/>
      <w:numFmt w:val="bullet"/>
      <w:lvlText w:val="o"/>
      <w:lvlJc w:val="left"/>
      <w:pPr>
        <w:ind w:left="3382" w:hanging="360"/>
      </w:pPr>
      <w:rPr>
        <w:rFonts w:ascii="Courier New" w:hAnsi="Courier New" w:cs="Courier New" w:hint="default"/>
      </w:rPr>
    </w:lvl>
    <w:lvl w:ilvl="5" w:tplc="04030005" w:tentative="1">
      <w:start w:val="1"/>
      <w:numFmt w:val="bullet"/>
      <w:lvlText w:val=""/>
      <w:lvlJc w:val="left"/>
      <w:pPr>
        <w:ind w:left="4102" w:hanging="360"/>
      </w:pPr>
      <w:rPr>
        <w:rFonts w:ascii="Wingdings" w:hAnsi="Wingdings" w:hint="default"/>
      </w:rPr>
    </w:lvl>
    <w:lvl w:ilvl="6" w:tplc="04030001" w:tentative="1">
      <w:start w:val="1"/>
      <w:numFmt w:val="bullet"/>
      <w:lvlText w:val=""/>
      <w:lvlJc w:val="left"/>
      <w:pPr>
        <w:ind w:left="4822" w:hanging="360"/>
      </w:pPr>
      <w:rPr>
        <w:rFonts w:ascii="Symbol" w:hAnsi="Symbol" w:hint="default"/>
      </w:rPr>
    </w:lvl>
    <w:lvl w:ilvl="7" w:tplc="04030003" w:tentative="1">
      <w:start w:val="1"/>
      <w:numFmt w:val="bullet"/>
      <w:lvlText w:val="o"/>
      <w:lvlJc w:val="left"/>
      <w:pPr>
        <w:ind w:left="5542" w:hanging="360"/>
      </w:pPr>
      <w:rPr>
        <w:rFonts w:ascii="Courier New" w:hAnsi="Courier New" w:cs="Courier New" w:hint="default"/>
      </w:rPr>
    </w:lvl>
    <w:lvl w:ilvl="8" w:tplc="04030005" w:tentative="1">
      <w:start w:val="1"/>
      <w:numFmt w:val="bullet"/>
      <w:lvlText w:val=""/>
      <w:lvlJc w:val="left"/>
      <w:pPr>
        <w:ind w:left="6262" w:hanging="360"/>
      </w:pPr>
      <w:rPr>
        <w:rFonts w:ascii="Wingdings" w:hAnsi="Wingdings" w:hint="default"/>
      </w:rPr>
    </w:lvl>
  </w:abstractNum>
  <w:abstractNum w:abstractNumId="4" w15:restartNumberingAfterBreak="0">
    <w:nsid w:val="112736D0"/>
    <w:multiLevelType w:val="hybridMultilevel"/>
    <w:tmpl w:val="008A113C"/>
    <w:lvl w:ilvl="0" w:tplc="977E44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C30776"/>
    <w:multiLevelType w:val="hybridMultilevel"/>
    <w:tmpl w:val="2DFA2F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BB09F0"/>
    <w:multiLevelType w:val="hybridMultilevel"/>
    <w:tmpl w:val="C25855E0"/>
    <w:lvl w:ilvl="0" w:tplc="0C0A0017">
      <w:start w:val="1"/>
      <w:numFmt w:val="lowerLetter"/>
      <w:lvlText w:val="%1)"/>
      <w:lvlJc w:val="left"/>
      <w:pPr>
        <w:ind w:left="862" w:hanging="360"/>
      </w:pPr>
      <w:rPr>
        <w:rFonts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7" w15:restartNumberingAfterBreak="0">
    <w:nsid w:val="308C2E72"/>
    <w:multiLevelType w:val="hybridMultilevel"/>
    <w:tmpl w:val="EE9A25D8"/>
    <w:lvl w:ilvl="0" w:tplc="1AB62844">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EEC11E7"/>
    <w:multiLevelType w:val="hybridMultilevel"/>
    <w:tmpl w:val="4CC8086C"/>
    <w:lvl w:ilvl="0" w:tplc="836E9730">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3A26D70"/>
    <w:multiLevelType w:val="hybridMultilevel"/>
    <w:tmpl w:val="793EAB86"/>
    <w:lvl w:ilvl="0" w:tplc="0C0A0017">
      <w:start w:val="1"/>
      <w:numFmt w:val="lowerLetter"/>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0" w15:restartNumberingAfterBreak="0">
    <w:nsid w:val="44E6658D"/>
    <w:multiLevelType w:val="hybridMultilevel"/>
    <w:tmpl w:val="58ECC9FA"/>
    <w:lvl w:ilvl="0" w:tplc="04030017">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1" w15:restartNumberingAfterBreak="0">
    <w:nsid w:val="4CE24D6D"/>
    <w:multiLevelType w:val="hybridMultilevel"/>
    <w:tmpl w:val="3734398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4F930A20"/>
    <w:multiLevelType w:val="hybridMultilevel"/>
    <w:tmpl w:val="3C8AD28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24865D3"/>
    <w:multiLevelType w:val="hybridMultilevel"/>
    <w:tmpl w:val="24263386"/>
    <w:lvl w:ilvl="0" w:tplc="F2EA7BFA">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813DCC"/>
    <w:multiLevelType w:val="hybridMultilevel"/>
    <w:tmpl w:val="E536EA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97519DC"/>
    <w:multiLevelType w:val="hybridMultilevel"/>
    <w:tmpl w:val="8D72F8FC"/>
    <w:lvl w:ilvl="0" w:tplc="04030011">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E4C6036"/>
    <w:multiLevelType w:val="hybridMultilevel"/>
    <w:tmpl w:val="66B6C156"/>
    <w:lvl w:ilvl="0" w:tplc="F2EA7BFA">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0CE0DB1"/>
    <w:multiLevelType w:val="hybridMultilevel"/>
    <w:tmpl w:val="E1D42108"/>
    <w:lvl w:ilvl="0" w:tplc="977E44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12F2436"/>
    <w:multiLevelType w:val="hybridMultilevel"/>
    <w:tmpl w:val="B2A4E5F4"/>
    <w:lvl w:ilvl="0" w:tplc="0C0A0017">
      <w:start w:val="1"/>
      <w:numFmt w:val="lowerLetter"/>
      <w:lvlText w:val="%1)"/>
      <w:lvlJc w:val="left"/>
      <w:pPr>
        <w:ind w:left="1287" w:hanging="360"/>
      </w:pPr>
    </w:lvl>
    <w:lvl w:ilvl="1" w:tplc="04030019" w:tentative="1">
      <w:start w:val="1"/>
      <w:numFmt w:val="lowerLetter"/>
      <w:lvlText w:val="%2."/>
      <w:lvlJc w:val="left"/>
      <w:pPr>
        <w:ind w:left="2007" w:hanging="360"/>
      </w:pPr>
    </w:lvl>
    <w:lvl w:ilvl="2" w:tplc="0403001B" w:tentative="1">
      <w:start w:val="1"/>
      <w:numFmt w:val="lowerRoman"/>
      <w:lvlText w:val="%3."/>
      <w:lvlJc w:val="right"/>
      <w:pPr>
        <w:ind w:left="2727" w:hanging="180"/>
      </w:p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19" w15:restartNumberingAfterBreak="0">
    <w:nsid w:val="6A78513A"/>
    <w:multiLevelType w:val="hybridMultilevel"/>
    <w:tmpl w:val="E8861BB4"/>
    <w:lvl w:ilvl="0" w:tplc="BD58616E">
      <w:numFmt w:val="bullet"/>
      <w:lvlText w:val=""/>
      <w:lvlJc w:val="left"/>
      <w:pPr>
        <w:tabs>
          <w:tab w:val="num" w:pos="804"/>
        </w:tabs>
        <w:ind w:left="804" w:hanging="264"/>
      </w:pPr>
      <w:rPr>
        <w:rFonts w:ascii="Symbol" w:eastAsia="Times New Roman" w:hAnsi="Symbol" w:cs="Times New Roman"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C96F3A"/>
    <w:multiLevelType w:val="hybridMultilevel"/>
    <w:tmpl w:val="89F88700"/>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E60259D"/>
    <w:multiLevelType w:val="multilevel"/>
    <w:tmpl w:val="5B540C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9BD073E"/>
    <w:multiLevelType w:val="hybridMultilevel"/>
    <w:tmpl w:val="302C87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
  </w:num>
  <w:num w:numId="6">
    <w:abstractNumId w:val="20"/>
  </w:num>
  <w:num w:numId="7">
    <w:abstractNumId w:val="5"/>
  </w:num>
  <w:num w:numId="8">
    <w:abstractNumId w:val="12"/>
  </w:num>
  <w:num w:numId="9">
    <w:abstractNumId w:val="21"/>
  </w:num>
  <w:num w:numId="10">
    <w:abstractNumId w:val="19"/>
  </w:num>
  <w:num w:numId="11">
    <w:abstractNumId w:val="9"/>
  </w:num>
  <w:num w:numId="12">
    <w:abstractNumId w:val="7"/>
  </w:num>
  <w:num w:numId="13">
    <w:abstractNumId w:val="0"/>
  </w:num>
  <w:num w:numId="14">
    <w:abstractNumId w:val="3"/>
  </w:num>
  <w:num w:numId="15">
    <w:abstractNumId w:val="22"/>
  </w:num>
  <w:num w:numId="16">
    <w:abstractNumId w:val="17"/>
  </w:num>
  <w:num w:numId="17">
    <w:abstractNumId w:val="4"/>
  </w:num>
  <w:num w:numId="18">
    <w:abstractNumId w:val="6"/>
  </w:num>
  <w:num w:numId="19">
    <w:abstractNumId w:val="15"/>
  </w:num>
  <w:num w:numId="20">
    <w:abstractNumId w:val="10"/>
  </w:num>
  <w:num w:numId="21">
    <w:abstractNumId w:val="1"/>
  </w:num>
  <w:num w:numId="22">
    <w:abstractNumId w:val="14"/>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rawingGridHorizontalSpacing w:val="100"/>
  <w:drawingGridVerticalSpacing w:val="136"/>
  <w:displayHorizontalDrawingGridEvery w:val="0"/>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C949C4"/>
    <w:rsid w:val="000019A1"/>
    <w:rsid w:val="00002C39"/>
    <w:rsid w:val="00002F33"/>
    <w:rsid w:val="00003B8E"/>
    <w:rsid w:val="0000560F"/>
    <w:rsid w:val="00005D1E"/>
    <w:rsid w:val="0000696E"/>
    <w:rsid w:val="0000718C"/>
    <w:rsid w:val="00010709"/>
    <w:rsid w:val="000112A2"/>
    <w:rsid w:val="00013DA8"/>
    <w:rsid w:val="00015BC5"/>
    <w:rsid w:val="0001624C"/>
    <w:rsid w:val="00016A80"/>
    <w:rsid w:val="0002109F"/>
    <w:rsid w:val="00021AD7"/>
    <w:rsid w:val="000228DD"/>
    <w:rsid w:val="00022B09"/>
    <w:rsid w:val="0002414E"/>
    <w:rsid w:val="00025FB4"/>
    <w:rsid w:val="00027E7C"/>
    <w:rsid w:val="00030CFA"/>
    <w:rsid w:val="00030EF0"/>
    <w:rsid w:val="000332F4"/>
    <w:rsid w:val="00033B51"/>
    <w:rsid w:val="00033CBC"/>
    <w:rsid w:val="00034141"/>
    <w:rsid w:val="000358E4"/>
    <w:rsid w:val="00035EBF"/>
    <w:rsid w:val="00041618"/>
    <w:rsid w:val="0004216F"/>
    <w:rsid w:val="00042532"/>
    <w:rsid w:val="00042B68"/>
    <w:rsid w:val="000439B4"/>
    <w:rsid w:val="0004540A"/>
    <w:rsid w:val="00045D3A"/>
    <w:rsid w:val="00046416"/>
    <w:rsid w:val="00047DBC"/>
    <w:rsid w:val="00051CDE"/>
    <w:rsid w:val="000520D5"/>
    <w:rsid w:val="00052468"/>
    <w:rsid w:val="00052BED"/>
    <w:rsid w:val="00052FC4"/>
    <w:rsid w:val="00055695"/>
    <w:rsid w:val="00060C7A"/>
    <w:rsid w:val="00061686"/>
    <w:rsid w:val="00061EFF"/>
    <w:rsid w:val="000628FA"/>
    <w:rsid w:val="00062E01"/>
    <w:rsid w:val="00065ACB"/>
    <w:rsid w:val="00066305"/>
    <w:rsid w:val="000663F0"/>
    <w:rsid w:val="00070F62"/>
    <w:rsid w:val="0007253C"/>
    <w:rsid w:val="0007398D"/>
    <w:rsid w:val="00075078"/>
    <w:rsid w:val="00081638"/>
    <w:rsid w:val="00081F58"/>
    <w:rsid w:val="00083195"/>
    <w:rsid w:val="00083F4D"/>
    <w:rsid w:val="000846F5"/>
    <w:rsid w:val="00085139"/>
    <w:rsid w:val="00086690"/>
    <w:rsid w:val="00086D61"/>
    <w:rsid w:val="00090A93"/>
    <w:rsid w:val="0009124F"/>
    <w:rsid w:val="000915D9"/>
    <w:rsid w:val="00091863"/>
    <w:rsid w:val="00093E66"/>
    <w:rsid w:val="000A11D6"/>
    <w:rsid w:val="000A1445"/>
    <w:rsid w:val="000A2335"/>
    <w:rsid w:val="000A4D0E"/>
    <w:rsid w:val="000A57A7"/>
    <w:rsid w:val="000A62AF"/>
    <w:rsid w:val="000A65C2"/>
    <w:rsid w:val="000B0129"/>
    <w:rsid w:val="000B1DCC"/>
    <w:rsid w:val="000B33D8"/>
    <w:rsid w:val="000B5C19"/>
    <w:rsid w:val="000B634C"/>
    <w:rsid w:val="000B6FA0"/>
    <w:rsid w:val="000B7512"/>
    <w:rsid w:val="000C01E7"/>
    <w:rsid w:val="000C04FC"/>
    <w:rsid w:val="000C3AEC"/>
    <w:rsid w:val="000C5331"/>
    <w:rsid w:val="000C5DA7"/>
    <w:rsid w:val="000C5F12"/>
    <w:rsid w:val="000C716F"/>
    <w:rsid w:val="000C7F8A"/>
    <w:rsid w:val="000D0492"/>
    <w:rsid w:val="000D2601"/>
    <w:rsid w:val="000D56CB"/>
    <w:rsid w:val="000D5AED"/>
    <w:rsid w:val="000D5B3E"/>
    <w:rsid w:val="000D7A3C"/>
    <w:rsid w:val="000E08EC"/>
    <w:rsid w:val="000E1625"/>
    <w:rsid w:val="000E18E2"/>
    <w:rsid w:val="000E20CE"/>
    <w:rsid w:val="000E30C0"/>
    <w:rsid w:val="000E37F6"/>
    <w:rsid w:val="000E430F"/>
    <w:rsid w:val="000E4C95"/>
    <w:rsid w:val="000E615A"/>
    <w:rsid w:val="000F0988"/>
    <w:rsid w:val="000F25D1"/>
    <w:rsid w:val="000F443F"/>
    <w:rsid w:val="000F4644"/>
    <w:rsid w:val="000F4B07"/>
    <w:rsid w:val="000F50EC"/>
    <w:rsid w:val="000F6E03"/>
    <w:rsid w:val="00100F31"/>
    <w:rsid w:val="00101F4B"/>
    <w:rsid w:val="001051DD"/>
    <w:rsid w:val="0010559A"/>
    <w:rsid w:val="001070A2"/>
    <w:rsid w:val="00114105"/>
    <w:rsid w:val="00115493"/>
    <w:rsid w:val="00115B75"/>
    <w:rsid w:val="001162BB"/>
    <w:rsid w:val="001162C0"/>
    <w:rsid w:val="0011651D"/>
    <w:rsid w:val="00116D52"/>
    <w:rsid w:val="001175B3"/>
    <w:rsid w:val="00117C5E"/>
    <w:rsid w:val="00121F66"/>
    <w:rsid w:val="00122792"/>
    <w:rsid w:val="00123926"/>
    <w:rsid w:val="00124585"/>
    <w:rsid w:val="00124AA5"/>
    <w:rsid w:val="001252B1"/>
    <w:rsid w:val="00125858"/>
    <w:rsid w:val="001274CB"/>
    <w:rsid w:val="00131197"/>
    <w:rsid w:val="00132C58"/>
    <w:rsid w:val="001337BD"/>
    <w:rsid w:val="00133F4D"/>
    <w:rsid w:val="001351CA"/>
    <w:rsid w:val="001377D3"/>
    <w:rsid w:val="00140577"/>
    <w:rsid w:val="001424F8"/>
    <w:rsid w:val="0014285A"/>
    <w:rsid w:val="001434AD"/>
    <w:rsid w:val="00143764"/>
    <w:rsid w:val="0014416B"/>
    <w:rsid w:val="0014455D"/>
    <w:rsid w:val="00144FA7"/>
    <w:rsid w:val="00145E14"/>
    <w:rsid w:val="00147036"/>
    <w:rsid w:val="00147C8D"/>
    <w:rsid w:val="00150A3B"/>
    <w:rsid w:val="00150F58"/>
    <w:rsid w:val="00153B6E"/>
    <w:rsid w:val="00153FFD"/>
    <w:rsid w:val="001540C1"/>
    <w:rsid w:val="0015515A"/>
    <w:rsid w:val="00156BAD"/>
    <w:rsid w:val="00161719"/>
    <w:rsid w:val="00161943"/>
    <w:rsid w:val="001673C0"/>
    <w:rsid w:val="0016797D"/>
    <w:rsid w:val="001712E1"/>
    <w:rsid w:val="001725EA"/>
    <w:rsid w:val="001736DE"/>
    <w:rsid w:val="00173A3C"/>
    <w:rsid w:val="0017480A"/>
    <w:rsid w:val="0017498D"/>
    <w:rsid w:val="001754B7"/>
    <w:rsid w:val="0017795E"/>
    <w:rsid w:val="0018015A"/>
    <w:rsid w:val="001801F8"/>
    <w:rsid w:val="00184070"/>
    <w:rsid w:val="00184BF4"/>
    <w:rsid w:val="00185274"/>
    <w:rsid w:val="00185F65"/>
    <w:rsid w:val="001863B5"/>
    <w:rsid w:val="001865A3"/>
    <w:rsid w:val="00191073"/>
    <w:rsid w:val="001926C8"/>
    <w:rsid w:val="0019296E"/>
    <w:rsid w:val="00192BC3"/>
    <w:rsid w:val="0019356F"/>
    <w:rsid w:val="00193AE6"/>
    <w:rsid w:val="001942FB"/>
    <w:rsid w:val="0019540D"/>
    <w:rsid w:val="0019739C"/>
    <w:rsid w:val="001A1B23"/>
    <w:rsid w:val="001A4562"/>
    <w:rsid w:val="001A4AD5"/>
    <w:rsid w:val="001A6EE5"/>
    <w:rsid w:val="001B001C"/>
    <w:rsid w:val="001B298D"/>
    <w:rsid w:val="001B3284"/>
    <w:rsid w:val="001B4A33"/>
    <w:rsid w:val="001B5D93"/>
    <w:rsid w:val="001B6A8C"/>
    <w:rsid w:val="001B730B"/>
    <w:rsid w:val="001B79A9"/>
    <w:rsid w:val="001C0660"/>
    <w:rsid w:val="001C2B29"/>
    <w:rsid w:val="001C4E10"/>
    <w:rsid w:val="001C4F4F"/>
    <w:rsid w:val="001C7C2D"/>
    <w:rsid w:val="001D031D"/>
    <w:rsid w:val="001D0EFC"/>
    <w:rsid w:val="001D1035"/>
    <w:rsid w:val="001D25BB"/>
    <w:rsid w:val="001D2944"/>
    <w:rsid w:val="001D49BE"/>
    <w:rsid w:val="001D62F4"/>
    <w:rsid w:val="001D7B0C"/>
    <w:rsid w:val="001E0417"/>
    <w:rsid w:val="001E0DBD"/>
    <w:rsid w:val="001E277A"/>
    <w:rsid w:val="001E36CD"/>
    <w:rsid w:val="001E4591"/>
    <w:rsid w:val="001E4DC4"/>
    <w:rsid w:val="001E4F30"/>
    <w:rsid w:val="001E7190"/>
    <w:rsid w:val="001F23BE"/>
    <w:rsid w:val="001F2EDC"/>
    <w:rsid w:val="001F3A3D"/>
    <w:rsid w:val="001F782C"/>
    <w:rsid w:val="00200382"/>
    <w:rsid w:val="002014E1"/>
    <w:rsid w:val="002015EF"/>
    <w:rsid w:val="00201BCE"/>
    <w:rsid w:val="00202B03"/>
    <w:rsid w:val="00202D3E"/>
    <w:rsid w:val="002032B7"/>
    <w:rsid w:val="00203A6C"/>
    <w:rsid w:val="00204AEA"/>
    <w:rsid w:val="00204E8C"/>
    <w:rsid w:val="0020673F"/>
    <w:rsid w:val="00207ADE"/>
    <w:rsid w:val="00207B0E"/>
    <w:rsid w:val="00207C26"/>
    <w:rsid w:val="00207CE0"/>
    <w:rsid w:val="00210B19"/>
    <w:rsid w:val="002138A9"/>
    <w:rsid w:val="0021408E"/>
    <w:rsid w:val="002148F9"/>
    <w:rsid w:val="00215135"/>
    <w:rsid w:val="002177B8"/>
    <w:rsid w:val="002200C4"/>
    <w:rsid w:val="00220152"/>
    <w:rsid w:val="00221138"/>
    <w:rsid w:val="002227A2"/>
    <w:rsid w:val="00222D7A"/>
    <w:rsid w:val="00223FBB"/>
    <w:rsid w:val="0022591D"/>
    <w:rsid w:val="00225DCF"/>
    <w:rsid w:val="00225EF8"/>
    <w:rsid w:val="00227815"/>
    <w:rsid w:val="00230036"/>
    <w:rsid w:val="00231CB8"/>
    <w:rsid w:val="00231CD7"/>
    <w:rsid w:val="00233A64"/>
    <w:rsid w:val="00234217"/>
    <w:rsid w:val="00235A9A"/>
    <w:rsid w:val="00237542"/>
    <w:rsid w:val="00237F93"/>
    <w:rsid w:val="00241ABE"/>
    <w:rsid w:val="00241E96"/>
    <w:rsid w:val="00241EC7"/>
    <w:rsid w:val="00242304"/>
    <w:rsid w:val="00243638"/>
    <w:rsid w:val="00244901"/>
    <w:rsid w:val="00244A3E"/>
    <w:rsid w:val="002450B8"/>
    <w:rsid w:val="002451DA"/>
    <w:rsid w:val="00246C4F"/>
    <w:rsid w:val="0025017B"/>
    <w:rsid w:val="00250587"/>
    <w:rsid w:val="00250937"/>
    <w:rsid w:val="00250DCE"/>
    <w:rsid w:val="00253524"/>
    <w:rsid w:val="002542AD"/>
    <w:rsid w:val="00254CD1"/>
    <w:rsid w:val="00257D35"/>
    <w:rsid w:val="00257E8C"/>
    <w:rsid w:val="0026111D"/>
    <w:rsid w:val="002646C7"/>
    <w:rsid w:val="00264A45"/>
    <w:rsid w:val="00267EA1"/>
    <w:rsid w:val="00270764"/>
    <w:rsid w:val="0027173A"/>
    <w:rsid w:val="0027193F"/>
    <w:rsid w:val="00271996"/>
    <w:rsid w:val="00271C76"/>
    <w:rsid w:val="00273197"/>
    <w:rsid w:val="00273762"/>
    <w:rsid w:val="00275FC3"/>
    <w:rsid w:val="00277171"/>
    <w:rsid w:val="0027767B"/>
    <w:rsid w:val="002802B5"/>
    <w:rsid w:val="002803F6"/>
    <w:rsid w:val="00280BB4"/>
    <w:rsid w:val="00280BC2"/>
    <w:rsid w:val="00281072"/>
    <w:rsid w:val="00281294"/>
    <w:rsid w:val="00285BCD"/>
    <w:rsid w:val="00285F79"/>
    <w:rsid w:val="0029035B"/>
    <w:rsid w:val="00290554"/>
    <w:rsid w:val="0029309C"/>
    <w:rsid w:val="0029595B"/>
    <w:rsid w:val="002960C6"/>
    <w:rsid w:val="002979AA"/>
    <w:rsid w:val="002979E5"/>
    <w:rsid w:val="002A198B"/>
    <w:rsid w:val="002A265F"/>
    <w:rsid w:val="002A336C"/>
    <w:rsid w:val="002A3D95"/>
    <w:rsid w:val="002A3E34"/>
    <w:rsid w:val="002A58FD"/>
    <w:rsid w:val="002A6DEB"/>
    <w:rsid w:val="002A7CEE"/>
    <w:rsid w:val="002B06E8"/>
    <w:rsid w:val="002B1035"/>
    <w:rsid w:val="002B2318"/>
    <w:rsid w:val="002B2626"/>
    <w:rsid w:val="002B3D5D"/>
    <w:rsid w:val="002B4A85"/>
    <w:rsid w:val="002B4E6C"/>
    <w:rsid w:val="002B5F2B"/>
    <w:rsid w:val="002B687A"/>
    <w:rsid w:val="002B7C1B"/>
    <w:rsid w:val="002C01F1"/>
    <w:rsid w:val="002C02C5"/>
    <w:rsid w:val="002C0997"/>
    <w:rsid w:val="002C1E61"/>
    <w:rsid w:val="002C2FB0"/>
    <w:rsid w:val="002C394D"/>
    <w:rsid w:val="002C425D"/>
    <w:rsid w:val="002C483B"/>
    <w:rsid w:val="002C5742"/>
    <w:rsid w:val="002C6442"/>
    <w:rsid w:val="002C6BA8"/>
    <w:rsid w:val="002C7974"/>
    <w:rsid w:val="002D1150"/>
    <w:rsid w:val="002D266E"/>
    <w:rsid w:val="002D2CC0"/>
    <w:rsid w:val="002E08D7"/>
    <w:rsid w:val="002E27D9"/>
    <w:rsid w:val="002E2E48"/>
    <w:rsid w:val="002E38F3"/>
    <w:rsid w:val="002E39E7"/>
    <w:rsid w:val="002E4A1B"/>
    <w:rsid w:val="002E5333"/>
    <w:rsid w:val="002E57B7"/>
    <w:rsid w:val="002E64A4"/>
    <w:rsid w:val="002E715B"/>
    <w:rsid w:val="002E77CF"/>
    <w:rsid w:val="002F14F8"/>
    <w:rsid w:val="002F172D"/>
    <w:rsid w:val="002F2796"/>
    <w:rsid w:val="002F3E6B"/>
    <w:rsid w:val="002F6A88"/>
    <w:rsid w:val="002F6FFC"/>
    <w:rsid w:val="00300C8E"/>
    <w:rsid w:val="00302B02"/>
    <w:rsid w:val="00303283"/>
    <w:rsid w:val="0030345B"/>
    <w:rsid w:val="003041F6"/>
    <w:rsid w:val="00306A6A"/>
    <w:rsid w:val="00307645"/>
    <w:rsid w:val="00307E10"/>
    <w:rsid w:val="00310360"/>
    <w:rsid w:val="00310CCB"/>
    <w:rsid w:val="00310F97"/>
    <w:rsid w:val="00310FCE"/>
    <w:rsid w:val="003120E3"/>
    <w:rsid w:val="00312B90"/>
    <w:rsid w:val="00312FF3"/>
    <w:rsid w:val="00313C18"/>
    <w:rsid w:val="00313E3E"/>
    <w:rsid w:val="00315689"/>
    <w:rsid w:val="003162EA"/>
    <w:rsid w:val="00316989"/>
    <w:rsid w:val="00317563"/>
    <w:rsid w:val="00321573"/>
    <w:rsid w:val="003217F3"/>
    <w:rsid w:val="00321E8D"/>
    <w:rsid w:val="003248BB"/>
    <w:rsid w:val="003251B2"/>
    <w:rsid w:val="00327CD0"/>
    <w:rsid w:val="00333A12"/>
    <w:rsid w:val="00334A11"/>
    <w:rsid w:val="00334A75"/>
    <w:rsid w:val="003354F4"/>
    <w:rsid w:val="00335C0C"/>
    <w:rsid w:val="00336DC6"/>
    <w:rsid w:val="00340331"/>
    <w:rsid w:val="0034116E"/>
    <w:rsid w:val="0034224C"/>
    <w:rsid w:val="0034340F"/>
    <w:rsid w:val="003439AA"/>
    <w:rsid w:val="003441CC"/>
    <w:rsid w:val="00347A2F"/>
    <w:rsid w:val="00347F76"/>
    <w:rsid w:val="00353236"/>
    <w:rsid w:val="00353768"/>
    <w:rsid w:val="00353DED"/>
    <w:rsid w:val="00355DD7"/>
    <w:rsid w:val="0035709D"/>
    <w:rsid w:val="00357237"/>
    <w:rsid w:val="00363BE6"/>
    <w:rsid w:val="00363C27"/>
    <w:rsid w:val="00363C65"/>
    <w:rsid w:val="00364BB9"/>
    <w:rsid w:val="00364F34"/>
    <w:rsid w:val="00365A70"/>
    <w:rsid w:val="0036781D"/>
    <w:rsid w:val="003679FB"/>
    <w:rsid w:val="00373070"/>
    <w:rsid w:val="00373E06"/>
    <w:rsid w:val="00376A8B"/>
    <w:rsid w:val="00377823"/>
    <w:rsid w:val="0038180B"/>
    <w:rsid w:val="00381E07"/>
    <w:rsid w:val="00382A78"/>
    <w:rsid w:val="00384648"/>
    <w:rsid w:val="0038480E"/>
    <w:rsid w:val="00384935"/>
    <w:rsid w:val="00384C15"/>
    <w:rsid w:val="003851A0"/>
    <w:rsid w:val="00385B1E"/>
    <w:rsid w:val="003924E5"/>
    <w:rsid w:val="00392BB3"/>
    <w:rsid w:val="00393A2B"/>
    <w:rsid w:val="003A02A5"/>
    <w:rsid w:val="003A0A72"/>
    <w:rsid w:val="003A1E34"/>
    <w:rsid w:val="003A283F"/>
    <w:rsid w:val="003A424F"/>
    <w:rsid w:val="003A7BFE"/>
    <w:rsid w:val="003B1F1F"/>
    <w:rsid w:val="003B1F60"/>
    <w:rsid w:val="003B2B7D"/>
    <w:rsid w:val="003B4564"/>
    <w:rsid w:val="003B484C"/>
    <w:rsid w:val="003B4C92"/>
    <w:rsid w:val="003B5315"/>
    <w:rsid w:val="003B6DE4"/>
    <w:rsid w:val="003B6FD5"/>
    <w:rsid w:val="003C15C0"/>
    <w:rsid w:val="003C219A"/>
    <w:rsid w:val="003C6155"/>
    <w:rsid w:val="003C72C8"/>
    <w:rsid w:val="003C772F"/>
    <w:rsid w:val="003D19B7"/>
    <w:rsid w:val="003D22FB"/>
    <w:rsid w:val="003D2BB1"/>
    <w:rsid w:val="003D4A9D"/>
    <w:rsid w:val="003D4F06"/>
    <w:rsid w:val="003D6499"/>
    <w:rsid w:val="003D6549"/>
    <w:rsid w:val="003D66C7"/>
    <w:rsid w:val="003E09D8"/>
    <w:rsid w:val="003E0EBD"/>
    <w:rsid w:val="003E1599"/>
    <w:rsid w:val="003E1DE8"/>
    <w:rsid w:val="003E23CB"/>
    <w:rsid w:val="003E3068"/>
    <w:rsid w:val="003E3FFD"/>
    <w:rsid w:val="003E4248"/>
    <w:rsid w:val="003E44F0"/>
    <w:rsid w:val="003F0038"/>
    <w:rsid w:val="003F0243"/>
    <w:rsid w:val="003F02B3"/>
    <w:rsid w:val="003F0928"/>
    <w:rsid w:val="003F0C5F"/>
    <w:rsid w:val="003F161C"/>
    <w:rsid w:val="003F1A09"/>
    <w:rsid w:val="003F28BD"/>
    <w:rsid w:val="003F4387"/>
    <w:rsid w:val="003F44B3"/>
    <w:rsid w:val="003F5535"/>
    <w:rsid w:val="003F5D93"/>
    <w:rsid w:val="003F65FE"/>
    <w:rsid w:val="003F695B"/>
    <w:rsid w:val="003F6C2A"/>
    <w:rsid w:val="003F7894"/>
    <w:rsid w:val="003F7980"/>
    <w:rsid w:val="00401A5F"/>
    <w:rsid w:val="0040507D"/>
    <w:rsid w:val="004057D3"/>
    <w:rsid w:val="0040634A"/>
    <w:rsid w:val="00407C5E"/>
    <w:rsid w:val="004100D1"/>
    <w:rsid w:val="00410327"/>
    <w:rsid w:val="0041184B"/>
    <w:rsid w:val="004118EE"/>
    <w:rsid w:val="00412175"/>
    <w:rsid w:val="00412A3F"/>
    <w:rsid w:val="00413B69"/>
    <w:rsid w:val="004142C2"/>
    <w:rsid w:val="004153A6"/>
    <w:rsid w:val="004154B4"/>
    <w:rsid w:val="00415673"/>
    <w:rsid w:val="00415D46"/>
    <w:rsid w:val="00416212"/>
    <w:rsid w:val="00416DFA"/>
    <w:rsid w:val="00417283"/>
    <w:rsid w:val="00420A09"/>
    <w:rsid w:val="00421916"/>
    <w:rsid w:val="004219F0"/>
    <w:rsid w:val="00423201"/>
    <w:rsid w:val="004248B8"/>
    <w:rsid w:val="004252DC"/>
    <w:rsid w:val="004253B6"/>
    <w:rsid w:val="004268F6"/>
    <w:rsid w:val="0042756B"/>
    <w:rsid w:val="00427AF6"/>
    <w:rsid w:val="00427E5C"/>
    <w:rsid w:val="0043026F"/>
    <w:rsid w:val="00430C62"/>
    <w:rsid w:val="00431D14"/>
    <w:rsid w:val="004348B2"/>
    <w:rsid w:val="00434EFC"/>
    <w:rsid w:val="00436F9E"/>
    <w:rsid w:val="00442CBF"/>
    <w:rsid w:val="0044349B"/>
    <w:rsid w:val="00443CE5"/>
    <w:rsid w:val="0044578F"/>
    <w:rsid w:val="00445B5F"/>
    <w:rsid w:val="004475B8"/>
    <w:rsid w:val="0045196E"/>
    <w:rsid w:val="00452A7F"/>
    <w:rsid w:val="00455953"/>
    <w:rsid w:val="0045668D"/>
    <w:rsid w:val="00456E6F"/>
    <w:rsid w:val="00457155"/>
    <w:rsid w:val="0046045E"/>
    <w:rsid w:val="004607B9"/>
    <w:rsid w:val="004615C5"/>
    <w:rsid w:val="00461AB6"/>
    <w:rsid w:val="004652CC"/>
    <w:rsid w:val="00465CC4"/>
    <w:rsid w:val="00466979"/>
    <w:rsid w:val="00467A54"/>
    <w:rsid w:val="00467F43"/>
    <w:rsid w:val="00471873"/>
    <w:rsid w:val="00471DAF"/>
    <w:rsid w:val="0047436F"/>
    <w:rsid w:val="00474D74"/>
    <w:rsid w:val="00474DCD"/>
    <w:rsid w:val="0047512F"/>
    <w:rsid w:val="00475594"/>
    <w:rsid w:val="004758B6"/>
    <w:rsid w:val="00476412"/>
    <w:rsid w:val="004767D6"/>
    <w:rsid w:val="00480862"/>
    <w:rsid w:val="0048114D"/>
    <w:rsid w:val="0048325C"/>
    <w:rsid w:val="004843D7"/>
    <w:rsid w:val="00484DB5"/>
    <w:rsid w:val="00485132"/>
    <w:rsid w:val="004909D7"/>
    <w:rsid w:val="00490FAB"/>
    <w:rsid w:val="00491C80"/>
    <w:rsid w:val="004929DA"/>
    <w:rsid w:val="00492BCE"/>
    <w:rsid w:val="00493A47"/>
    <w:rsid w:val="004940C7"/>
    <w:rsid w:val="00497277"/>
    <w:rsid w:val="004A0FA7"/>
    <w:rsid w:val="004A2428"/>
    <w:rsid w:val="004A27D5"/>
    <w:rsid w:val="004A313B"/>
    <w:rsid w:val="004A4483"/>
    <w:rsid w:val="004A4CDA"/>
    <w:rsid w:val="004A5A37"/>
    <w:rsid w:val="004A5D5F"/>
    <w:rsid w:val="004A67D3"/>
    <w:rsid w:val="004A74C2"/>
    <w:rsid w:val="004A7A00"/>
    <w:rsid w:val="004B2095"/>
    <w:rsid w:val="004B28A5"/>
    <w:rsid w:val="004B4FF9"/>
    <w:rsid w:val="004C0066"/>
    <w:rsid w:val="004C0730"/>
    <w:rsid w:val="004C1E19"/>
    <w:rsid w:val="004C6A0F"/>
    <w:rsid w:val="004C79D2"/>
    <w:rsid w:val="004C7BBE"/>
    <w:rsid w:val="004C7E03"/>
    <w:rsid w:val="004D0E23"/>
    <w:rsid w:val="004D54AF"/>
    <w:rsid w:val="004D6192"/>
    <w:rsid w:val="004D766C"/>
    <w:rsid w:val="004D7DB4"/>
    <w:rsid w:val="004E071F"/>
    <w:rsid w:val="004E0C0A"/>
    <w:rsid w:val="004E11D8"/>
    <w:rsid w:val="004E174C"/>
    <w:rsid w:val="004E18B9"/>
    <w:rsid w:val="004E212B"/>
    <w:rsid w:val="004E32FA"/>
    <w:rsid w:val="004E38DD"/>
    <w:rsid w:val="004E46A6"/>
    <w:rsid w:val="004E4797"/>
    <w:rsid w:val="004E47F0"/>
    <w:rsid w:val="004E481A"/>
    <w:rsid w:val="004E5700"/>
    <w:rsid w:val="004E5A75"/>
    <w:rsid w:val="004E5E80"/>
    <w:rsid w:val="004F05F1"/>
    <w:rsid w:val="004F09DD"/>
    <w:rsid w:val="004F4A84"/>
    <w:rsid w:val="004F4E55"/>
    <w:rsid w:val="004F674F"/>
    <w:rsid w:val="004F67A0"/>
    <w:rsid w:val="004F702A"/>
    <w:rsid w:val="004F7C54"/>
    <w:rsid w:val="005003C7"/>
    <w:rsid w:val="00500DB0"/>
    <w:rsid w:val="00502EC3"/>
    <w:rsid w:val="00504D2D"/>
    <w:rsid w:val="00506807"/>
    <w:rsid w:val="005105FA"/>
    <w:rsid w:val="00511222"/>
    <w:rsid w:val="00511CBB"/>
    <w:rsid w:val="00511EE0"/>
    <w:rsid w:val="00512CE3"/>
    <w:rsid w:val="005172F0"/>
    <w:rsid w:val="005204DD"/>
    <w:rsid w:val="00521207"/>
    <w:rsid w:val="00521449"/>
    <w:rsid w:val="005239E1"/>
    <w:rsid w:val="00523B97"/>
    <w:rsid w:val="0052479A"/>
    <w:rsid w:val="00524D2B"/>
    <w:rsid w:val="00526959"/>
    <w:rsid w:val="00527327"/>
    <w:rsid w:val="0053057B"/>
    <w:rsid w:val="00531F95"/>
    <w:rsid w:val="00532A23"/>
    <w:rsid w:val="00532CDE"/>
    <w:rsid w:val="005333B1"/>
    <w:rsid w:val="00533596"/>
    <w:rsid w:val="00534B07"/>
    <w:rsid w:val="00535D07"/>
    <w:rsid w:val="005370BA"/>
    <w:rsid w:val="00537D61"/>
    <w:rsid w:val="00537F0C"/>
    <w:rsid w:val="00537FB8"/>
    <w:rsid w:val="00541813"/>
    <w:rsid w:val="005423D9"/>
    <w:rsid w:val="00543C05"/>
    <w:rsid w:val="00543F3F"/>
    <w:rsid w:val="005444E2"/>
    <w:rsid w:val="005445F9"/>
    <w:rsid w:val="0054556C"/>
    <w:rsid w:val="00545DC4"/>
    <w:rsid w:val="00550586"/>
    <w:rsid w:val="005509D7"/>
    <w:rsid w:val="00551D71"/>
    <w:rsid w:val="00552A1C"/>
    <w:rsid w:val="00552FB2"/>
    <w:rsid w:val="00553444"/>
    <w:rsid w:val="00554386"/>
    <w:rsid w:val="005564B6"/>
    <w:rsid w:val="00561235"/>
    <w:rsid w:val="005629B0"/>
    <w:rsid w:val="00563A0C"/>
    <w:rsid w:val="00564C74"/>
    <w:rsid w:val="0056522F"/>
    <w:rsid w:val="00567BCE"/>
    <w:rsid w:val="005724CA"/>
    <w:rsid w:val="00573086"/>
    <w:rsid w:val="00573F79"/>
    <w:rsid w:val="00573FFF"/>
    <w:rsid w:val="00574841"/>
    <w:rsid w:val="00577995"/>
    <w:rsid w:val="0058038F"/>
    <w:rsid w:val="0058071D"/>
    <w:rsid w:val="00583286"/>
    <w:rsid w:val="00583DC0"/>
    <w:rsid w:val="00584970"/>
    <w:rsid w:val="005850E1"/>
    <w:rsid w:val="005873EA"/>
    <w:rsid w:val="00590203"/>
    <w:rsid w:val="005910BA"/>
    <w:rsid w:val="00591208"/>
    <w:rsid w:val="00594180"/>
    <w:rsid w:val="00594564"/>
    <w:rsid w:val="00594DCE"/>
    <w:rsid w:val="005956AC"/>
    <w:rsid w:val="0059725B"/>
    <w:rsid w:val="0059774D"/>
    <w:rsid w:val="00597949"/>
    <w:rsid w:val="005A15FE"/>
    <w:rsid w:val="005A2720"/>
    <w:rsid w:val="005A2E31"/>
    <w:rsid w:val="005A3192"/>
    <w:rsid w:val="005A59BA"/>
    <w:rsid w:val="005A62F8"/>
    <w:rsid w:val="005A7362"/>
    <w:rsid w:val="005A762C"/>
    <w:rsid w:val="005B22AE"/>
    <w:rsid w:val="005B2377"/>
    <w:rsid w:val="005B23D0"/>
    <w:rsid w:val="005B3AE5"/>
    <w:rsid w:val="005B4F5A"/>
    <w:rsid w:val="005B6913"/>
    <w:rsid w:val="005C043D"/>
    <w:rsid w:val="005C3645"/>
    <w:rsid w:val="005C3F91"/>
    <w:rsid w:val="005C50D9"/>
    <w:rsid w:val="005C7EA5"/>
    <w:rsid w:val="005C7FEA"/>
    <w:rsid w:val="005D0526"/>
    <w:rsid w:val="005D19AA"/>
    <w:rsid w:val="005D5E8C"/>
    <w:rsid w:val="005D644D"/>
    <w:rsid w:val="005D6701"/>
    <w:rsid w:val="005D7157"/>
    <w:rsid w:val="005D7947"/>
    <w:rsid w:val="005D7B02"/>
    <w:rsid w:val="005E0D09"/>
    <w:rsid w:val="005E14B1"/>
    <w:rsid w:val="005E2C45"/>
    <w:rsid w:val="005E5ECB"/>
    <w:rsid w:val="005E66F6"/>
    <w:rsid w:val="005E7895"/>
    <w:rsid w:val="005F00A5"/>
    <w:rsid w:val="005F02C5"/>
    <w:rsid w:val="005F0871"/>
    <w:rsid w:val="005F395F"/>
    <w:rsid w:val="005F4213"/>
    <w:rsid w:val="005F449E"/>
    <w:rsid w:val="005F4607"/>
    <w:rsid w:val="005F6456"/>
    <w:rsid w:val="006027BB"/>
    <w:rsid w:val="00604668"/>
    <w:rsid w:val="00605C29"/>
    <w:rsid w:val="00605F7D"/>
    <w:rsid w:val="006065E3"/>
    <w:rsid w:val="006114B2"/>
    <w:rsid w:val="006117B7"/>
    <w:rsid w:val="00612471"/>
    <w:rsid w:val="00613847"/>
    <w:rsid w:val="00615507"/>
    <w:rsid w:val="006156EE"/>
    <w:rsid w:val="00616FDF"/>
    <w:rsid w:val="00617619"/>
    <w:rsid w:val="006178B7"/>
    <w:rsid w:val="006218FA"/>
    <w:rsid w:val="00621F38"/>
    <w:rsid w:val="00623CC5"/>
    <w:rsid w:val="00624A07"/>
    <w:rsid w:val="00624C87"/>
    <w:rsid w:val="006256B2"/>
    <w:rsid w:val="00625B4A"/>
    <w:rsid w:val="00625F2C"/>
    <w:rsid w:val="0062753B"/>
    <w:rsid w:val="0063014F"/>
    <w:rsid w:val="0063042F"/>
    <w:rsid w:val="00630F3A"/>
    <w:rsid w:val="0063366D"/>
    <w:rsid w:val="00633CAE"/>
    <w:rsid w:val="00634A70"/>
    <w:rsid w:val="00637315"/>
    <w:rsid w:val="006373E8"/>
    <w:rsid w:val="006405C3"/>
    <w:rsid w:val="00640D0F"/>
    <w:rsid w:val="006440ED"/>
    <w:rsid w:val="0064414C"/>
    <w:rsid w:val="00645208"/>
    <w:rsid w:val="00645AB3"/>
    <w:rsid w:val="006460A8"/>
    <w:rsid w:val="00647EF5"/>
    <w:rsid w:val="006504D9"/>
    <w:rsid w:val="00651711"/>
    <w:rsid w:val="00653059"/>
    <w:rsid w:val="00653861"/>
    <w:rsid w:val="0065391D"/>
    <w:rsid w:val="00654EFA"/>
    <w:rsid w:val="006564C4"/>
    <w:rsid w:val="00656E96"/>
    <w:rsid w:val="00657901"/>
    <w:rsid w:val="006629C6"/>
    <w:rsid w:val="00664166"/>
    <w:rsid w:val="00664A46"/>
    <w:rsid w:val="00664AC0"/>
    <w:rsid w:val="0066681C"/>
    <w:rsid w:val="00672BFD"/>
    <w:rsid w:val="00673FFE"/>
    <w:rsid w:val="00674FAC"/>
    <w:rsid w:val="00680B8C"/>
    <w:rsid w:val="00682702"/>
    <w:rsid w:val="0068418A"/>
    <w:rsid w:val="0068445C"/>
    <w:rsid w:val="006853C2"/>
    <w:rsid w:val="006920CC"/>
    <w:rsid w:val="00692BD6"/>
    <w:rsid w:val="006931CA"/>
    <w:rsid w:val="006932CD"/>
    <w:rsid w:val="00694B42"/>
    <w:rsid w:val="00695633"/>
    <w:rsid w:val="00695ACD"/>
    <w:rsid w:val="00695B8B"/>
    <w:rsid w:val="006A2FD5"/>
    <w:rsid w:val="006A34BB"/>
    <w:rsid w:val="006A3725"/>
    <w:rsid w:val="006A4559"/>
    <w:rsid w:val="006A59B2"/>
    <w:rsid w:val="006A7693"/>
    <w:rsid w:val="006A7912"/>
    <w:rsid w:val="006B0484"/>
    <w:rsid w:val="006B2411"/>
    <w:rsid w:val="006B2DCE"/>
    <w:rsid w:val="006B32B5"/>
    <w:rsid w:val="006B60BE"/>
    <w:rsid w:val="006B6B06"/>
    <w:rsid w:val="006C0314"/>
    <w:rsid w:val="006C2B5D"/>
    <w:rsid w:val="006C3AE9"/>
    <w:rsid w:val="006C3C06"/>
    <w:rsid w:val="006D2A39"/>
    <w:rsid w:val="006D30B7"/>
    <w:rsid w:val="006D3BB6"/>
    <w:rsid w:val="006D5883"/>
    <w:rsid w:val="006D5E0E"/>
    <w:rsid w:val="006D63BA"/>
    <w:rsid w:val="006D65B7"/>
    <w:rsid w:val="006D6CFA"/>
    <w:rsid w:val="006E17B6"/>
    <w:rsid w:val="006E18AF"/>
    <w:rsid w:val="006E28CA"/>
    <w:rsid w:val="006E2D75"/>
    <w:rsid w:val="006E31F9"/>
    <w:rsid w:val="006E3630"/>
    <w:rsid w:val="006E3C7A"/>
    <w:rsid w:val="006E5891"/>
    <w:rsid w:val="006F0667"/>
    <w:rsid w:val="006F109E"/>
    <w:rsid w:val="006F14CA"/>
    <w:rsid w:val="006F21DF"/>
    <w:rsid w:val="006F4851"/>
    <w:rsid w:val="006F4C18"/>
    <w:rsid w:val="006F4E1B"/>
    <w:rsid w:val="006F673D"/>
    <w:rsid w:val="006F7269"/>
    <w:rsid w:val="006F7E55"/>
    <w:rsid w:val="00700666"/>
    <w:rsid w:val="00700FEA"/>
    <w:rsid w:val="007028BF"/>
    <w:rsid w:val="00704063"/>
    <w:rsid w:val="00704BFE"/>
    <w:rsid w:val="007055D1"/>
    <w:rsid w:val="00705873"/>
    <w:rsid w:val="00705FA8"/>
    <w:rsid w:val="0070785B"/>
    <w:rsid w:val="007115BC"/>
    <w:rsid w:val="00711C93"/>
    <w:rsid w:val="007120E4"/>
    <w:rsid w:val="00713C83"/>
    <w:rsid w:val="0071669B"/>
    <w:rsid w:val="00716FC3"/>
    <w:rsid w:val="00717C93"/>
    <w:rsid w:val="00720829"/>
    <w:rsid w:val="00720ABF"/>
    <w:rsid w:val="007210CB"/>
    <w:rsid w:val="0072140E"/>
    <w:rsid w:val="0072213E"/>
    <w:rsid w:val="00722A7D"/>
    <w:rsid w:val="0072500F"/>
    <w:rsid w:val="00725629"/>
    <w:rsid w:val="00725699"/>
    <w:rsid w:val="00725CEA"/>
    <w:rsid w:val="007267AF"/>
    <w:rsid w:val="00731F88"/>
    <w:rsid w:val="00735FAB"/>
    <w:rsid w:val="007366F9"/>
    <w:rsid w:val="0073710C"/>
    <w:rsid w:val="00740A34"/>
    <w:rsid w:val="00742159"/>
    <w:rsid w:val="00742B8C"/>
    <w:rsid w:val="00743650"/>
    <w:rsid w:val="00744DAA"/>
    <w:rsid w:val="007456B3"/>
    <w:rsid w:val="00745785"/>
    <w:rsid w:val="00746796"/>
    <w:rsid w:val="007469A4"/>
    <w:rsid w:val="007475D6"/>
    <w:rsid w:val="007541B2"/>
    <w:rsid w:val="00754B1D"/>
    <w:rsid w:val="00755E24"/>
    <w:rsid w:val="00755E35"/>
    <w:rsid w:val="00760D40"/>
    <w:rsid w:val="0076129E"/>
    <w:rsid w:val="00763D47"/>
    <w:rsid w:val="00764623"/>
    <w:rsid w:val="007648CE"/>
    <w:rsid w:val="00765923"/>
    <w:rsid w:val="007659FB"/>
    <w:rsid w:val="00765BE2"/>
    <w:rsid w:val="0076699F"/>
    <w:rsid w:val="0076737D"/>
    <w:rsid w:val="00767CCF"/>
    <w:rsid w:val="00767E60"/>
    <w:rsid w:val="00770AA4"/>
    <w:rsid w:val="00771B02"/>
    <w:rsid w:val="00771EDD"/>
    <w:rsid w:val="00773A12"/>
    <w:rsid w:val="00773A74"/>
    <w:rsid w:val="00777501"/>
    <w:rsid w:val="00777824"/>
    <w:rsid w:val="00777D76"/>
    <w:rsid w:val="007804B0"/>
    <w:rsid w:val="00780D33"/>
    <w:rsid w:val="007843D0"/>
    <w:rsid w:val="0078483C"/>
    <w:rsid w:val="0078555F"/>
    <w:rsid w:val="007857D4"/>
    <w:rsid w:val="00785A3B"/>
    <w:rsid w:val="00785E67"/>
    <w:rsid w:val="0079077F"/>
    <w:rsid w:val="00793CD5"/>
    <w:rsid w:val="00797FF1"/>
    <w:rsid w:val="007A128E"/>
    <w:rsid w:val="007A22A6"/>
    <w:rsid w:val="007A291D"/>
    <w:rsid w:val="007A2D8E"/>
    <w:rsid w:val="007A361C"/>
    <w:rsid w:val="007A3EED"/>
    <w:rsid w:val="007A6D14"/>
    <w:rsid w:val="007B1233"/>
    <w:rsid w:val="007B2911"/>
    <w:rsid w:val="007B3B79"/>
    <w:rsid w:val="007B5085"/>
    <w:rsid w:val="007B59AE"/>
    <w:rsid w:val="007B5A27"/>
    <w:rsid w:val="007B606E"/>
    <w:rsid w:val="007C15E6"/>
    <w:rsid w:val="007C6EE0"/>
    <w:rsid w:val="007C7E66"/>
    <w:rsid w:val="007D0705"/>
    <w:rsid w:val="007D0EB3"/>
    <w:rsid w:val="007D150D"/>
    <w:rsid w:val="007D3BAC"/>
    <w:rsid w:val="007D4093"/>
    <w:rsid w:val="007D431A"/>
    <w:rsid w:val="007D714F"/>
    <w:rsid w:val="007D73C2"/>
    <w:rsid w:val="007D7DC3"/>
    <w:rsid w:val="007E0BDB"/>
    <w:rsid w:val="007E2DEB"/>
    <w:rsid w:val="007E4B43"/>
    <w:rsid w:val="007E52C1"/>
    <w:rsid w:val="007E5CA7"/>
    <w:rsid w:val="007F0E08"/>
    <w:rsid w:val="007F2267"/>
    <w:rsid w:val="007F2810"/>
    <w:rsid w:val="007F2B5D"/>
    <w:rsid w:val="007F2DBC"/>
    <w:rsid w:val="007F3A1B"/>
    <w:rsid w:val="007F5A52"/>
    <w:rsid w:val="007F6866"/>
    <w:rsid w:val="008006A5"/>
    <w:rsid w:val="00802738"/>
    <w:rsid w:val="00802B07"/>
    <w:rsid w:val="00803D5F"/>
    <w:rsid w:val="00806211"/>
    <w:rsid w:val="00807214"/>
    <w:rsid w:val="00807233"/>
    <w:rsid w:val="008072E0"/>
    <w:rsid w:val="00812137"/>
    <w:rsid w:val="008162DF"/>
    <w:rsid w:val="008167B1"/>
    <w:rsid w:val="00816FC0"/>
    <w:rsid w:val="008200E2"/>
    <w:rsid w:val="008217F9"/>
    <w:rsid w:val="00821CAC"/>
    <w:rsid w:val="0082310B"/>
    <w:rsid w:val="0082396D"/>
    <w:rsid w:val="00824301"/>
    <w:rsid w:val="0082583B"/>
    <w:rsid w:val="00825903"/>
    <w:rsid w:val="00825B2C"/>
    <w:rsid w:val="00827317"/>
    <w:rsid w:val="00830287"/>
    <w:rsid w:val="00831585"/>
    <w:rsid w:val="00832846"/>
    <w:rsid w:val="00832F68"/>
    <w:rsid w:val="00834F38"/>
    <w:rsid w:val="00835BEE"/>
    <w:rsid w:val="00835F26"/>
    <w:rsid w:val="00836839"/>
    <w:rsid w:val="0083793D"/>
    <w:rsid w:val="00840CB7"/>
    <w:rsid w:val="008415CE"/>
    <w:rsid w:val="00841A22"/>
    <w:rsid w:val="0084266E"/>
    <w:rsid w:val="00843841"/>
    <w:rsid w:val="008439C0"/>
    <w:rsid w:val="00847FB0"/>
    <w:rsid w:val="00850009"/>
    <w:rsid w:val="00851D66"/>
    <w:rsid w:val="00852022"/>
    <w:rsid w:val="0085235B"/>
    <w:rsid w:val="00852CE7"/>
    <w:rsid w:val="008530B1"/>
    <w:rsid w:val="008539A6"/>
    <w:rsid w:val="00853B52"/>
    <w:rsid w:val="0085476E"/>
    <w:rsid w:val="00855F34"/>
    <w:rsid w:val="00856E5D"/>
    <w:rsid w:val="00860013"/>
    <w:rsid w:val="008664C4"/>
    <w:rsid w:val="00866A98"/>
    <w:rsid w:val="00871405"/>
    <w:rsid w:val="00872CF6"/>
    <w:rsid w:val="00875C32"/>
    <w:rsid w:val="008773DF"/>
    <w:rsid w:val="008773FF"/>
    <w:rsid w:val="008804E1"/>
    <w:rsid w:val="00882CA9"/>
    <w:rsid w:val="008838E7"/>
    <w:rsid w:val="00884501"/>
    <w:rsid w:val="00884C62"/>
    <w:rsid w:val="008850BA"/>
    <w:rsid w:val="00885C66"/>
    <w:rsid w:val="0088694E"/>
    <w:rsid w:val="0089047D"/>
    <w:rsid w:val="008910AD"/>
    <w:rsid w:val="0089215C"/>
    <w:rsid w:val="00892179"/>
    <w:rsid w:val="00892EB4"/>
    <w:rsid w:val="008933DB"/>
    <w:rsid w:val="0089406A"/>
    <w:rsid w:val="008941DF"/>
    <w:rsid w:val="008943CA"/>
    <w:rsid w:val="00894889"/>
    <w:rsid w:val="00894FDB"/>
    <w:rsid w:val="00895E8C"/>
    <w:rsid w:val="00896BF8"/>
    <w:rsid w:val="008A07DC"/>
    <w:rsid w:val="008A1D0C"/>
    <w:rsid w:val="008A34AC"/>
    <w:rsid w:val="008A678C"/>
    <w:rsid w:val="008B19BA"/>
    <w:rsid w:val="008B265C"/>
    <w:rsid w:val="008B2B60"/>
    <w:rsid w:val="008B2D76"/>
    <w:rsid w:val="008B3987"/>
    <w:rsid w:val="008B3B2D"/>
    <w:rsid w:val="008B3E29"/>
    <w:rsid w:val="008B59F2"/>
    <w:rsid w:val="008B64D1"/>
    <w:rsid w:val="008C05B0"/>
    <w:rsid w:val="008C3AAE"/>
    <w:rsid w:val="008C40E3"/>
    <w:rsid w:val="008C4D6D"/>
    <w:rsid w:val="008C61D2"/>
    <w:rsid w:val="008C6B42"/>
    <w:rsid w:val="008C6E54"/>
    <w:rsid w:val="008C7E2F"/>
    <w:rsid w:val="008D00F3"/>
    <w:rsid w:val="008D1620"/>
    <w:rsid w:val="008D183D"/>
    <w:rsid w:val="008D36EB"/>
    <w:rsid w:val="008D39BF"/>
    <w:rsid w:val="008D47CF"/>
    <w:rsid w:val="008D4AB1"/>
    <w:rsid w:val="008D5DA2"/>
    <w:rsid w:val="008D6449"/>
    <w:rsid w:val="008D646D"/>
    <w:rsid w:val="008D72FA"/>
    <w:rsid w:val="008E1538"/>
    <w:rsid w:val="008E2032"/>
    <w:rsid w:val="008E22B8"/>
    <w:rsid w:val="008E56AB"/>
    <w:rsid w:val="008E584C"/>
    <w:rsid w:val="008E7955"/>
    <w:rsid w:val="008F002F"/>
    <w:rsid w:val="008F01E5"/>
    <w:rsid w:val="008F0553"/>
    <w:rsid w:val="008F0D50"/>
    <w:rsid w:val="008F22FA"/>
    <w:rsid w:val="008F28B5"/>
    <w:rsid w:val="008F2CED"/>
    <w:rsid w:val="008F3512"/>
    <w:rsid w:val="008F531D"/>
    <w:rsid w:val="008F54B7"/>
    <w:rsid w:val="008F5AF2"/>
    <w:rsid w:val="008F6F89"/>
    <w:rsid w:val="008F779D"/>
    <w:rsid w:val="009016E1"/>
    <w:rsid w:val="00901C12"/>
    <w:rsid w:val="009026FF"/>
    <w:rsid w:val="00903D54"/>
    <w:rsid w:val="00903F7E"/>
    <w:rsid w:val="009044D9"/>
    <w:rsid w:val="00904C0C"/>
    <w:rsid w:val="0090587D"/>
    <w:rsid w:val="00905B42"/>
    <w:rsid w:val="00906006"/>
    <w:rsid w:val="009065DC"/>
    <w:rsid w:val="00910B18"/>
    <w:rsid w:val="00910FE8"/>
    <w:rsid w:val="009117E6"/>
    <w:rsid w:val="00915D44"/>
    <w:rsid w:val="00915FE8"/>
    <w:rsid w:val="009204A1"/>
    <w:rsid w:val="0092156B"/>
    <w:rsid w:val="00922EF7"/>
    <w:rsid w:val="00923D97"/>
    <w:rsid w:val="0092518C"/>
    <w:rsid w:val="009255A1"/>
    <w:rsid w:val="0093064A"/>
    <w:rsid w:val="00930DA8"/>
    <w:rsid w:val="00931142"/>
    <w:rsid w:val="00931498"/>
    <w:rsid w:val="00932D6A"/>
    <w:rsid w:val="00934F10"/>
    <w:rsid w:val="009350F0"/>
    <w:rsid w:val="0093659C"/>
    <w:rsid w:val="00937218"/>
    <w:rsid w:val="00941082"/>
    <w:rsid w:val="00941352"/>
    <w:rsid w:val="00942844"/>
    <w:rsid w:val="009429E7"/>
    <w:rsid w:val="00942A50"/>
    <w:rsid w:val="00946FA9"/>
    <w:rsid w:val="009504D9"/>
    <w:rsid w:val="00953236"/>
    <w:rsid w:val="009565F8"/>
    <w:rsid w:val="00957689"/>
    <w:rsid w:val="009614EC"/>
    <w:rsid w:val="00961ACF"/>
    <w:rsid w:val="0096269C"/>
    <w:rsid w:val="00963081"/>
    <w:rsid w:val="009638BF"/>
    <w:rsid w:val="00966110"/>
    <w:rsid w:val="00970019"/>
    <w:rsid w:val="00971076"/>
    <w:rsid w:val="009712F5"/>
    <w:rsid w:val="00973F05"/>
    <w:rsid w:val="00975789"/>
    <w:rsid w:val="00975985"/>
    <w:rsid w:val="00976F25"/>
    <w:rsid w:val="00980049"/>
    <w:rsid w:val="009800E8"/>
    <w:rsid w:val="00981AD2"/>
    <w:rsid w:val="00983E6F"/>
    <w:rsid w:val="00985752"/>
    <w:rsid w:val="00985A31"/>
    <w:rsid w:val="00987017"/>
    <w:rsid w:val="009876BB"/>
    <w:rsid w:val="0098780F"/>
    <w:rsid w:val="009909C7"/>
    <w:rsid w:val="00990D21"/>
    <w:rsid w:val="00991B2F"/>
    <w:rsid w:val="0099319B"/>
    <w:rsid w:val="009938F8"/>
    <w:rsid w:val="00994120"/>
    <w:rsid w:val="0099628C"/>
    <w:rsid w:val="0099672E"/>
    <w:rsid w:val="00996FC7"/>
    <w:rsid w:val="00997F47"/>
    <w:rsid w:val="009A0896"/>
    <w:rsid w:val="009A18CF"/>
    <w:rsid w:val="009A1B8F"/>
    <w:rsid w:val="009A34C9"/>
    <w:rsid w:val="009A4165"/>
    <w:rsid w:val="009A5438"/>
    <w:rsid w:val="009A686D"/>
    <w:rsid w:val="009B04B8"/>
    <w:rsid w:val="009B0BFD"/>
    <w:rsid w:val="009B125A"/>
    <w:rsid w:val="009B12F7"/>
    <w:rsid w:val="009B1A5F"/>
    <w:rsid w:val="009B1EDB"/>
    <w:rsid w:val="009B3696"/>
    <w:rsid w:val="009B38EE"/>
    <w:rsid w:val="009B3EED"/>
    <w:rsid w:val="009B43D5"/>
    <w:rsid w:val="009B48DB"/>
    <w:rsid w:val="009B4CAA"/>
    <w:rsid w:val="009B5502"/>
    <w:rsid w:val="009B7FA5"/>
    <w:rsid w:val="009C080C"/>
    <w:rsid w:val="009C1113"/>
    <w:rsid w:val="009C1C92"/>
    <w:rsid w:val="009C37C4"/>
    <w:rsid w:val="009C51E8"/>
    <w:rsid w:val="009C641D"/>
    <w:rsid w:val="009C6923"/>
    <w:rsid w:val="009C78FD"/>
    <w:rsid w:val="009D1CD3"/>
    <w:rsid w:val="009D22FF"/>
    <w:rsid w:val="009D352C"/>
    <w:rsid w:val="009D47C1"/>
    <w:rsid w:val="009D48B9"/>
    <w:rsid w:val="009D4D26"/>
    <w:rsid w:val="009D66D0"/>
    <w:rsid w:val="009D7CEA"/>
    <w:rsid w:val="009E0C70"/>
    <w:rsid w:val="009E37C6"/>
    <w:rsid w:val="009E53A8"/>
    <w:rsid w:val="009E6ECD"/>
    <w:rsid w:val="009F05D2"/>
    <w:rsid w:val="009F05EA"/>
    <w:rsid w:val="009F1740"/>
    <w:rsid w:val="009F2B44"/>
    <w:rsid w:val="009F424A"/>
    <w:rsid w:val="009F542E"/>
    <w:rsid w:val="009F5F96"/>
    <w:rsid w:val="009F79B0"/>
    <w:rsid w:val="00A00022"/>
    <w:rsid w:val="00A00A70"/>
    <w:rsid w:val="00A02052"/>
    <w:rsid w:val="00A02610"/>
    <w:rsid w:val="00A038D8"/>
    <w:rsid w:val="00A03E1F"/>
    <w:rsid w:val="00A056A4"/>
    <w:rsid w:val="00A05AED"/>
    <w:rsid w:val="00A071FC"/>
    <w:rsid w:val="00A11E06"/>
    <w:rsid w:val="00A12407"/>
    <w:rsid w:val="00A12759"/>
    <w:rsid w:val="00A12A36"/>
    <w:rsid w:val="00A14656"/>
    <w:rsid w:val="00A14786"/>
    <w:rsid w:val="00A156E4"/>
    <w:rsid w:val="00A21723"/>
    <w:rsid w:val="00A24DCD"/>
    <w:rsid w:val="00A24E48"/>
    <w:rsid w:val="00A26D14"/>
    <w:rsid w:val="00A27230"/>
    <w:rsid w:val="00A30223"/>
    <w:rsid w:val="00A30A85"/>
    <w:rsid w:val="00A30B6F"/>
    <w:rsid w:val="00A343C0"/>
    <w:rsid w:val="00A356D3"/>
    <w:rsid w:val="00A36F14"/>
    <w:rsid w:val="00A375C3"/>
    <w:rsid w:val="00A402AD"/>
    <w:rsid w:val="00A407E3"/>
    <w:rsid w:val="00A42FEA"/>
    <w:rsid w:val="00A432C8"/>
    <w:rsid w:val="00A43C5D"/>
    <w:rsid w:val="00A45B37"/>
    <w:rsid w:val="00A45C1A"/>
    <w:rsid w:val="00A47B97"/>
    <w:rsid w:val="00A50EC8"/>
    <w:rsid w:val="00A519BB"/>
    <w:rsid w:val="00A53846"/>
    <w:rsid w:val="00A54861"/>
    <w:rsid w:val="00A5636B"/>
    <w:rsid w:val="00A565E4"/>
    <w:rsid w:val="00A56C13"/>
    <w:rsid w:val="00A57BD2"/>
    <w:rsid w:val="00A61CBA"/>
    <w:rsid w:val="00A639A2"/>
    <w:rsid w:val="00A63F57"/>
    <w:rsid w:val="00A65325"/>
    <w:rsid w:val="00A65607"/>
    <w:rsid w:val="00A66EED"/>
    <w:rsid w:val="00A67A23"/>
    <w:rsid w:val="00A71166"/>
    <w:rsid w:val="00A71A15"/>
    <w:rsid w:val="00A71A87"/>
    <w:rsid w:val="00A71F7B"/>
    <w:rsid w:val="00A72526"/>
    <w:rsid w:val="00A73D25"/>
    <w:rsid w:val="00A745FD"/>
    <w:rsid w:val="00A81E1B"/>
    <w:rsid w:val="00A8283A"/>
    <w:rsid w:val="00A835D9"/>
    <w:rsid w:val="00A83E8B"/>
    <w:rsid w:val="00A84856"/>
    <w:rsid w:val="00A85239"/>
    <w:rsid w:val="00A858F5"/>
    <w:rsid w:val="00A87843"/>
    <w:rsid w:val="00A878CB"/>
    <w:rsid w:val="00A9069D"/>
    <w:rsid w:val="00A95250"/>
    <w:rsid w:val="00A96277"/>
    <w:rsid w:val="00A9641D"/>
    <w:rsid w:val="00A968E2"/>
    <w:rsid w:val="00AA188D"/>
    <w:rsid w:val="00AA1C9C"/>
    <w:rsid w:val="00AA356A"/>
    <w:rsid w:val="00AA6017"/>
    <w:rsid w:val="00AA7CC5"/>
    <w:rsid w:val="00AB014A"/>
    <w:rsid w:val="00AB12B7"/>
    <w:rsid w:val="00AB1A28"/>
    <w:rsid w:val="00AB2839"/>
    <w:rsid w:val="00AB2A61"/>
    <w:rsid w:val="00AB57E6"/>
    <w:rsid w:val="00AB6340"/>
    <w:rsid w:val="00AB79D6"/>
    <w:rsid w:val="00AB7A31"/>
    <w:rsid w:val="00AC11D1"/>
    <w:rsid w:val="00AC301B"/>
    <w:rsid w:val="00AC3EDE"/>
    <w:rsid w:val="00AC5333"/>
    <w:rsid w:val="00AC593C"/>
    <w:rsid w:val="00AC5A3A"/>
    <w:rsid w:val="00AC63F3"/>
    <w:rsid w:val="00AC67C7"/>
    <w:rsid w:val="00AC7286"/>
    <w:rsid w:val="00AC7B35"/>
    <w:rsid w:val="00AD23AD"/>
    <w:rsid w:val="00AD2E54"/>
    <w:rsid w:val="00AD3CB2"/>
    <w:rsid w:val="00AD603F"/>
    <w:rsid w:val="00AD66A1"/>
    <w:rsid w:val="00AD6712"/>
    <w:rsid w:val="00AD793B"/>
    <w:rsid w:val="00AE0E63"/>
    <w:rsid w:val="00AE1D00"/>
    <w:rsid w:val="00AE2251"/>
    <w:rsid w:val="00AE3275"/>
    <w:rsid w:val="00AE44F9"/>
    <w:rsid w:val="00AE493E"/>
    <w:rsid w:val="00AE5D25"/>
    <w:rsid w:val="00AF1C0C"/>
    <w:rsid w:val="00AF1EB5"/>
    <w:rsid w:val="00AF2641"/>
    <w:rsid w:val="00AF2BCF"/>
    <w:rsid w:val="00AF5756"/>
    <w:rsid w:val="00AF6BAB"/>
    <w:rsid w:val="00AF7B36"/>
    <w:rsid w:val="00B05287"/>
    <w:rsid w:val="00B07DC6"/>
    <w:rsid w:val="00B07ED5"/>
    <w:rsid w:val="00B1120E"/>
    <w:rsid w:val="00B112D9"/>
    <w:rsid w:val="00B128C1"/>
    <w:rsid w:val="00B13948"/>
    <w:rsid w:val="00B1584B"/>
    <w:rsid w:val="00B21210"/>
    <w:rsid w:val="00B21BE7"/>
    <w:rsid w:val="00B22F86"/>
    <w:rsid w:val="00B23F74"/>
    <w:rsid w:val="00B243E1"/>
    <w:rsid w:val="00B27894"/>
    <w:rsid w:val="00B30A99"/>
    <w:rsid w:val="00B3175A"/>
    <w:rsid w:val="00B32329"/>
    <w:rsid w:val="00B3318C"/>
    <w:rsid w:val="00B33343"/>
    <w:rsid w:val="00B33CFB"/>
    <w:rsid w:val="00B37D28"/>
    <w:rsid w:val="00B41D46"/>
    <w:rsid w:val="00B42AFF"/>
    <w:rsid w:val="00B4323C"/>
    <w:rsid w:val="00B43743"/>
    <w:rsid w:val="00B44544"/>
    <w:rsid w:val="00B4474C"/>
    <w:rsid w:val="00B4497B"/>
    <w:rsid w:val="00B46261"/>
    <w:rsid w:val="00B46DA0"/>
    <w:rsid w:val="00B47D21"/>
    <w:rsid w:val="00B50021"/>
    <w:rsid w:val="00B53BCF"/>
    <w:rsid w:val="00B54042"/>
    <w:rsid w:val="00B557E8"/>
    <w:rsid w:val="00B55B19"/>
    <w:rsid w:val="00B564BC"/>
    <w:rsid w:val="00B57EF6"/>
    <w:rsid w:val="00B57FFA"/>
    <w:rsid w:val="00B60351"/>
    <w:rsid w:val="00B627BB"/>
    <w:rsid w:val="00B630AB"/>
    <w:rsid w:val="00B63187"/>
    <w:rsid w:val="00B653C3"/>
    <w:rsid w:val="00B659D6"/>
    <w:rsid w:val="00B71E93"/>
    <w:rsid w:val="00B72A0F"/>
    <w:rsid w:val="00B74C98"/>
    <w:rsid w:val="00B74F96"/>
    <w:rsid w:val="00B75475"/>
    <w:rsid w:val="00B771A8"/>
    <w:rsid w:val="00B77262"/>
    <w:rsid w:val="00B773EE"/>
    <w:rsid w:val="00B77AA0"/>
    <w:rsid w:val="00B80D60"/>
    <w:rsid w:val="00B818D3"/>
    <w:rsid w:val="00B8350E"/>
    <w:rsid w:val="00B844B3"/>
    <w:rsid w:val="00B8463B"/>
    <w:rsid w:val="00B84901"/>
    <w:rsid w:val="00B8499A"/>
    <w:rsid w:val="00B84A2E"/>
    <w:rsid w:val="00B8553A"/>
    <w:rsid w:val="00B86A20"/>
    <w:rsid w:val="00B86DE1"/>
    <w:rsid w:val="00B873EF"/>
    <w:rsid w:val="00B90561"/>
    <w:rsid w:val="00B92AF0"/>
    <w:rsid w:val="00B92E10"/>
    <w:rsid w:val="00B94145"/>
    <w:rsid w:val="00B9420F"/>
    <w:rsid w:val="00B95132"/>
    <w:rsid w:val="00B96889"/>
    <w:rsid w:val="00B976DA"/>
    <w:rsid w:val="00B978D1"/>
    <w:rsid w:val="00BA0A57"/>
    <w:rsid w:val="00BA118E"/>
    <w:rsid w:val="00BA338D"/>
    <w:rsid w:val="00BA3C8E"/>
    <w:rsid w:val="00BB04EC"/>
    <w:rsid w:val="00BB1CDC"/>
    <w:rsid w:val="00BB21B5"/>
    <w:rsid w:val="00BB26AC"/>
    <w:rsid w:val="00BB2762"/>
    <w:rsid w:val="00BB2C41"/>
    <w:rsid w:val="00BB32B4"/>
    <w:rsid w:val="00BB3901"/>
    <w:rsid w:val="00BB3907"/>
    <w:rsid w:val="00BB3B9C"/>
    <w:rsid w:val="00BB778A"/>
    <w:rsid w:val="00BC0354"/>
    <w:rsid w:val="00BC0E95"/>
    <w:rsid w:val="00BC131D"/>
    <w:rsid w:val="00BC200C"/>
    <w:rsid w:val="00BC22F5"/>
    <w:rsid w:val="00BC2CF4"/>
    <w:rsid w:val="00BC521C"/>
    <w:rsid w:val="00BD0966"/>
    <w:rsid w:val="00BD0F82"/>
    <w:rsid w:val="00BD438D"/>
    <w:rsid w:val="00BD43C1"/>
    <w:rsid w:val="00BD6253"/>
    <w:rsid w:val="00BD6F7D"/>
    <w:rsid w:val="00BD73F7"/>
    <w:rsid w:val="00BE2269"/>
    <w:rsid w:val="00BE3987"/>
    <w:rsid w:val="00BE3D1D"/>
    <w:rsid w:val="00BE4D9A"/>
    <w:rsid w:val="00BE6381"/>
    <w:rsid w:val="00BF0302"/>
    <w:rsid w:val="00BF04BF"/>
    <w:rsid w:val="00BF2C2D"/>
    <w:rsid w:val="00BF2CB6"/>
    <w:rsid w:val="00BF3C02"/>
    <w:rsid w:val="00BF41C7"/>
    <w:rsid w:val="00BF4F9F"/>
    <w:rsid w:val="00BF5B99"/>
    <w:rsid w:val="00BF6038"/>
    <w:rsid w:val="00BF78A2"/>
    <w:rsid w:val="00C01A4F"/>
    <w:rsid w:val="00C03485"/>
    <w:rsid w:val="00C03FF4"/>
    <w:rsid w:val="00C10193"/>
    <w:rsid w:val="00C10C4D"/>
    <w:rsid w:val="00C14DFD"/>
    <w:rsid w:val="00C16815"/>
    <w:rsid w:val="00C16B6F"/>
    <w:rsid w:val="00C174F4"/>
    <w:rsid w:val="00C177AD"/>
    <w:rsid w:val="00C20C4D"/>
    <w:rsid w:val="00C21000"/>
    <w:rsid w:val="00C2749F"/>
    <w:rsid w:val="00C278DA"/>
    <w:rsid w:val="00C278DB"/>
    <w:rsid w:val="00C3132C"/>
    <w:rsid w:val="00C34213"/>
    <w:rsid w:val="00C3437A"/>
    <w:rsid w:val="00C34417"/>
    <w:rsid w:val="00C3754C"/>
    <w:rsid w:val="00C4134E"/>
    <w:rsid w:val="00C42BD7"/>
    <w:rsid w:val="00C43DB9"/>
    <w:rsid w:val="00C441CE"/>
    <w:rsid w:val="00C45736"/>
    <w:rsid w:val="00C457E5"/>
    <w:rsid w:val="00C47807"/>
    <w:rsid w:val="00C50BCA"/>
    <w:rsid w:val="00C520D9"/>
    <w:rsid w:val="00C54C1A"/>
    <w:rsid w:val="00C5712E"/>
    <w:rsid w:val="00C57348"/>
    <w:rsid w:val="00C6202D"/>
    <w:rsid w:val="00C65430"/>
    <w:rsid w:val="00C65B20"/>
    <w:rsid w:val="00C6681B"/>
    <w:rsid w:val="00C70D49"/>
    <w:rsid w:val="00C71F4F"/>
    <w:rsid w:val="00C7443B"/>
    <w:rsid w:val="00C75474"/>
    <w:rsid w:val="00C76AB9"/>
    <w:rsid w:val="00C76B66"/>
    <w:rsid w:val="00C8025E"/>
    <w:rsid w:val="00C80B83"/>
    <w:rsid w:val="00C82052"/>
    <w:rsid w:val="00C82D4B"/>
    <w:rsid w:val="00C82EC7"/>
    <w:rsid w:val="00C82F3F"/>
    <w:rsid w:val="00C84C8A"/>
    <w:rsid w:val="00C84CBE"/>
    <w:rsid w:val="00C84EAD"/>
    <w:rsid w:val="00C86339"/>
    <w:rsid w:val="00C8752D"/>
    <w:rsid w:val="00C925EC"/>
    <w:rsid w:val="00C92B22"/>
    <w:rsid w:val="00C93580"/>
    <w:rsid w:val="00C946AD"/>
    <w:rsid w:val="00C949C4"/>
    <w:rsid w:val="00C94AD9"/>
    <w:rsid w:val="00C97D16"/>
    <w:rsid w:val="00CA50C0"/>
    <w:rsid w:val="00CA5BD3"/>
    <w:rsid w:val="00CA5EFE"/>
    <w:rsid w:val="00CA6191"/>
    <w:rsid w:val="00CA62DD"/>
    <w:rsid w:val="00CA7B0A"/>
    <w:rsid w:val="00CB127A"/>
    <w:rsid w:val="00CB135C"/>
    <w:rsid w:val="00CB21F9"/>
    <w:rsid w:val="00CB2B7B"/>
    <w:rsid w:val="00CB2B85"/>
    <w:rsid w:val="00CB30EC"/>
    <w:rsid w:val="00CB3131"/>
    <w:rsid w:val="00CB4609"/>
    <w:rsid w:val="00CB5C0D"/>
    <w:rsid w:val="00CB7FA7"/>
    <w:rsid w:val="00CC3611"/>
    <w:rsid w:val="00CC3DC7"/>
    <w:rsid w:val="00CC652E"/>
    <w:rsid w:val="00CC7008"/>
    <w:rsid w:val="00CD021B"/>
    <w:rsid w:val="00CD1159"/>
    <w:rsid w:val="00CD14AB"/>
    <w:rsid w:val="00CD270D"/>
    <w:rsid w:val="00CD3357"/>
    <w:rsid w:val="00CD36E1"/>
    <w:rsid w:val="00CD40A8"/>
    <w:rsid w:val="00CD45EF"/>
    <w:rsid w:val="00CD6563"/>
    <w:rsid w:val="00CD6734"/>
    <w:rsid w:val="00CE049E"/>
    <w:rsid w:val="00CE099E"/>
    <w:rsid w:val="00CE37D9"/>
    <w:rsid w:val="00CE5281"/>
    <w:rsid w:val="00CE63DD"/>
    <w:rsid w:val="00CE6CCE"/>
    <w:rsid w:val="00CF0922"/>
    <w:rsid w:val="00CF0F41"/>
    <w:rsid w:val="00CF1379"/>
    <w:rsid w:val="00CF1E1C"/>
    <w:rsid w:val="00CF3B65"/>
    <w:rsid w:val="00CF3B8B"/>
    <w:rsid w:val="00CF3D8D"/>
    <w:rsid w:val="00CF40EA"/>
    <w:rsid w:val="00CF5195"/>
    <w:rsid w:val="00CF72D1"/>
    <w:rsid w:val="00D014E7"/>
    <w:rsid w:val="00D02ED6"/>
    <w:rsid w:val="00D045C4"/>
    <w:rsid w:val="00D0513F"/>
    <w:rsid w:val="00D0563D"/>
    <w:rsid w:val="00D1029F"/>
    <w:rsid w:val="00D106A2"/>
    <w:rsid w:val="00D11254"/>
    <w:rsid w:val="00D115AA"/>
    <w:rsid w:val="00D12BE6"/>
    <w:rsid w:val="00D14A7A"/>
    <w:rsid w:val="00D15DD9"/>
    <w:rsid w:val="00D162AA"/>
    <w:rsid w:val="00D1650D"/>
    <w:rsid w:val="00D16D09"/>
    <w:rsid w:val="00D171D1"/>
    <w:rsid w:val="00D1743B"/>
    <w:rsid w:val="00D17F9A"/>
    <w:rsid w:val="00D23488"/>
    <w:rsid w:val="00D266EE"/>
    <w:rsid w:val="00D26EF9"/>
    <w:rsid w:val="00D30298"/>
    <w:rsid w:val="00D303FA"/>
    <w:rsid w:val="00D307E7"/>
    <w:rsid w:val="00D308C1"/>
    <w:rsid w:val="00D31DE1"/>
    <w:rsid w:val="00D32CF7"/>
    <w:rsid w:val="00D41FFF"/>
    <w:rsid w:val="00D43060"/>
    <w:rsid w:val="00D43A52"/>
    <w:rsid w:val="00D43D6F"/>
    <w:rsid w:val="00D43DB8"/>
    <w:rsid w:val="00D45902"/>
    <w:rsid w:val="00D4590F"/>
    <w:rsid w:val="00D45F6D"/>
    <w:rsid w:val="00D50DEC"/>
    <w:rsid w:val="00D512A9"/>
    <w:rsid w:val="00D5295C"/>
    <w:rsid w:val="00D52E82"/>
    <w:rsid w:val="00D53F51"/>
    <w:rsid w:val="00D54D51"/>
    <w:rsid w:val="00D5533D"/>
    <w:rsid w:val="00D55F77"/>
    <w:rsid w:val="00D57EA3"/>
    <w:rsid w:val="00D624AF"/>
    <w:rsid w:val="00D62ED1"/>
    <w:rsid w:val="00D6374A"/>
    <w:rsid w:val="00D642F0"/>
    <w:rsid w:val="00D6431C"/>
    <w:rsid w:val="00D6552F"/>
    <w:rsid w:val="00D657E2"/>
    <w:rsid w:val="00D663CF"/>
    <w:rsid w:val="00D66673"/>
    <w:rsid w:val="00D721FC"/>
    <w:rsid w:val="00D72217"/>
    <w:rsid w:val="00D723AD"/>
    <w:rsid w:val="00D72B36"/>
    <w:rsid w:val="00D7584B"/>
    <w:rsid w:val="00D75AAE"/>
    <w:rsid w:val="00D76605"/>
    <w:rsid w:val="00D7797D"/>
    <w:rsid w:val="00D77EF6"/>
    <w:rsid w:val="00D83E9B"/>
    <w:rsid w:val="00D845F2"/>
    <w:rsid w:val="00D853BC"/>
    <w:rsid w:val="00D86975"/>
    <w:rsid w:val="00D903B1"/>
    <w:rsid w:val="00D908D6"/>
    <w:rsid w:val="00D92DD2"/>
    <w:rsid w:val="00D930F8"/>
    <w:rsid w:val="00D93767"/>
    <w:rsid w:val="00D93E7E"/>
    <w:rsid w:val="00D9453F"/>
    <w:rsid w:val="00D94BE3"/>
    <w:rsid w:val="00D94E01"/>
    <w:rsid w:val="00D950A4"/>
    <w:rsid w:val="00D95791"/>
    <w:rsid w:val="00D9587D"/>
    <w:rsid w:val="00D96310"/>
    <w:rsid w:val="00D968C4"/>
    <w:rsid w:val="00D96FEB"/>
    <w:rsid w:val="00DA10C3"/>
    <w:rsid w:val="00DA4242"/>
    <w:rsid w:val="00DA4CC8"/>
    <w:rsid w:val="00DB0912"/>
    <w:rsid w:val="00DB19E1"/>
    <w:rsid w:val="00DB2058"/>
    <w:rsid w:val="00DB503F"/>
    <w:rsid w:val="00DB50F4"/>
    <w:rsid w:val="00DB673D"/>
    <w:rsid w:val="00DB703E"/>
    <w:rsid w:val="00DB72C8"/>
    <w:rsid w:val="00DB74C6"/>
    <w:rsid w:val="00DB7C87"/>
    <w:rsid w:val="00DC006F"/>
    <w:rsid w:val="00DC0E93"/>
    <w:rsid w:val="00DC1467"/>
    <w:rsid w:val="00DC2296"/>
    <w:rsid w:val="00DC3321"/>
    <w:rsid w:val="00DC6DAC"/>
    <w:rsid w:val="00DC7E02"/>
    <w:rsid w:val="00DC7EE2"/>
    <w:rsid w:val="00DD12BF"/>
    <w:rsid w:val="00DD4843"/>
    <w:rsid w:val="00DD4E5B"/>
    <w:rsid w:val="00DD65DF"/>
    <w:rsid w:val="00DD660B"/>
    <w:rsid w:val="00DD681D"/>
    <w:rsid w:val="00DD72C8"/>
    <w:rsid w:val="00DE0210"/>
    <w:rsid w:val="00DE2363"/>
    <w:rsid w:val="00DE32AD"/>
    <w:rsid w:val="00DE4328"/>
    <w:rsid w:val="00DE6037"/>
    <w:rsid w:val="00DF109D"/>
    <w:rsid w:val="00DF2E9E"/>
    <w:rsid w:val="00DF31F3"/>
    <w:rsid w:val="00DF3426"/>
    <w:rsid w:val="00DF3473"/>
    <w:rsid w:val="00DF36B9"/>
    <w:rsid w:val="00DF518E"/>
    <w:rsid w:val="00DF58CF"/>
    <w:rsid w:val="00E048F0"/>
    <w:rsid w:val="00E0508C"/>
    <w:rsid w:val="00E05D97"/>
    <w:rsid w:val="00E0667E"/>
    <w:rsid w:val="00E07183"/>
    <w:rsid w:val="00E07DFC"/>
    <w:rsid w:val="00E14172"/>
    <w:rsid w:val="00E16238"/>
    <w:rsid w:val="00E16B39"/>
    <w:rsid w:val="00E21E37"/>
    <w:rsid w:val="00E2209C"/>
    <w:rsid w:val="00E223F0"/>
    <w:rsid w:val="00E2241A"/>
    <w:rsid w:val="00E22BC0"/>
    <w:rsid w:val="00E24FB5"/>
    <w:rsid w:val="00E26705"/>
    <w:rsid w:val="00E26D8F"/>
    <w:rsid w:val="00E30F91"/>
    <w:rsid w:val="00E31691"/>
    <w:rsid w:val="00E31693"/>
    <w:rsid w:val="00E3335B"/>
    <w:rsid w:val="00E37014"/>
    <w:rsid w:val="00E3718B"/>
    <w:rsid w:val="00E40748"/>
    <w:rsid w:val="00E41582"/>
    <w:rsid w:val="00E43EDA"/>
    <w:rsid w:val="00E4443B"/>
    <w:rsid w:val="00E44AB0"/>
    <w:rsid w:val="00E47F58"/>
    <w:rsid w:val="00E51E67"/>
    <w:rsid w:val="00E52A1C"/>
    <w:rsid w:val="00E5336E"/>
    <w:rsid w:val="00E53AD2"/>
    <w:rsid w:val="00E567BB"/>
    <w:rsid w:val="00E57285"/>
    <w:rsid w:val="00E57826"/>
    <w:rsid w:val="00E5799D"/>
    <w:rsid w:val="00E6009D"/>
    <w:rsid w:val="00E60D94"/>
    <w:rsid w:val="00E616B8"/>
    <w:rsid w:val="00E638FB"/>
    <w:rsid w:val="00E65454"/>
    <w:rsid w:val="00E65507"/>
    <w:rsid w:val="00E65ECE"/>
    <w:rsid w:val="00E669A3"/>
    <w:rsid w:val="00E7177D"/>
    <w:rsid w:val="00E71E19"/>
    <w:rsid w:val="00E7283C"/>
    <w:rsid w:val="00E72981"/>
    <w:rsid w:val="00E74112"/>
    <w:rsid w:val="00E74193"/>
    <w:rsid w:val="00E744D4"/>
    <w:rsid w:val="00E75783"/>
    <w:rsid w:val="00E75E4B"/>
    <w:rsid w:val="00E77250"/>
    <w:rsid w:val="00E77D08"/>
    <w:rsid w:val="00E8050F"/>
    <w:rsid w:val="00E806A5"/>
    <w:rsid w:val="00E8259B"/>
    <w:rsid w:val="00E82917"/>
    <w:rsid w:val="00E82CC9"/>
    <w:rsid w:val="00E840DA"/>
    <w:rsid w:val="00E842C9"/>
    <w:rsid w:val="00E84645"/>
    <w:rsid w:val="00E84695"/>
    <w:rsid w:val="00E84831"/>
    <w:rsid w:val="00E87B70"/>
    <w:rsid w:val="00E87F8F"/>
    <w:rsid w:val="00E94329"/>
    <w:rsid w:val="00E94844"/>
    <w:rsid w:val="00E95270"/>
    <w:rsid w:val="00E961CF"/>
    <w:rsid w:val="00E969E5"/>
    <w:rsid w:val="00E97803"/>
    <w:rsid w:val="00EA01C6"/>
    <w:rsid w:val="00EA052A"/>
    <w:rsid w:val="00EA072B"/>
    <w:rsid w:val="00EA1159"/>
    <w:rsid w:val="00EA5F84"/>
    <w:rsid w:val="00EA749A"/>
    <w:rsid w:val="00EA7F96"/>
    <w:rsid w:val="00EB11D8"/>
    <w:rsid w:val="00EB1ACC"/>
    <w:rsid w:val="00EB3246"/>
    <w:rsid w:val="00EB49F2"/>
    <w:rsid w:val="00EB4C7E"/>
    <w:rsid w:val="00EB60D8"/>
    <w:rsid w:val="00EB6304"/>
    <w:rsid w:val="00EB678D"/>
    <w:rsid w:val="00EB7331"/>
    <w:rsid w:val="00EB764E"/>
    <w:rsid w:val="00EB7778"/>
    <w:rsid w:val="00EC146F"/>
    <w:rsid w:val="00EC2252"/>
    <w:rsid w:val="00EC2888"/>
    <w:rsid w:val="00EC57D1"/>
    <w:rsid w:val="00ED1744"/>
    <w:rsid w:val="00ED3545"/>
    <w:rsid w:val="00ED53D8"/>
    <w:rsid w:val="00ED59CF"/>
    <w:rsid w:val="00ED63B0"/>
    <w:rsid w:val="00ED6811"/>
    <w:rsid w:val="00ED68A1"/>
    <w:rsid w:val="00EE1900"/>
    <w:rsid w:val="00EE228A"/>
    <w:rsid w:val="00EE35CD"/>
    <w:rsid w:val="00EE4C90"/>
    <w:rsid w:val="00EE52ED"/>
    <w:rsid w:val="00EF055F"/>
    <w:rsid w:val="00EF260F"/>
    <w:rsid w:val="00EF41EB"/>
    <w:rsid w:val="00F007B3"/>
    <w:rsid w:val="00F00B0A"/>
    <w:rsid w:val="00F02936"/>
    <w:rsid w:val="00F03BE3"/>
    <w:rsid w:val="00F04BDF"/>
    <w:rsid w:val="00F0603B"/>
    <w:rsid w:val="00F06D60"/>
    <w:rsid w:val="00F105D9"/>
    <w:rsid w:val="00F10772"/>
    <w:rsid w:val="00F10795"/>
    <w:rsid w:val="00F114F1"/>
    <w:rsid w:val="00F118CB"/>
    <w:rsid w:val="00F11CB0"/>
    <w:rsid w:val="00F12829"/>
    <w:rsid w:val="00F13A96"/>
    <w:rsid w:val="00F1500E"/>
    <w:rsid w:val="00F15303"/>
    <w:rsid w:val="00F15394"/>
    <w:rsid w:val="00F1646A"/>
    <w:rsid w:val="00F17B35"/>
    <w:rsid w:val="00F20B3C"/>
    <w:rsid w:val="00F217E1"/>
    <w:rsid w:val="00F21E22"/>
    <w:rsid w:val="00F22F38"/>
    <w:rsid w:val="00F25A82"/>
    <w:rsid w:val="00F25F01"/>
    <w:rsid w:val="00F26298"/>
    <w:rsid w:val="00F26B6C"/>
    <w:rsid w:val="00F26BC2"/>
    <w:rsid w:val="00F31E05"/>
    <w:rsid w:val="00F34292"/>
    <w:rsid w:val="00F35781"/>
    <w:rsid w:val="00F35893"/>
    <w:rsid w:val="00F41094"/>
    <w:rsid w:val="00F41A1D"/>
    <w:rsid w:val="00F442D3"/>
    <w:rsid w:val="00F4496C"/>
    <w:rsid w:val="00F468BE"/>
    <w:rsid w:val="00F47B15"/>
    <w:rsid w:val="00F51E0F"/>
    <w:rsid w:val="00F60363"/>
    <w:rsid w:val="00F61113"/>
    <w:rsid w:val="00F61B8C"/>
    <w:rsid w:val="00F61BC0"/>
    <w:rsid w:val="00F64E2C"/>
    <w:rsid w:val="00F66F00"/>
    <w:rsid w:val="00F674B7"/>
    <w:rsid w:val="00F70142"/>
    <w:rsid w:val="00F725E3"/>
    <w:rsid w:val="00F73E4A"/>
    <w:rsid w:val="00F74695"/>
    <w:rsid w:val="00F7710C"/>
    <w:rsid w:val="00F772F3"/>
    <w:rsid w:val="00F77356"/>
    <w:rsid w:val="00F80A21"/>
    <w:rsid w:val="00F82573"/>
    <w:rsid w:val="00F82C73"/>
    <w:rsid w:val="00F835CA"/>
    <w:rsid w:val="00F839A5"/>
    <w:rsid w:val="00F83B35"/>
    <w:rsid w:val="00F84F87"/>
    <w:rsid w:val="00F85A37"/>
    <w:rsid w:val="00F87086"/>
    <w:rsid w:val="00F8778E"/>
    <w:rsid w:val="00F9055C"/>
    <w:rsid w:val="00F946C2"/>
    <w:rsid w:val="00F94C9D"/>
    <w:rsid w:val="00F96073"/>
    <w:rsid w:val="00F97A11"/>
    <w:rsid w:val="00FA1CFF"/>
    <w:rsid w:val="00FA2063"/>
    <w:rsid w:val="00FA2F99"/>
    <w:rsid w:val="00FA384C"/>
    <w:rsid w:val="00FA5B09"/>
    <w:rsid w:val="00FA6568"/>
    <w:rsid w:val="00FA76BD"/>
    <w:rsid w:val="00FA7AC7"/>
    <w:rsid w:val="00FB119E"/>
    <w:rsid w:val="00FB2BB0"/>
    <w:rsid w:val="00FB2ECF"/>
    <w:rsid w:val="00FB4803"/>
    <w:rsid w:val="00FB6951"/>
    <w:rsid w:val="00FB7455"/>
    <w:rsid w:val="00FB795B"/>
    <w:rsid w:val="00FC037E"/>
    <w:rsid w:val="00FC3DA5"/>
    <w:rsid w:val="00FC5C73"/>
    <w:rsid w:val="00FC699D"/>
    <w:rsid w:val="00FC7517"/>
    <w:rsid w:val="00FD0A06"/>
    <w:rsid w:val="00FD147B"/>
    <w:rsid w:val="00FD1529"/>
    <w:rsid w:val="00FD36DD"/>
    <w:rsid w:val="00FD5B2B"/>
    <w:rsid w:val="00FD6393"/>
    <w:rsid w:val="00FD6416"/>
    <w:rsid w:val="00FD6A97"/>
    <w:rsid w:val="00FD6DCF"/>
    <w:rsid w:val="00FD7CAB"/>
    <w:rsid w:val="00FD7E07"/>
    <w:rsid w:val="00FE245D"/>
    <w:rsid w:val="00FE2698"/>
    <w:rsid w:val="00FE27ED"/>
    <w:rsid w:val="00FE663F"/>
    <w:rsid w:val="00FE7224"/>
    <w:rsid w:val="00FE7609"/>
    <w:rsid w:val="00FF4F4B"/>
    <w:rsid w:val="00FF69FB"/>
    <w:rsid w:val="00FF71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3E93C671-4FF9-4DE5-A1DF-63A9536F1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5C19"/>
    <w:rPr>
      <w:lang w:val="ca-ES"/>
    </w:rPr>
  </w:style>
  <w:style w:type="paragraph" w:styleId="Ttulo1">
    <w:name w:val="heading 1"/>
    <w:basedOn w:val="Normal"/>
    <w:next w:val="Normal"/>
    <w:link w:val="Ttulo1Car"/>
    <w:uiPriority w:val="9"/>
    <w:qFormat/>
    <w:rsid w:val="00E84695"/>
    <w:pPr>
      <w:keepNext/>
      <w:spacing w:before="240" w:after="60"/>
      <w:outlineLvl w:val="0"/>
    </w:pPr>
    <w:rPr>
      <w:rFonts w:ascii="Cambria" w:hAnsi="Cambria"/>
      <w:b/>
      <w:bCs/>
      <w:kern w:val="32"/>
      <w:sz w:val="32"/>
      <w:szCs w:val="32"/>
    </w:rPr>
  </w:style>
  <w:style w:type="paragraph" w:styleId="Ttulo5">
    <w:name w:val="heading 5"/>
    <w:basedOn w:val="Normal"/>
    <w:next w:val="Normal"/>
    <w:link w:val="Ttulo5Car"/>
    <w:qFormat/>
    <w:rsid w:val="002B103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lang w:eastAsia="ca-ES"/>
    </w:rPr>
  </w:style>
  <w:style w:type="paragraph" w:styleId="Ttulo6">
    <w:name w:val="heading 6"/>
    <w:basedOn w:val="Normal"/>
    <w:next w:val="Normal"/>
    <w:link w:val="Ttulo6Car"/>
    <w:qFormat/>
    <w:rsid w:val="002B103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949C4"/>
    <w:pPr>
      <w:tabs>
        <w:tab w:val="center" w:pos="4419"/>
        <w:tab w:val="right" w:pos="8838"/>
      </w:tabs>
    </w:pPr>
    <w:rPr>
      <w:sz w:val="22"/>
    </w:rPr>
  </w:style>
  <w:style w:type="paragraph" w:customStyle="1" w:styleId="Cosdetext">
    <w:name w:val="Cos de text"/>
    <w:rsid w:val="00C949C4"/>
    <w:rPr>
      <w:sz w:val="22"/>
      <w:lang w:val="ca-ES"/>
    </w:rPr>
  </w:style>
  <w:style w:type="paragraph" w:customStyle="1" w:styleId="Logotip">
    <w:name w:val="Logotip"/>
    <w:rsid w:val="00C949C4"/>
    <w:rPr>
      <w:rFonts w:ascii="TradeGothic-BoldTwo" w:hAnsi="TradeGothic-BoldTwo"/>
      <w:sz w:val="16"/>
      <w:lang w:val="ca-ES"/>
    </w:rPr>
  </w:style>
  <w:style w:type="paragraph" w:customStyle="1" w:styleId="peudepginainformacions">
    <w:name w:val="peu de pàgina (informacions)"/>
    <w:rsid w:val="00C949C4"/>
    <w:rPr>
      <w:rFonts w:ascii="TradeGothic" w:hAnsi="TradeGothic"/>
      <w:sz w:val="16"/>
      <w:lang w:val="ca-ES"/>
    </w:rPr>
  </w:style>
  <w:style w:type="paragraph" w:styleId="Textoindependiente">
    <w:name w:val="Body Text"/>
    <w:aliases w:val=" Car,Car"/>
    <w:basedOn w:val="Normal"/>
    <w:link w:val="TextoindependienteCar"/>
    <w:rsid w:val="00C949C4"/>
    <w:pPr>
      <w:spacing w:after="120"/>
    </w:pPr>
    <w:rPr>
      <w:sz w:val="22"/>
    </w:rPr>
  </w:style>
  <w:style w:type="paragraph" w:styleId="Piedepgina">
    <w:name w:val="footer"/>
    <w:basedOn w:val="Normal"/>
    <w:link w:val="PiedepginaCar"/>
    <w:uiPriority w:val="99"/>
    <w:rsid w:val="00C949C4"/>
    <w:pPr>
      <w:tabs>
        <w:tab w:val="center" w:pos="4252"/>
        <w:tab w:val="right" w:pos="8504"/>
      </w:tabs>
    </w:pPr>
  </w:style>
  <w:style w:type="character" w:styleId="Nmerodepgina">
    <w:name w:val="page number"/>
    <w:basedOn w:val="Fuentedeprrafopredeter"/>
    <w:rsid w:val="00C949C4"/>
  </w:style>
  <w:style w:type="paragraph" w:styleId="Textodebloque">
    <w:name w:val="Block Text"/>
    <w:basedOn w:val="Normal"/>
    <w:rsid w:val="00C949C4"/>
    <w:pPr>
      <w:ind w:left="-1701" w:right="1701"/>
      <w:jc w:val="both"/>
    </w:pPr>
    <w:rPr>
      <w:rFonts w:ascii="Arial" w:hAnsi="Arial"/>
      <w:sz w:val="24"/>
      <w:lang w:eastAsia="ca-ES"/>
    </w:rPr>
  </w:style>
  <w:style w:type="paragraph" w:styleId="Textodeglobo">
    <w:name w:val="Balloon Text"/>
    <w:basedOn w:val="Normal"/>
    <w:semiHidden/>
    <w:rsid w:val="00D02ED6"/>
    <w:rPr>
      <w:rFonts w:ascii="Tahoma" w:hAnsi="Tahoma" w:cs="Tahoma"/>
      <w:sz w:val="16"/>
      <w:szCs w:val="16"/>
    </w:rPr>
  </w:style>
  <w:style w:type="character" w:customStyle="1" w:styleId="a">
    <w:name w:val="À&quot;À"/>
    <w:basedOn w:val="Fuentedeprrafopredeter"/>
    <w:rsid w:val="00F03BE3"/>
  </w:style>
  <w:style w:type="paragraph" w:styleId="Textoindependiente3">
    <w:name w:val="Body Text 3"/>
    <w:basedOn w:val="Normal"/>
    <w:link w:val="Textoindependiente3Car"/>
    <w:rsid w:val="00F82C73"/>
    <w:pPr>
      <w:spacing w:after="120"/>
    </w:pPr>
    <w:rPr>
      <w:sz w:val="16"/>
      <w:szCs w:val="16"/>
    </w:rPr>
  </w:style>
  <w:style w:type="paragraph" w:styleId="Sangradetextonormal">
    <w:name w:val="Body Text Indent"/>
    <w:basedOn w:val="Normal"/>
    <w:rsid w:val="005910BA"/>
    <w:pPr>
      <w:spacing w:after="120"/>
      <w:ind w:left="283"/>
    </w:pPr>
  </w:style>
  <w:style w:type="paragraph" w:styleId="Prrafodelista">
    <w:name w:val="List Paragraph"/>
    <w:aliases w:val="Lista sin Numerar,Párrafo Numerado,Párrafo de lista1,List Paragraph"/>
    <w:basedOn w:val="Normal"/>
    <w:link w:val="PrrafodelistaCar"/>
    <w:uiPriority w:val="34"/>
    <w:qFormat/>
    <w:rsid w:val="003D4A9D"/>
    <w:pPr>
      <w:ind w:left="708"/>
    </w:pPr>
  </w:style>
  <w:style w:type="character" w:customStyle="1" w:styleId="TextoindependienteCar">
    <w:name w:val="Texto independiente Car"/>
    <w:aliases w:val=" Car Car,Car Car"/>
    <w:basedOn w:val="Fuentedeprrafopredeter"/>
    <w:link w:val="Textoindependiente"/>
    <w:rsid w:val="00621F38"/>
    <w:rPr>
      <w:sz w:val="22"/>
      <w:lang w:val="ca-ES"/>
    </w:rPr>
  </w:style>
  <w:style w:type="character" w:styleId="Hipervnculo">
    <w:name w:val="Hyperlink"/>
    <w:basedOn w:val="Fuentedeprrafopredeter"/>
    <w:uiPriority w:val="99"/>
    <w:rsid w:val="00A519BB"/>
    <w:rPr>
      <w:color w:val="0000FF"/>
      <w:u w:val="single"/>
    </w:rPr>
  </w:style>
  <w:style w:type="paragraph" w:styleId="Textoindependiente2">
    <w:name w:val="Body Text 2"/>
    <w:basedOn w:val="Normal"/>
    <w:link w:val="Textoindependiente2Car"/>
    <w:rsid w:val="0082396D"/>
    <w:pPr>
      <w:spacing w:after="120" w:line="480" w:lineRule="auto"/>
    </w:pPr>
  </w:style>
  <w:style w:type="character" w:customStyle="1" w:styleId="Textoindependiente2Car">
    <w:name w:val="Texto independiente 2 Car"/>
    <w:basedOn w:val="Fuentedeprrafopredeter"/>
    <w:link w:val="Textoindependiente2"/>
    <w:rsid w:val="0082396D"/>
    <w:rPr>
      <w:lang w:val="ca-ES"/>
    </w:rPr>
  </w:style>
  <w:style w:type="character" w:customStyle="1" w:styleId="PiedepginaCar">
    <w:name w:val="Pie de página Car"/>
    <w:basedOn w:val="Fuentedeprrafopredeter"/>
    <w:link w:val="Piedepgina"/>
    <w:uiPriority w:val="99"/>
    <w:rsid w:val="009026FF"/>
    <w:rPr>
      <w:lang w:val="ca-ES"/>
    </w:rPr>
  </w:style>
  <w:style w:type="paragraph" w:customStyle="1" w:styleId="Pas8">
    <w:name w:val="Pas8"/>
    <w:basedOn w:val="Normal"/>
    <w:rsid w:val="002B1035"/>
    <w:pPr>
      <w:jc w:val="both"/>
    </w:pPr>
    <w:rPr>
      <w:rFonts w:ascii="Swiss" w:hAnsi="Swiss"/>
      <w:sz w:val="16"/>
      <w:lang w:eastAsia="ca-ES"/>
    </w:rPr>
  </w:style>
  <w:style w:type="paragraph" w:styleId="Textocomentario">
    <w:name w:val="annotation text"/>
    <w:basedOn w:val="Normal"/>
    <w:link w:val="TextocomentarioCar"/>
    <w:uiPriority w:val="99"/>
    <w:rsid w:val="002B1035"/>
    <w:pPr>
      <w:jc w:val="both"/>
    </w:pPr>
    <w:rPr>
      <w:rFonts w:ascii="Dutch" w:hAnsi="Dutch"/>
      <w:lang w:eastAsia="ca-ES"/>
    </w:rPr>
  </w:style>
  <w:style w:type="character" w:customStyle="1" w:styleId="TextocomentarioCar">
    <w:name w:val="Texto comentario Car"/>
    <w:basedOn w:val="Fuentedeprrafopredeter"/>
    <w:link w:val="Textocomentario"/>
    <w:uiPriority w:val="99"/>
    <w:rsid w:val="002B1035"/>
    <w:rPr>
      <w:rFonts w:ascii="Dutch" w:hAnsi="Dutch"/>
    </w:rPr>
  </w:style>
  <w:style w:type="character" w:customStyle="1" w:styleId="Ttulo5Car">
    <w:name w:val="Título 5 Car"/>
    <w:basedOn w:val="Fuentedeprrafopredeter"/>
    <w:link w:val="Ttulo5"/>
    <w:rsid w:val="002B1035"/>
    <w:rPr>
      <w:rFonts w:ascii="Arial" w:hAnsi="Arial"/>
      <w:b/>
      <w:sz w:val="28"/>
    </w:rPr>
  </w:style>
  <w:style w:type="character" w:customStyle="1" w:styleId="Ttulo6Car">
    <w:name w:val="Título 6 Car"/>
    <w:basedOn w:val="Fuentedeprrafopredeter"/>
    <w:link w:val="Ttulo6"/>
    <w:rsid w:val="002B1035"/>
    <w:rPr>
      <w:b/>
    </w:rPr>
  </w:style>
  <w:style w:type="character" w:customStyle="1" w:styleId="Ttulo1Car">
    <w:name w:val="Título 1 Car"/>
    <w:basedOn w:val="Fuentedeprrafopredeter"/>
    <w:link w:val="Ttulo1"/>
    <w:uiPriority w:val="9"/>
    <w:rsid w:val="00E84695"/>
    <w:rPr>
      <w:rFonts w:ascii="Cambria" w:eastAsia="Times New Roman" w:hAnsi="Cambria" w:cs="Times New Roman"/>
      <w:b/>
      <w:bCs/>
      <w:kern w:val="32"/>
      <w:sz w:val="32"/>
      <w:szCs w:val="32"/>
      <w:lang w:eastAsia="es-ES"/>
    </w:rPr>
  </w:style>
  <w:style w:type="paragraph" w:styleId="TtulodeTDC">
    <w:name w:val="TOC Heading"/>
    <w:basedOn w:val="Ttulo1"/>
    <w:next w:val="Normal"/>
    <w:uiPriority w:val="39"/>
    <w:semiHidden/>
    <w:unhideWhenUsed/>
    <w:qFormat/>
    <w:rsid w:val="00E84695"/>
    <w:pPr>
      <w:keepLines/>
      <w:spacing w:before="480" w:after="0" w:line="276" w:lineRule="auto"/>
      <w:outlineLvl w:val="9"/>
    </w:pPr>
    <w:rPr>
      <w:color w:val="365F91"/>
      <w:kern w:val="0"/>
      <w:sz w:val="28"/>
      <w:szCs w:val="28"/>
      <w:lang w:eastAsia="ca-ES"/>
    </w:rPr>
  </w:style>
  <w:style w:type="paragraph" w:styleId="TDC1">
    <w:name w:val="toc 1"/>
    <w:basedOn w:val="Normal"/>
    <w:next w:val="Normal"/>
    <w:autoRedefine/>
    <w:uiPriority w:val="39"/>
    <w:unhideWhenUsed/>
    <w:qFormat/>
    <w:rsid w:val="006A7693"/>
    <w:pPr>
      <w:tabs>
        <w:tab w:val="right" w:leader="dot" w:pos="8777"/>
      </w:tabs>
      <w:spacing w:before="120"/>
    </w:pPr>
    <w:rPr>
      <w:rFonts w:ascii="Calibri" w:hAnsi="Calibri"/>
      <w:b/>
      <w:bCs/>
      <w:i/>
      <w:iCs/>
      <w:sz w:val="24"/>
      <w:szCs w:val="24"/>
    </w:rPr>
  </w:style>
  <w:style w:type="paragraph" w:styleId="TDC2">
    <w:name w:val="toc 2"/>
    <w:basedOn w:val="Normal"/>
    <w:next w:val="Normal"/>
    <w:autoRedefine/>
    <w:uiPriority w:val="39"/>
    <w:unhideWhenUsed/>
    <w:qFormat/>
    <w:rsid w:val="005D5E8C"/>
    <w:pPr>
      <w:spacing w:before="120"/>
      <w:ind w:left="200"/>
    </w:pPr>
    <w:rPr>
      <w:rFonts w:ascii="Calibri" w:hAnsi="Calibri"/>
      <w:b/>
      <w:bCs/>
      <w:sz w:val="22"/>
      <w:szCs w:val="22"/>
    </w:rPr>
  </w:style>
  <w:style w:type="paragraph" w:styleId="TDC3">
    <w:name w:val="toc 3"/>
    <w:basedOn w:val="Normal"/>
    <w:next w:val="Normal"/>
    <w:autoRedefine/>
    <w:uiPriority w:val="39"/>
    <w:unhideWhenUsed/>
    <w:qFormat/>
    <w:rsid w:val="005D5E8C"/>
    <w:pPr>
      <w:ind w:left="400"/>
    </w:pPr>
    <w:rPr>
      <w:rFonts w:ascii="Calibri" w:hAnsi="Calibri"/>
    </w:rPr>
  </w:style>
  <w:style w:type="character" w:styleId="Hipervnculovisitado">
    <w:name w:val="FollowedHyperlink"/>
    <w:basedOn w:val="Fuentedeprrafopredeter"/>
    <w:rsid w:val="00FA2063"/>
    <w:rPr>
      <w:color w:val="800080"/>
      <w:u w:val="single"/>
    </w:rPr>
  </w:style>
  <w:style w:type="character" w:styleId="Textoennegrita">
    <w:name w:val="Strong"/>
    <w:basedOn w:val="Fuentedeprrafopredeter"/>
    <w:qFormat/>
    <w:rsid w:val="00E60D94"/>
    <w:rPr>
      <w:b/>
      <w:bCs/>
    </w:rPr>
  </w:style>
  <w:style w:type="paragraph" w:styleId="TDC4">
    <w:name w:val="toc 4"/>
    <w:basedOn w:val="Normal"/>
    <w:next w:val="Normal"/>
    <w:autoRedefine/>
    <w:rsid w:val="00785A3B"/>
    <w:pPr>
      <w:ind w:left="600"/>
    </w:pPr>
    <w:rPr>
      <w:rFonts w:ascii="Calibri" w:hAnsi="Calibri"/>
    </w:rPr>
  </w:style>
  <w:style w:type="paragraph" w:styleId="TDC5">
    <w:name w:val="toc 5"/>
    <w:basedOn w:val="Normal"/>
    <w:next w:val="Normal"/>
    <w:autoRedefine/>
    <w:rsid w:val="00785A3B"/>
    <w:pPr>
      <w:ind w:left="800"/>
    </w:pPr>
    <w:rPr>
      <w:rFonts w:ascii="Calibri" w:hAnsi="Calibri"/>
    </w:rPr>
  </w:style>
  <w:style w:type="paragraph" w:styleId="TDC6">
    <w:name w:val="toc 6"/>
    <w:basedOn w:val="Normal"/>
    <w:next w:val="Normal"/>
    <w:autoRedefine/>
    <w:rsid w:val="00785A3B"/>
    <w:pPr>
      <w:ind w:left="1000"/>
    </w:pPr>
    <w:rPr>
      <w:rFonts w:ascii="Calibri" w:hAnsi="Calibri"/>
    </w:rPr>
  </w:style>
  <w:style w:type="paragraph" w:styleId="TDC7">
    <w:name w:val="toc 7"/>
    <w:basedOn w:val="Normal"/>
    <w:next w:val="Normal"/>
    <w:autoRedefine/>
    <w:rsid w:val="00785A3B"/>
    <w:pPr>
      <w:ind w:left="1200"/>
    </w:pPr>
    <w:rPr>
      <w:rFonts w:ascii="Calibri" w:hAnsi="Calibri"/>
    </w:rPr>
  </w:style>
  <w:style w:type="paragraph" w:styleId="TDC8">
    <w:name w:val="toc 8"/>
    <w:basedOn w:val="Normal"/>
    <w:next w:val="Normal"/>
    <w:autoRedefine/>
    <w:rsid w:val="00785A3B"/>
    <w:pPr>
      <w:ind w:left="1400"/>
    </w:pPr>
    <w:rPr>
      <w:rFonts w:ascii="Calibri" w:hAnsi="Calibri"/>
    </w:rPr>
  </w:style>
  <w:style w:type="paragraph" w:styleId="TDC9">
    <w:name w:val="toc 9"/>
    <w:basedOn w:val="Normal"/>
    <w:next w:val="Normal"/>
    <w:autoRedefine/>
    <w:rsid w:val="00785A3B"/>
    <w:pPr>
      <w:ind w:left="1600"/>
    </w:pPr>
    <w:rPr>
      <w:rFonts w:ascii="Calibri" w:hAnsi="Calibri"/>
    </w:rPr>
  </w:style>
  <w:style w:type="paragraph" w:styleId="Puesto">
    <w:name w:val="Title"/>
    <w:basedOn w:val="Normal"/>
    <w:next w:val="Normal"/>
    <w:link w:val="PuestoCar"/>
    <w:qFormat/>
    <w:rsid w:val="00B4474C"/>
    <w:pPr>
      <w:spacing w:before="240" w:after="60"/>
      <w:jc w:val="center"/>
      <w:outlineLvl w:val="0"/>
    </w:pPr>
    <w:rPr>
      <w:rFonts w:ascii="Cambria" w:hAnsi="Cambria"/>
      <w:b/>
      <w:bCs/>
      <w:kern w:val="28"/>
      <w:sz w:val="32"/>
      <w:szCs w:val="32"/>
    </w:rPr>
  </w:style>
  <w:style w:type="character" w:customStyle="1" w:styleId="PuestoCar">
    <w:name w:val="Puesto Car"/>
    <w:basedOn w:val="Fuentedeprrafopredeter"/>
    <w:link w:val="Puesto"/>
    <w:rsid w:val="00B4474C"/>
    <w:rPr>
      <w:rFonts w:ascii="Cambria" w:eastAsia="Times New Roman" w:hAnsi="Cambria" w:cs="Times New Roman"/>
      <w:b/>
      <w:bCs/>
      <w:kern w:val="28"/>
      <w:sz w:val="32"/>
      <w:szCs w:val="32"/>
      <w:lang w:val="ca-ES"/>
    </w:rPr>
  </w:style>
  <w:style w:type="table" w:styleId="Tablaconcuadrcula">
    <w:name w:val="Table Grid"/>
    <w:basedOn w:val="Tablanormal"/>
    <w:rsid w:val="00297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836839"/>
    <w:rPr>
      <w:i/>
      <w:iCs/>
    </w:rPr>
  </w:style>
  <w:style w:type="paragraph" w:customStyle="1" w:styleId="CarCarCar">
    <w:name w:val="Car Car Car"/>
    <w:basedOn w:val="Normal"/>
    <w:rsid w:val="001D62F4"/>
    <w:pPr>
      <w:spacing w:after="160" w:line="240" w:lineRule="exact"/>
    </w:pPr>
    <w:rPr>
      <w:rFonts w:ascii="Verdana" w:hAnsi="Verdana"/>
      <w:lang w:val="en-US" w:eastAsia="en-US"/>
    </w:rPr>
  </w:style>
  <w:style w:type="character" w:customStyle="1" w:styleId="Textoindependiente3Car">
    <w:name w:val="Texto independiente 3 Car"/>
    <w:basedOn w:val="Fuentedeprrafopredeter"/>
    <w:link w:val="Textoindependiente3"/>
    <w:rsid w:val="004B4FF9"/>
    <w:rPr>
      <w:sz w:val="16"/>
      <w:szCs w:val="16"/>
      <w:lang w:val="ca-ES"/>
    </w:rPr>
  </w:style>
  <w:style w:type="paragraph" w:customStyle="1" w:styleId="xmsonormal">
    <w:name w:val="x_msonormal"/>
    <w:basedOn w:val="Normal"/>
    <w:rsid w:val="001A1B23"/>
    <w:pPr>
      <w:spacing w:before="100" w:beforeAutospacing="1" w:after="100" w:afterAutospacing="1"/>
    </w:pPr>
    <w:rPr>
      <w:sz w:val="24"/>
      <w:szCs w:val="24"/>
      <w:lang w:val="es-ES"/>
    </w:rPr>
  </w:style>
  <w:style w:type="character" w:customStyle="1" w:styleId="PrrafodelistaCar">
    <w:name w:val="Párrafo de lista Car"/>
    <w:aliases w:val="Lista sin Numerar Car,Párrafo Numerado Car,Párrafo de lista1 Car,List Paragraph Car"/>
    <w:link w:val="Prrafodelista"/>
    <w:uiPriority w:val="34"/>
    <w:locked/>
    <w:rsid w:val="00DF31F3"/>
    <w:rPr>
      <w:lang w:val="ca-ES"/>
    </w:rPr>
  </w:style>
  <w:style w:type="table" w:customStyle="1" w:styleId="Tablaconcuadrcula1">
    <w:name w:val="Tabla con cuadrícula1"/>
    <w:basedOn w:val="Tablanormal"/>
    <w:next w:val="Tablaconcuadrcula"/>
    <w:rsid w:val="00FE7609"/>
    <w:rPr>
      <w:rFonts w:ascii="Arial" w:eastAsiaTheme="minorEastAsia" w:hAnsi="Arial"/>
      <w:lang w:val="ca-ES"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2D2CC0"/>
    <w:pPr>
      <w:autoSpaceDE w:val="0"/>
      <w:autoSpaceDN w:val="0"/>
      <w:adjustRightInd w:val="0"/>
    </w:pPr>
    <w:rPr>
      <w:rFonts w:ascii="Arimo" w:hAnsi="Arimo" w:cs="Arim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5679">
      <w:bodyDiv w:val="1"/>
      <w:marLeft w:val="0"/>
      <w:marRight w:val="0"/>
      <w:marTop w:val="0"/>
      <w:marBottom w:val="0"/>
      <w:divBdr>
        <w:top w:val="none" w:sz="0" w:space="0" w:color="auto"/>
        <w:left w:val="none" w:sz="0" w:space="0" w:color="auto"/>
        <w:bottom w:val="none" w:sz="0" w:space="0" w:color="auto"/>
        <w:right w:val="none" w:sz="0" w:space="0" w:color="auto"/>
      </w:divBdr>
    </w:div>
    <w:div w:id="15929791">
      <w:bodyDiv w:val="1"/>
      <w:marLeft w:val="0"/>
      <w:marRight w:val="0"/>
      <w:marTop w:val="0"/>
      <w:marBottom w:val="0"/>
      <w:divBdr>
        <w:top w:val="none" w:sz="0" w:space="0" w:color="auto"/>
        <w:left w:val="none" w:sz="0" w:space="0" w:color="auto"/>
        <w:bottom w:val="none" w:sz="0" w:space="0" w:color="auto"/>
        <w:right w:val="none" w:sz="0" w:space="0" w:color="auto"/>
      </w:divBdr>
    </w:div>
    <w:div w:id="86922826">
      <w:bodyDiv w:val="1"/>
      <w:marLeft w:val="0"/>
      <w:marRight w:val="0"/>
      <w:marTop w:val="0"/>
      <w:marBottom w:val="0"/>
      <w:divBdr>
        <w:top w:val="none" w:sz="0" w:space="0" w:color="auto"/>
        <w:left w:val="none" w:sz="0" w:space="0" w:color="auto"/>
        <w:bottom w:val="none" w:sz="0" w:space="0" w:color="auto"/>
        <w:right w:val="none" w:sz="0" w:space="0" w:color="auto"/>
      </w:divBdr>
    </w:div>
    <w:div w:id="223375761">
      <w:bodyDiv w:val="1"/>
      <w:marLeft w:val="0"/>
      <w:marRight w:val="0"/>
      <w:marTop w:val="0"/>
      <w:marBottom w:val="0"/>
      <w:divBdr>
        <w:top w:val="none" w:sz="0" w:space="0" w:color="auto"/>
        <w:left w:val="none" w:sz="0" w:space="0" w:color="auto"/>
        <w:bottom w:val="none" w:sz="0" w:space="0" w:color="auto"/>
        <w:right w:val="none" w:sz="0" w:space="0" w:color="auto"/>
      </w:divBdr>
    </w:div>
    <w:div w:id="360980851">
      <w:bodyDiv w:val="1"/>
      <w:marLeft w:val="0"/>
      <w:marRight w:val="0"/>
      <w:marTop w:val="0"/>
      <w:marBottom w:val="0"/>
      <w:divBdr>
        <w:top w:val="none" w:sz="0" w:space="0" w:color="auto"/>
        <w:left w:val="none" w:sz="0" w:space="0" w:color="auto"/>
        <w:bottom w:val="none" w:sz="0" w:space="0" w:color="auto"/>
        <w:right w:val="none" w:sz="0" w:space="0" w:color="auto"/>
      </w:divBdr>
    </w:div>
    <w:div w:id="383221090">
      <w:bodyDiv w:val="1"/>
      <w:marLeft w:val="0"/>
      <w:marRight w:val="0"/>
      <w:marTop w:val="0"/>
      <w:marBottom w:val="0"/>
      <w:divBdr>
        <w:top w:val="none" w:sz="0" w:space="0" w:color="auto"/>
        <w:left w:val="none" w:sz="0" w:space="0" w:color="auto"/>
        <w:bottom w:val="none" w:sz="0" w:space="0" w:color="auto"/>
        <w:right w:val="none" w:sz="0" w:space="0" w:color="auto"/>
      </w:divBdr>
    </w:div>
    <w:div w:id="394010789">
      <w:bodyDiv w:val="1"/>
      <w:marLeft w:val="0"/>
      <w:marRight w:val="0"/>
      <w:marTop w:val="0"/>
      <w:marBottom w:val="0"/>
      <w:divBdr>
        <w:top w:val="none" w:sz="0" w:space="0" w:color="auto"/>
        <w:left w:val="none" w:sz="0" w:space="0" w:color="auto"/>
        <w:bottom w:val="none" w:sz="0" w:space="0" w:color="auto"/>
        <w:right w:val="none" w:sz="0" w:space="0" w:color="auto"/>
      </w:divBdr>
    </w:div>
    <w:div w:id="424109198">
      <w:bodyDiv w:val="1"/>
      <w:marLeft w:val="0"/>
      <w:marRight w:val="0"/>
      <w:marTop w:val="0"/>
      <w:marBottom w:val="0"/>
      <w:divBdr>
        <w:top w:val="none" w:sz="0" w:space="0" w:color="auto"/>
        <w:left w:val="none" w:sz="0" w:space="0" w:color="auto"/>
        <w:bottom w:val="none" w:sz="0" w:space="0" w:color="auto"/>
        <w:right w:val="none" w:sz="0" w:space="0" w:color="auto"/>
      </w:divBdr>
    </w:div>
    <w:div w:id="449978931">
      <w:bodyDiv w:val="1"/>
      <w:marLeft w:val="0"/>
      <w:marRight w:val="0"/>
      <w:marTop w:val="0"/>
      <w:marBottom w:val="0"/>
      <w:divBdr>
        <w:top w:val="none" w:sz="0" w:space="0" w:color="auto"/>
        <w:left w:val="none" w:sz="0" w:space="0" w:color="auto"/>
        <w:bottom w:val="none" w:sz="0" w:space="0" w:color="auto"/>
        <w:right w:val="none" w:sz="0" w:space="0" w:color="auto"/>
      </w:divBdr>
    </w:div>
    <w:div w:id="477041437">
      <w:bodyDiv w:val="1"/>
      <w:marLeft w:val="0"/>
      <w:marRight w:val="0"/>
      <w:marTop w:val="0"/>
      <w:marBottom w:val="0"/>
      <w:divBdr>
        <w:top w:val="none" w:sz="0" w:space="0" w:color="auto"/>
        <w:left w:val="none" w:sz="0" w:space="0" w:color="auto"/>
        <w:bottom w:val="none" w:sz="0" w:space="0" w:color="auto"/>
        <w:right w:val="none" w:sz="0" w:space="0" w:color="auto"/>
      </w:divBdr>
    </w:div>
    <w:div w:id="496310489">
      <w:bodyDiv w:val="1"/>
      <w:marLeft w:val="0"/>
      <w:marRight w:val="0"/>
      <w:marTop w:val="0"/>
      <w:marBottom w:val="0"/>
      <w:divBdr>
        <w:top w:val="none" w:sz="0" w:space="0" w:color="auto"/>
        <w:left w:val="none" w:sz="0" w:space="0" w:color="auto"/>
        <w:bottom w:val="none" w:sz="0" w:space="0" w:color="auto"/>
        <w:right w:val="none" w:sz="0" w:space="0" w:color="auto"/>
      </w:divBdr>
    </w:div>
    <w:div w:id="561910638">
      <w:bodyDiv w:val="1"/>
      <w:marLeft w:val="0"/>
      <w:marRight w:val="0"/>
      <w:marTop w:val="0"/>
      <w:marBottom w:val="0"/>
      <w:divBdr>
        <w:top w:val="none" w:sz="0" w:space="0" w:color="auto"/>
        <w:left w:val="none" w:sz="0" w:space="0" w:color="auto"/>
        <w:bottom w:val="none" w:sz="0" w:space="0" w:color="auto"/>
        <w:right w:val="none" w:sz="0" w:space="0" w:color="auto"/>
      </w:divBdr>
    </w:div>
    <w:div w:id="618604911">
      <w:bodyDiv w:val="1"/>
      <w:marLeft w:val="0"/>
      <w:marRight w:val="0"/>
      <w:marTop w:val="0"/>
      <w:marBottom w:val="0"/>
      <w:divBdr>
        <w:top w:val="none" w:sz="0" w:space="0" w:color="auto"/>
        <w:left w:val="none" w:sz="0" w:space="0" w:color="auto"/>
        <w:bottom w:val="none" w:sz="0" w:space="0" w:color="auto"/>
        <w:right w:val="none" w:sz="0" w:space="0" w:color="auto"/>
      </w:divBdr>
    </w:div>
    <w:div w:id="655454047">
      <w:bodyDiv w:val="1"/>
      <w:marLeft w:val="0"/>
      <w:marRight w:val="0"/>
      <w:marTop w:val="0"/>
      <w:marBottom w:val="0"/>
      <w:divBdr>
        <w:top w:val="none" w:sz="0" w:space="0" w:color="auto"/>
        <w:left w:val="none" w:sz="0" w:space="0" w:color="auto"/>
        <w:bottom w:val="none" w:sz="0" w:space="0" w:color="auto"/>
        <w:right w:val="none" w:sz="0" w:space="0" w:color="auto"/>
      </w:divBdr>
    </w:div>
    <w:div w:id="657614689">
      <w:bodyDiv w:val="1"/>
      <w:marLeft w:val="0"/>
      <w:marRight w:val="0"/>
      <w:marTop w:val="0"/>
      <w:marBottom w:val="0"/>
      <w:divBdr>
        <w:top w:val="none" w:sz="0" w:space="0" w:color="auto"/>
        <w:left w:val="none" w:sz="0" w:space="0" w:color="auto"/>
        <w:bottom w:val="none" w:sz="0" w:space="0" w:color="auto"/>
        <w:right w:val="none" w:sz="0" w:space="0" w:color="auto"/>
      </w:divBdr>
    </w:div>
    <w:div w:id="751467684">
      <w:bodyDiv w:val="1"/>
      <w:marLeft w:val="0"/>
      <w:marRight w:val="0"/>
      <w:marTop w:val="0"/>
      <w:marBottom w:val="0"/>
      <w:divBdr>
        <w:top w:val="none" w:sz="0" w:space="0" w:color="auto"/>
        <w:left w:val="none" w:sz="0" w:space="0" w:color="auto"/>
        <w:bottom w:val="none" w:sz="0" w:space="0" w:color="auto"/>
        <w:right w:val="none" w:sz="0" w:space="0" w:color="auto"/>
      </w:divBdr>
    </w:div>
    <w:div w:id="885721924">
      <w:bodyDiv w:val="1"/>
      <w:marLeft w:val="0"/>
      <w:marRight w:val="0"/>
      <w:marTop w:val="0"/>
      <w:marBottom w:val="0"/>
      <w:divBdr>
        <w:top w:val="none" w:sz="0" w:space="0" w:color="auto"/>
        <w:left w:val="none" w:sz="0" w:space="0" w:color="auto"/>
        <w:bottom w:val="none" w:sz="0" w:space="0" w:color="auto"/>
        <w:right w:val="none" w:sz="0" w:space="0" w:color="auto"/>
      </w:divBdr>
    </w:div>
    <w:div w:id="927270500">
      <w:bodyDiv w:val="1"/>
      <w:marLeft w:val="0"/>
      <w:marRight w:val="0"/>
      <w:marTop w:val="0"/>
      <w:marBottom w:val="0"/>
      <w:divBdr>
        <w:top w:val="none" w:sz="0" w:space="0" w:color="auto"/>
        <w:left w:val="none" w:sz="0" w:space="0" w:color="auto"/>
        <w:bottom w:val="none" w:sz="0" w:space="0" w:color="auto"/>
        <w:right w:val="none" w:sz="0" w:space="0" w:color="auto"/>
      </w:divBdr>
    </w:div>
    <w:div w:id="951479931">
      <w:bodyDiv w:val="1"/>
      <w:marLeft w:val="0"/>
      <w:marRight w:val="0"/>
      <w:marTop w:val="0"/>
      <w:marBottom w:val="0"/>
      <w:divBdr>
        <w:top w:val="none" w:sz="0" w:space="0" w:color="auto"/>
        <w:left w:val="none" w:sz="0" w:space="0" w:color="auto"/>
        <w:bottom w:val="none" w:sz="0" w:space="0" w:color="auto"/>
        <w:right w:val="none" w:sz="0" w:space="0" w:color="auto"/>
      </w:divBdr>
    </w:div>
    <w:div w:id="968055465">
      <w:bodyDiv w:val="1"/>
      <w:marLeft w:val="0"/>
      <w:marRight w:val="0"/>
      <w:marTop w:val="0"/>
      <w:marBottom w:val="0"/>
      <w:divBdr>
        <w:top w:val="none" w:sz="0" w:space="0" w:color="auto"/>
        <w:left w:val="none" w:sz="0" w:space="0" w:color="auto"/>
        <w:bottom w:val="none" w:sz="0" w:space="0" w:color="auto"/>
        <w:right w:val="none" w:sz="0" w:space="0" w:color="auto"/>
      </w:divBdr>
    </w:div>
    <w:div w:id="994148229">
      <w:bodyDiv w:val="1"/>
      <w:marLeft w:val="0"/>
      <w:marRight w:val="0"/>
      <w:marTop w:val="0"/>
      <w:marBottom w:val="0"/>
      <w:divBdr>
        <w:top w:val="none" w:sz="0" w:space="0" w:color="auto"/>
        <w:left w:val="none" w:sz="0" w:space="0" w:color="auto"/>
        <w:bottom w:val="none" w:sz="0" w:space="0" w:color="auto"/>
        <w:right w:val="none" w:sz="0" w:space="0" w:color="auto"/>
      </w:divBdr>
    </w:div>
    <w:div w:id="1008606138">
      <w:bodyDiv w:val="1"/>
      <w:marLeft w:val="0"/>
      <w:marRight w:val="0"/>
      <w:marTop w:val="0"/>
      <w:marBottom w:val="0"/>
      <w:divBdr>
        <w:top w:val="none" w:sz="0" w:space="0" w:color="auto"/>
        <w:left w:val="none" w:sz="0" w:space="0" w:color="auto"/>
        <w:bottom w:val="none" w:sz="0" w:space="0" w:color="auto"/>
        <w:right w:val="none" w:sz="0" w:space="0" w:color="auto"/>
      </w:divBdr>
    </w:div>
    <w:div w:id="1019357924">
      <w:bodyDiv w:val="1"/>
      <w:marLeft w:val="0"/>
      <w:marRight w:val="0"/>
      <w:marTop w:val="0"/>
      <w:marBottom w:val="0"/>
      <w:divBdr>
        <w:top w:val="none" w:sz="0" w:space="0" w:color="auto"/>
        <w:left w:val="none" w:sz="0" w:space="0" w:color="auto"/>
        <w:bottom w:val="none" w:sz="0" w:space="0" w:color="auto"/>
        <w:right w:val="none" w:sz="0" w:space="0" w:color="auto"/>
      </w:divBdr>
    </w:div>
    <w:div w:id="1033533061">
      <w:bodyDiv w:val="1"/>
      <w:marLeft w:val="0"/>
      <w:marRight w:val="0"/>
      <w:marTop w:val="0"/>
      <w:marBottom w:val="0"/>
      <w:divBdr>
        <w:top w:val="none" w:sz="0" w:space="0" w:color="auto"/>
        <w:left w:val="none" w:sz="0" w:space="0" w:color="auto"/>
        <w:bottom w:val="none" w:sz="0" w:space="0" w:color="auto"/>
        <w:right w:val="none" w:sz="0" w:space="0" w:color="auto"/>
      </w:divBdr>
    </w:div>
    <w:div w:id="1139959608">
      <w:bodyDiv w:val="1"/>
      <w:marLeft w:val="0"/>
      <w:marRight w:val="0"/>
      <w:marTop w:val="0"/>
      <w:marBottom w:val="0"/>
      <w:divBdr>
        <w:top w:val="none" w:sz="0" w:space="0" w:color="auto"/>
        <w:left w:val="none" w:sz="0" w:space="0" w:color="auto"/>
        <w:bottom w:val="none" w:sz="0" w:space="0" w:color="auto"/>
        <w:right w:val="none" w:sz="0" w:space="0" w:color="auto"/>
      </w:divBdr>
    </w:div>
    <w:div w:id="1141770146">
      <w:bodyDiv w:val="1"/>
      <w:marLeft w:val="0"/>
      <w:marRight w:val="0"/>
      <w:marTop w:val="0"/>
      <w:marBottom w:val="0"/>
      <w:divBdr>
        <w:top w:val="none" w:sz="0" w:space="0" w:color="auto"/>
        <w:left w:val="none" w:sz="0" w:space="0" w:color="auto"/>
        <w:bottom w:val="none" w:sz="0" w:space="0" w:color="auto"/>
        <w:right w:val="none" w:sz="0" w:space="0" w:color="auto"/>
      </w:divBdr>
    </w:div>
    <w:div w:id="1158840058">
      <w:bodyDiv w:val="1"/>
      <w:marLeft w:val="0"/>
      <w:marRight w:val="0"/>
      <w:marTop w:val="0"/>
      <w:marBottom w:val="0"/>
      <w:divBdr>
        <w:top w:val="none" w:sz="0" w:space="0" w:color="auto"/>
        <w:left w:val="none" w:sz="0" w:space="0" w:color="auto"/>
        <w:bottom w:val="none" w:sz="0" w:space="0" w:color="auto"/>
        <w:right w:val="none" w:sz="0" w:space="0" w:color="auto"/>
      </w:divBdr>
    </w:div>
    <w:div w:id="1193375190">
      <w:bodyDiv w:val="1"/>
      <w:marLeft w:val="0"/>
      <w:marRight w:val="0"/>
      <w:marTop w:val="0"/>
      <w:marBottom w:val="0"/>
      <w:divBdr>
        <w:top w:val="none" w:sz="0" w:space="0" w:color="auto"/>
        <w:left w:val="none" w:sz="0" w:space="0" w:color="auto"/>
        <w:bottom w:val="none" w:sz="0" w:space="0" w:color="auto"/>
        <w:right w:val="none" w:sz="0" w:space="0" w:color="auto"/>
      </w:divBdr>
    </w:div>
    <w:div w:id="1195457359">
      <w:bodyDiv w:val="1"/>
      <w:marLeft w:val="0"/>
      <w:marRight w:val="0"/>
      <w:marTop w:val="0"/>
      <w:marBottom w:val="0"/>
      <w:divBdr>
        <w:top w:val="none" w:sz="0" w:space="0" w:color="auto"/>
        <w:left w:val="none" w:sz="0" w:space="0" w:color="auto"/>
        <w:bottom w:val="none" w:sz="0" w:space="0" w:color="auto"/>
        <w:right w:val="none" w:sz="0" w:space="0" w:color="auto"/>
      </w:divBdr>
    </w:div>
    <w:div w:id="1210259740">
      <w:bodyDiv w:val="1"/>
      <w:marLeft w:val="0"/>
      <w:marRight w:val="0"/>
      <w:marTop w:val="0"/>
      <w:marBottom w:val="0"/>
      <w:divBdr>
        <w:top w:val="none" w:sz="0" w:space="0" w:color="auto"/>
        <w:left w:val="none" w:sz="0" w:space="0" w:color="auto"/>
        <w:bottom w:val="none" w:sz="0" w:space="0" w:color="auto"/>
        <w:right w:val="none" w:sz="0" w:space="0" w:color="auto"/>
      </w:divBdr>
    </w:div>
    <w:div w:id="1239251365">
      <w:bodyDiv w:val="1"/>
      <w:marLeft w:val="0"/>
      <w:marRight w:val="0"/>
      <w:marTop w:val="0"/>
      <w:marBottom w:val="0"/>
      <w:divBdr>
        <w:top w:val="none" w:sz="0" w:space="0" w:color="auto"/>
        <w:left w:val="none" w:sz="0" w:space="0" w:color="auto"/>
        <w:bottom w:val="none" w:sz="0" w:space="0" w:color="auto"/>
        <w:right w:val="none" w:sz="0" w:space="0" w:color="auto"/>
      </w:divBdr>
    </w:div>
    <w:div w:id="1261454428">
      <w:bodyDiv w:val="1"/>
      <w:marLeft w:val="0"/>
      <w:marRight w:val="0"/>
      <w:marTop w:val="0"/>
      <w:marBottom w:val="0"/>
      <w:divBdr>
        <w:top w:val="none" w:sz="0" w:space="0" w:color="auto"/>
        <w:left w:val="none" w:sz="0" w:space="0" w:color="auto"/>
        <w:bottom w:val="none" w:sz="0" w:space="0" w:color="auto"/>
        <w:right w:val="none" w:sz="0" w:space="0" w:color="auto"/>
      </w:divBdr>
    </w:div>
    <w:div w:id="1328628244">
      <w:bodyDiv w:val="1"/>
      <w:marLeft w:val="0"/>
      <w:marRight w:val="0"/>
      <w:marTop w:val="0"/>
      <w:marBottom w:val="0"/>
      <w:divBdr>
        <w:top w:val="none" w:sz="0" w:space="0" w:color="auto"/>
        <w:left w:val="none" w:sz="0" w:space="0" w:color="auto"/>
        <w:bottom w:val="none" w:sz="0" w:space="0" w:color="auto"/>
        <w:right w:val="none" w:sz="0" w:space="0" w:color="auto"/>
      </w:divBdr>
    </w:div>
    <w:div w:id="1369329299">
      <w:bodyDiv w:val="1"/>
      <w:marLeft w:val="0"/>
      <w:marRight w:val="0"/>
      <w:marTop w:val="0"/>
      <w:marBottom w:val="0"/>
      <w:divBdr>
        <w:top w:val="none" w:sz="0" w:space="0" w:color="auto"/>
        <w:left w:val="none" w:sz="0" w:space="0" w:color="auto"/>
        <w:bottom w:val="none" w:sz="0" w:space="0" w:color="auto"/>
        <w:right w:val="none" w:sz="0" w:space="0" w:color="auto"/>
      </w:divBdr>
    </w:div>
    <w:div w:id="1440754680">
      <w:bodyDiv w:val="1"/>
      <w:marLeft w:val="0"/>
      <w:marRight w:val="0"/>
      <w:marTop w:val="0"/>
      <w:marBottom w:val="0"/>
      <w:divBdr>
        <w:top w:val="none" w:sz="0" w:space="0" w:color="auto"/>
        <w:left w:val="none" w:sz="0" w:space="0" w:color="auto"/>
        <w:bottom w:val="none" w:sz="0" w:space="0" w:color="auto"/>
        <w:right w:val="none" w:sz="0" w:space="0" w:color="auto"/>
      </w:divBdr>
    </w:div>
    <w:div w:id="1510488881">
      <w:bodyDiv w:val="1"/>
      <w:marLeft w:val="0"/>
      <w:marRight w:val="0"/>
      <w:marTop w:val="0"/>
      <w:marBottom w:val="0"/>
      <w:divBdr>
        <w:top w:val="none" w:sz="0" w:space="0" w:color="auto"/>
        <w:left w:val="none" w:sz="0" w:space="0" w:color="auto"/>
        <w:bottom w:val="none" w:sz="0" w:space="0" w:color="auto"/>
        <w:right w:val="none" w:sz="0" w:space="0" w:color="auto"/>
      </w:divBdr>
    </w:div>
    <w:div w:id="1514487647">
      <w:bodyDiv w:val="1"/>
      <w:marLeft w:val="0"/>
      <w:marRight w:val="0"/>
      <w:marTop w:val="0"/>
      <w:marBottom w:val="0"/>
      <w:divBdr>
        <w:top w:val="none" w:sz="0" w:space="0" w:color="auto"/>
        <w:left w:val="none" w:sz="0" w:space="0" w:color="auto"/>
        <w:bottom w:val="none" w:sz="0" w:space="0" w:color="auto"/>
        <w:right w:val="none" w:sz="0" w:space="0" w:color="auto"/>
      </w:divBdr>
    </w:div>
    <w:div w:id="1598249404">
      <w:bodyDiv w:val="1"/>
      <w:marLeft w:val="0"/>
      <w:marRight w:val="0"/>
      <w:marTop w:val="0"/>
      <w:marBottom w:val="0"/>
      <w:divBdr>
        <w:top w:val="none" w:sz="0" w:space="0" w:color="auto"/>
        <w:left w:val="none" w:sz="0" w:space="0" w:color="auto"/>
        <w:bottom w:val="none" w:sz="0" w:space="0" w:color="auto"/>
        <w:right w:val="none" w:sz="0" w:space="0" w:color="auto"/>
      </w:divBdr>
    </w:div>
    <w:div w:id="1641572989">
      <w:bodyDiv w:val="1"/>
      <w:marLeft w:val="0"/>
      <w:marRight w:val="0"/>
      <w:marTop w:val="0"/>
      <w:marBottom w:val="0"/>
      <w:divBdr>
        <w:top w:val="none" w:sz="0" w:space="0" w:color="auto"/>
        <w:left w:val="none" w:sz="0" w:space="0" w:color="auto"/>
        <w:bottom w:val="none" w:sz="0" w:space="0" w:color="auto"/>
        <w:right w:val="none" w:sz="0" w:space="0" w:color="auto"/>
      </w:divBdr>
    </w:div>
    <w:div w:id="1668047494">
      <w:bodyDiv w:val="1"/>
      <w:marLeft w:val="0"/>
      <w:marRight w:val="0"/>
      <w:marTop w:val="0"/>
      <w:marBottom w:val="0"/>
      <w:divBdr>
        <w:top w:val="none" w:sz="0" w:space="0" w:color="auto"/>
        <w:left w:val="none" w:sz="0" w:space="0" w:color="auto"/>
        <w:bottom w:val="none" w:sz="0" w:space="0" w:color="auto"/>
        <w:right w:val="none" w:sz="0" w:space="0" w:color="auto"/>
      </w:divBdr>
    </w:div>
    <w:div w:id="1685016184">
      <w:bodyDiv w:val="1"/>
      <w:marLeft w:val="0"/>
      <w:marRight w:val="0"/>
      <w:marTop w:val="0"/>
      <w:marBottom w:val="0"/>
      <w:divBdr>
        <w:top w:val="none" w:sz="0" w:space="0" w:color="auto"/>
        <w:left w:val="none" w:sz="0" w:space="0" w:color="auto"/>
        <w:bottom w:val="none" w:sz="0" w:space="0" w:color="auto"/>
        <w:right w:val="none" w:sz="0" w:space="0" w:color="auto"/>
      </w:divBdr>
    </w:div>
    <w:div w:id="1703048360">
      <w:bodyDiv w:val="1"/>
      <w:marLeft w:val="0"/>
      <w:marRight w:val="0"/>
      <w:marTop w:val="0"/>
      <w:marBottom w:val="0"/>
      <w:divBdr>
        <w:top w:val="none" w:sz="0" w:space="0" w:color="auto"/>
        <w:left w:val="none" w:sz="0" w:space="0" w:color="auto"/>
        <w:bottom w:val="none" w:sz="0" w:space="0" w:color="auto"/>
        <w:right w:val="none" w:sz="0" w:space="0" w:color="auto"/>
      </w:divBdr>
    </w:div>
    <w:div w:id="1759208952">
      <w:bodyDiv w:val="1"/>
      <w:marLeft w:val="0"/>
      <w:marRight w:val="0"/>
      <w:marTop w:val="0"/>
      <w:marBottom w:val="0"/>
      <w:divBdr>
        <w:top w:val="none" w:sz="0" w:space="0" w:color="auto"/>
        <w:left w:val="none" w:sz="0" w:space="0" w:color="auto"/>
        <w:bottom w:val="none" w:sz="0" w:space="0" w:color="auto"/>
        <w:right w:val="none" w:sz="0" w:space="0" w:color="auto"/>
      </w:divBdr>
    </w:div>
    <w:div w:id="1773620730">
      <w:bodyDiv w:val="1"/>
      <w:marLeft w:val="0"/>
      <w:marRight w:val="0"/>
      <w:marTop w:val="0"/>
      <w:marBottom w:val="0"/>
      <w:divBdr>
        <w:top w:val="none" w:sz="0" w:space="0" w:color="auto"/>
        <w:left w:val="none" w:sz="0" w:space="0" w:color="auto"/>
        <w:bottom w:val="none" w:sz="0" w:space="0" w:color="auto"/>
        <w:right w:val="none" w:sz="0" w:space="0" w:color="auto"/>
      </w:divBdr>
    </w:div>
    <w:div w:id="1842619367">
      <w:bodyDiv w:val="1"/>
      <w:marLeft w:val="0"/>
      <w:marRight w:val="0"/>
      <w:marTop w:val="0"/>
      <w:marBottom w:val="0"/>
      <w:divBdr>
        <w:top w:val="none" w:sz="0" w:space="0" w:color="auto"/>
        <w:left w:val="none" w:sz="0" w:space="0" w:color="auto"/>
        <w:bottom w:val="none" w:sz="0" w:space="0" w:color="auto"/>
        <w:right w:val="none" w:sz="0" w:space="0" w:color="auto"/>
      </w:divBdr>
    </w:div>
    <w:div w:id="1913344922">
      <w:bodyDiv w:val="1"/>
      <w:marLeft w:val="0"/>
      <w:marRight w:val="0"/>
      <w:marTop w:val="0"/>
      <w:marBottom w:val="0"/>
      <w:divBdr>
        <w:top w:val="none" w:sz="0" w:space="0" w:color="auto"/>
        <w:left w:val="none" w:sz="0" w:space="0" w:color="auto"/>
        <w:bottom w:val="none" w:sz="0" w:space="0" w:color="auto"/>
        <w:right w:val="none" w:sz="0" w:space="0" w:color="auto"/>
      </w:divBdr>
    </w:div>
    <w:div w:id="1913612970">
      <w:bodyDiv w:val="1"/>
      <w:marLeft w:val="0"/>
      <w:marRight w:val="0"/>
      <w:marTop w:val="0"/>
      <w:marBottom w:val="0"/>
      <w:divBdr>
        <w:top w:val="none" w:sz="0" w:space="0" w:color="auto"/>
        <w:left w:val="none" w:sz="0" w:space="0" w:color="auto"/>
        <w:bottom w:val="none" w:sz="0" w:space="0" w:color="auto"/>
        <w:right w:val="none" w:sz="0" w:space="0" w:color="auto"/>
      </w:divBdr>
    </w:div>
    <w:div w:id="1924680685">
      <w:bodyDiv w:val="1"/>
      <w:marLeft w:val="0"/>
      <w:marRight w:val="0"/>
      <w:marTop w:val="0"/>
      <w:marBottom w:val="0"/>
      <w:divBdr>
        <w:top w:val="none" w:sz="0" w:space="0" w:color="auto"/>
        <w:left w:val="none" w:sz="0" w:space="0" w:color="auto"/>
        <w:bottom w:val="none" w:sz="0" w:space="0" w:color="auto"/>
        <w:right w:val="none" w:sz="0" w:space="0" w:color="auto"/>
      </w:divBdr>
    </w:div>
    <w:div w:id="1942950174">
      <w:bodyDiv w:val="1"/>
      <w:marLeft w:val="0"/>
      <w:marRight w:val="0"/>
      <w:marTop w:val="0"/>
      <w:marBottom w:val="0"/>
      <w:divBdr>
        <w:top w:val="none" w:sz="0" w:space="0" w:color="auto"/>
        <w:left w:val="none" w:sz="0" w:space="0" w:color="auto"/>
        <w:bottom w:val="none" w:sz="0" w:space="0" w:color="auto"/>
        <w:right w:val="none" w:sz="0" w:space="0" w:color="auto"/>
      </w:divBdr>
    </w:div>
    <w:div w:id="1968856120">
      <w:bodyDiv w:val="1"/>
      <w:marLeft w:val="0"/>
      <w:marRight w:val="0"/>
      <w:marTop w:val="0"/>
      <w:marBottom w:val="0"/>
      <w:divBdr>
        <w:top w:val="none" w:sz="0" w:space="0" w:color="auto"/>
        <w:left w:val="none" w:sz="0" w:space="0" w:color="auto"/>
        <w:bottom w:val="none" w:sz="0" w:space="0" w:color="auto"/>
        <w:right w:val="none" w:sz="0" w:space="0" w:color="auto"/>
      </w:divBdr>
    </w:div>
    <w:div w:id="2045861721">
      <w:bodyDiv w:val="1"/>
      <w:marLeft w:val="0"/>
      <w:marRight w:val="0"/>
      <w:marTop w:val="0"/>
      <w:marBottom w:val="0"/>
      <w:divBdr>
        <w:top w:val="none" w:sz="0" w:space="0" w:color="auto"/>
        <w:left w:val="none" w:sz="0" w:space="0" w:color="auto"/>
        <w:bottom w:val="none" w:sz="0" w:space="0" w:color="auto"/>
        <w:right w:val="none" w:sz="0" w:space="0" w:color="auto"/>
      </w:divBdr>
    </w:div>
    <w:div w:id="2098626368">
      <w:bodyDiv w:val="1"/>
      <w:marLeft w:val="0"/>
      <w:marRight w:val="0"/>
      <w:marTop w:val="0"/>
      <w:marBottom w:val="0"/>
      <w:divBdr>
        <w:top w:val="none" w:sz="0" w:space="0" w:color="auto"/>
        <w:left w:val="none" w:sz="0" w:space="0" w:color="auto"/>
        <w:bottom w:val="none" w:sz="0" w:space="0" w:color="auto"/>
        <w:right w:val="none" w:sz="0" w:space="0" w:color="auto"/>
      </w:divBdr>
    </w:div>
    <w:div w:id="214612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mataro.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pixelware.com/servicios-soporte-licitadores/" TargetMode="External"/><Relationship Id="rId4" Type="http://schemas.openxmlformats.org/officeDocument/2006/relationships/settings" Target="settings.xml"/><Relationship Id="rId9" Type="http://schemas.openxmlformats.org/officeDocument/2006/relationships/hyperlink" Target="https://contractaciomataro.cat/html/descarga-app-sob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24A4B4-7B7B-4386-A133-286993F0D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TotalTime>
  <Pages>25</Pages>
  <Words>9360</Words>
  <Characters>53352</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PLEC DE CLÀUSULES ADMINISTRATIVES PARTICULARS PER A LA CONTRACTACIÓ, MITJANÇANT PROCEDIMENT NEGOCIAT SENSE PUBLICITAT, DEL SUBMINISTRAMENT DE MATERIAL D’OBRA PER L’AJUNTAMENT DE MATARÓ</vt:lpstr>
    </vt:vector>
  </TitlesOfParts>
  <Company>Ajuntament de Mataró</Company>
  <LinksUpToDate>false</LinksUpToDate>
  <CharactersWithSpaces>62587</CharactersWithSpaces>
  <SharedDoc>false</SharedDoc>
  <HLinks>
    <vt:vector size="24" baseType="variant">
      <vt:variant>
        <vt:i4>6815793</vt:i4>
      </vt:variant>
      <vt:variant>
        <vt:i4>3</vt:i4>
      </vt:variant>
      <vt:variant>
        <vt:i4>0</vt:i4>
      </vt:variant>
      <vt:variant>
        <vt:i4>5</vt:i4>
      </vt:variant>
      <vt:variant>
        <vt:lpwstr>https://web.aoc.cat/suport/knowledge-base/recomanacions-sobre-les-contrasenyes-dun-sol-us/?dms3override=10</vt:lpwstr>
      </vt:variant>
      <vt:variant>
        <vt:lpwstr/>
      </vt:variant>
      <vt:variant>
        <vt:i4>3014716</vt:i4>
      </vt:variant>
      <vt:variant>
        <vt:i4>0</vt:i4>
      </vt:variant>
      <vt:variant>
        <vt:i4>0</vt:i4>
      </vt:variant>
      <vt:variant>
        <vt:i4>5</vt:i4>
      </vt:variant>
      <vt:variant>
        <vt:lpwstr>http://www.aoc.cat/inici/serveis/signatura-electronica-i-seguretat/validador/classificacio-certificats</vt:lpwstr>
      </vt:variant>
      <vt:variant>
        <vt:lpwstr/>
      </vt:variant>
      <vt:variant>
        <vt:i4>2752582</vt:i4>
      </vt:variant>
      <vt:variant>
        <vt:i4>-1</vt:i4>
      </vt:variant>
      <vt:variant>
        <vt:i4>2050</vt:i4>
      </vt:variant>
      <vt:variant>
        <vt:i4>1</vt:i4>
      </vt:variant>
      <vt:variant>
        <vt:lpwstr>C:\WINDOWS\Escritorio\simbol2.tif</vt:lpwstr>
      </vt:variant>
      <vt:variant>
        <vt:lpwstr/>
      </vt:variant>
      <vt:variant>
        <vt:i4>2752582</vt:i4>
      </vt:variant>
      <vt:variant>
        <vt:i4>-1</vt:i4>
      </vt:variant>
      <vt:variant>
        <vt:i4>2057</vt:i4>
      </vt:variant>
      <vt:variant>
        <vt:i4>1</vt:i4>
      </vt:variant>
      <vt:variant>
        <vt:lpwstr>C:\WINDOWS\Escritorio\simbol2.tif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 PER A LA CONTRACTACIÓ, MITJANÇANT PROCEDIMENT NEGOCIAT SENSE PUBLICITAT, DEL SUBMINISTRAMENT DE MATERIAL D’OBRA PER L’AJUNTAMENT DE MATARÓ</dc:title>
  <dc:creator>avilaru</dc:creator>
  <cp:lastModifiedBy>Bonfill Caldú, Mª Carme</cp:lastModifiedBy>
  <cp:revision>9</cp:revision>
  <cp:lastPrinted>2023-01-02T09:33:00Z</cp:lastPrinted>
  <dcterms:created xsi:type="dcterms:W3CDTF">2022-12-23T11:45:00Z</dcterms:created>
  <dcterms:modified xsi:type="dcterms:W3CDTF">2023-01-02T12:11:00Z</dcterms:modified>
</cp:coreProperties>
</file>