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053F4E" w14:textId="77777777" w:rsidR="00B97E70" w:rsidRDefault="00B97E70">
      <w:pPr>
        <w:pStyle w:val="Cosdetext"/>
      </w:pPr>
    </w:p>
    <w:p w14:paraId="535A72DE" w14:textId="77777777" w:rsidR="00B97E70" w:rsidRDefault="00B97E70">
      <w:pPr>
        <w:pStyle w:val="Cosdetext"/>
      </w:pPr>
    </w:p>
    <w:p w14:paraId="4FF59F31" w14:textId="77777777" w:rsidR="00B97E70" w:rsidRDefault="00B97E70">
      <w:pPr>
        <w:pStyle w:val="Cosdetext"/>
      </w:pPr>
    </w:p>
    <w:p w14:paraId="436F32F2" w14:textId="51E23375" w:rsidR="00344A35" w:rsidRDefault="00344A35">
      <w:pPr>
        <w:rPr>
          <w:b/>
          <w:sz w:val="24"/>
          <w:u w:val="single"/>
        </w:rPr>
      </w:pPr>
    </w:p>
    <w:p w14:paraId="6DDCFAF3" w14:textId="51942840" w:rsidR="00344A35" w:rsidRDefault="00344A35">
      <w:pPr>
        <w:rPr>
          <w:b/>
          <w:sz w:val="24"/>
          <w:u w:val="single"/>
        </w:rPr>
      </w:pPr>
    </w:p>
    <w:p w14:paraId="4E7D5525" w14:textId="77777777" w:rsidR="00344A35" w:rsidRDefault="00344A35">
      <w:pPr>
        <w:rPr>
          <w:b/>
          <w:sz w:val="24"/>
          <w:u w:val="single"/>
        </w:rPr>
      </w:pPr>
    </w:p>
    <w:p w14:paraId="446A6C51" w14:textId="131BB752" w:rsidR="00171F39" w:rsidRDefault="00171F39">
      <w:pPr>
        <w:pStyle w:val="Cosdetext"/>
        <w:rPr>
          <w:color w:val="000000"/>
        </w:rPr>
      </w:pPr>
    </w:p>
    <w:p w14:paraId="553987A9" w14:textId="77777777" w:rsidR="00DA06AA" w:rsidRDefault="00DA06AA">
      <w:pPr>
        <w:rPr>
          <w:b/>
        </w:rPr>
      </w:pPr>
    </w:p>
    <w:p w14:paraId="3E9D85CA" w14:textId="77777777" w:rsidR="00DA06AA" w:rsidRDefault="00DA06AA">
      <w:pPr>
        <w:rPr>
          <w:b/>
        </w:rPr>
      </w:pPr>
    </w:p>
    <w:p w14:paraId="2BC1D9A2" w14:textId="43BC2332" w:rsidR="000765DE" w:rsidRPr="000765DE" w:rsidRDefault="000765DE" w:rsidP="000765DE">
      <w:pPr>
        <w:pStyle w:val="Textoindependiente"/>
        <w:shd w:val="clear" w:color="auto" w:fill="FFFFFF"/>
        <w:jc w:val="both"/>
        <w:rPr>
          <w:b/>
          <w:snapToGrid w:val="0"/>
          <w:szCs w:val="22"/>
        </w:rPr>
      </w:pPr>
      <w:r w:rsidRPr="000765DE">
        <w:rPr>
          <w:b/>
          <w:snapToGrid w:val="0"/>
          <w:szCs w:val="22"/>
        </w:rPr>
        <w:t>ANNEX OFERTA ECONÒMICA</w:t>
      </w:r>
    </w:p>
    <w:p w14:paraId="39035194" w14:textId="77777777" w:rsidR="000765DE" w:rsidRDefault="000765DE" w:rsidP="000765DE">
      <w:pPr>
        <w:pStyle w:val="Textoindependiente"/>
        <w:shd w:val="clear" w:color="auto" w:fill="FFFFFF"/>
        <w:jc w:val="both"/>
        <w:rPr>
          <w:snapToGrid w:val="0"/>
          <w:szCs w:val="22"/>
        </w:rPr>
      </w:pPr>
    </w:p>
    <w:p w14:paraId="7B5BB214" w14:textId="69325655" w:rsidR="000765DE" w:rsidRPr="000155DE" w:rsidRDefault="000765DE" w:rsidP="000765DE">
      <w:pPr>
        <w:pStyle w:val="Textoindependiente"/>
        <w:shd w:val="clear" w:color="auto" w:fill="FFFFFF"/>
        <w:jc w:val="both"/>
        <w:rPr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</w:t>
      </w:r>
      <w:r>
        <w:rPr>
          <w:snapToGrid w:val="0"/>
          <w:szCs w:val="22"/>
        </w:rPr>
        <w:t xml:space="preserve"> el procediment d'adjudicació del </w:t>
      </w:r>
      <w:r w:rsidRPr="00F83AA6">
        <w:rPr>
          <w:b/>
          <w:snapToGrid w:val="0"/>
          <w:szCs w:val="22"/>
        </w:rPr>
        <w:t>s</w:t>
      </w:r>
      <w:r>
        <w:rPr>
          <w:b/>
          <w:snapToGrid w:val="0"/>
          <w:szCs w:val="22"/>
        </w:rPr>
        <w:t>ubministrament</w:t>
      </w:r>
      <w:r w:rsidR="00414CC3">
        <w:rPr>
          <w:b/>
          <w:snapToGrid w:val="0"/>
          <w:szCs w:val="22"/>
        </w:rPr>
        <w:t xml:space="preserve"> i </w:t>
      </w:r>
      <w:r w:rsidR="009117CF">
        <w:rPr>
          <w:b/>
          <w:snapToGrid w:val="0"/>
          <w:szCs w:val="22"/>
        </w:rPr>
        <w:t xml:space="preserve">instal·lació d´una infraestructura de </w:t>
      </w:r>
      <w:proofErr w:type="spellStart"/>
      <w:r w:rsidR="009117CF">
        <w:rPr>
          <w:b/>
          <w:snapToGrid w:val="0"/>
          <w:szCs w:val="22"/>
        </w:rPr>
        <w:t>voip</w:t>
      </w:r>
      <w:proofErr w:type="spellEnd"/>
      <w:r w:rsidR="009117CF">
        <w:rPr>
          <w:b/>
          <w:snapToGrid w:val="0"/>
          <w:szCs w:val="22"/>
        </w:rPr>
        <w:t xml:space="preserve"> per connectar Microsoft </w:t>
      </w:r>
      <w:proofErr w:type="spellStart"/>
      <w:r w:rsidR="009117CF">
        <w:rPr>
          <w:b/>
          <w:snapToGrid w:val="0"/>
          <w:szCs w:val="22"/>
        </w:rPr>
        <w:t>Teams</w:t>
      </w:r>
      <w:proofErr w:type="spellEnd"/>
      <w:r w:rsidR="009117CF">
        <w:rPr>
          <w:b/>
          <w:snapToGrid w:val="0"/>
          <w:szCs w:val="22"/>
        </w:rPr>
        <w:t xml:space="preserve"> a la centraleta CISCO call manager</w:t>
      </w:r>
      <w:r w:rsidR="00414CC3">
        <w:rPr>
          <w:b/>
          <w:snapToGrid w:val="0"/>
          <w:szCs w:val="22"/>
        </w:rPr>
        <w:t xml:space="preserve"> </w:t>
      </w:r>
      <w:r w:rsidRPr="000155DE">
        <w:rPr>
          <w:snapToGrid w:val="0"/>
          <w:szCs w:val="22"/>
        </w:rPr>
        <w:t xml:space="preserve"> </w:t>
      </w:r>
      <w:r w:rsidRPr="000155DE">
        <w:rPr>
          <w:szCs w:val="22"/>
        </w:rPr>
        <w:t xml:space="preserve">núm. </w:t>
      </w:r>
      <w:r>
        <w:rPr>
          <w:szCs w:val="22"/>
        </w:rPr>
        <w:t>e</w:t>
      </w:r>
      <w:r w:rsidRPr="000155DE">
        <w:rPr>
          <w:szCs w:val="22"/>
        </w:rPr>
        <w:t>xpedient</w:t>
      </w:r>
      <w:r>
        <w:rPr>
          <w:szCs w:val="22"/>
        </w:rPr>
        <w:t xml:space="preserve">  </w:t>
      </w:r>
      <w:r w:rsidR="009117CF">
        <w:rPr>
          <w:szCs w:val="22"/>
        </w:rPr>
        <w:t>685</w:t>
      </w:r>
      <w:r w:rsidR="002944A5">
        <w:rPr>
          <w:szCs w:val="22"/>
        </w:rPr>
        <w:t>6</w:t>
      </w:r>
      <w:bookmarkStart w:id="0" w:name="_GoBack"/>
      <w:bookmarkEnd w:id="0"/>
      <w:r w:rsidR="009117CF">
        <w:rPr>
          <w:szCs w:val="22"/>
        </w:rPr>
        <w:t>2</w:t>
      </w:r>
      <w:r>
        <w:rPr>
          <w:szCs w:val="22"/>
        </w:rPr>
        <w:t>/2023.</w:t>
      </w:r>
    </w:p>
    <w:p w14:paraId="2B7ECEED" w14:textId="77777777" w:rsidR="000765DE" w:rsidRPr="00A03BCF" w:rsidRDefault="000765DE" w:rsidP="000765DE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14:paraId="3AD51EE2" w14:textId="77777777" w:rsidR="000765DE" w:rsidRPr="00A03BCF" w:rsidRDefault="000765DE" w:rsidP="000765DE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A03BCF">
        <w:rPr>
          <w:b/>
          <w:sz w:val="22"/>
          <w:szCs w:val="22"/>
        </w:rPr>
        <w:t xml:space="preserve">FAIG CONSTAR: </w:t>
      </w:r>
    </w:p>
    <w:p w14:paraId="53584909" w14:textId="77777777" w:rsidR="000765DE" w:rsidRDefault="000765DE" w:rsidP="000765DE">
      <w:pPr>
        <w:pStyle w:val="Sangra3detindependiente"/>
        <w:spacing w:after="0"/>
        <w:ind w:left="0"/>
        <w:rPr>
          <w:b/>
          <w:sz w:val="22"/>
          <w:szCs w:val="22"/>
          <w:lang w:eastAsia="ca-ES"/>
        </w:rPr>
      </w:pPr>
    </w:p>
    <w:p w14:paraId="7CF6B64F" w14:textId="3DC82625" w:rsidR="000765DE" w:rsidRPr="00F80B87" w:rsidRDefault="009A60BD" w:rsidP="00682286">
      <w:pPr>
        <w:pStyle w:val="Sangra3detindependiente"/>
        <w:spacing w:after="0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765DE" w:rsidRPr="00F80B87">
        <w:rPr>
          <w:sz w:val="22"/>
          <w:szCs w:val="22"/>
        </w:rPr>
        <w:t xml:space="preserve">Que ofereixo prestar el </w:t>
      </w:r>
      <w:r w:rsidR="00414CC3">
        <w:rPr>
          <w:sz w:val="22"/>
          <w:szCs w:val="22"/>
        </w:rPr>
        <w:t xml:space="preserve">subministrament </w:t>
      </w:r>
      <w:r w:rsidR="00682286">
        <w:rPr>
          <w:sz w:val="22"/>
          <w:szCs w:val="22"/>
        </w:rPr>
        <w:t xml:space="preserve">i instal·lació d´una infraestructura de </w:t>
      </w:r>
      <w:proofErr w:type="spellStart"/>
      <w:r w:rsidR="00682286">
        <w:rPr>
          <w:sz w:val="22"/>
          <w:szCs w:val="22"/>
        </w:rPr>
        <w:t>voip</w:t>
      </w:r>
      <w:proofErr w:type="spellEnd"/>
      <w:r w:rsidR="00682286">
        <w:rPr>
          <w:sz w:val="22"/>
          <w:szCs w:val="22"/>
        </w:rPr>
        <w:t xml:space="preserve"> per connectar Microsoft </w:t>
      </w:r>
      <w:proofErr w:type="spellStart"/>
      <w:r w:rsidR="00682286">
        <w:rPr>
          <w:sz w:val="22"/>
          <w:szCs w:val="22"/>
        </w:rPr>
        <w:t>Teams</w:t>
      </w:r>
      <w:proofErr w:type="spellEnd"/>
      <w:r w:rsidR="00682286">
        <w:rPr>
          <w:sz w:val="22"/>
          <w:szCs w:val="22"/>
        </w:rPr>
        <w:t xml:space="preserve"> a la centraleta CISCO call manager</w:t>
      </w:r>
      <w:r w:rsidR="000765DE">
        <w:rPr>
          <w:sz w:val="22"/>
          <w:szCs w:val="22"/>
        </w:rPr>
        <w:t xml:space="preserve">,  </w:t>
      </w:r>
      <w:r w:rsidR="000765DE" w:rsidRPr="00F80B87">
        <w:rPr>
          <w:sz w:val="22"/>
          <w:szCs w:val="22"/>
        </w:rPr>
        <w:t xml:space="preserve">pels imports que </w:t>
      </w:r>
      <w:r w:rsidR="000765DE">
        <w:rPr>
          <w:sz w:val="22"/>
          <w:szCs w:val="22"/>
        </w:rPr>
        <w:t>s´adjunten</w:t>
      </w:r>
      <w:r w:rsidR="000765DE" w:rsidRPr="00F83AA6">
        <w:rPr>
          <w:b/>
          <w:sz w:val="22"/>
          <w:szCs w:val="22"/>
        </w:rPr>
        <w:t xml:space="preserve"> </w:t>
      </w:r>
      <w:r w:rsidR="000765DE" w:rsidRPr="00F80B87">
        <w:rPr>
          <w:sz w:val="22"/>
          <w:szCs w:val="22"/>
        </w:rPr>
        <w:t xml:space="preserve"> i que sum</w:t>
      </w:r>
      <w:r w:rsidR="000765DE">
        <w:rPr>
          <w:sz w:val="22"/>
          <w:szCs w:val="22"/>
        </w:rPr>
        <w:t xml:space="preserve">en </w:t>
      </w:r>
      <w:r w:rsidR="000765DE" w:rsidRPr="00F80B87">
        <w:rPr>
          <w:sz w:val="22"/>
          <w:szCs w:val="22"/>
        </w:rPr>
        <w:t xml:space="preserve"> un import total </w:t>
      </w:r>
      <w:r w:rsidR="000765DE">
        <w:rPr>
          <w:sz w:val="22"/>
          <w:szCs w:val="22"/>
        </w:rPr>
        <w:t>de ...................€</w:t>
      </w:r>
      <w:r w:rsidR="000765DE" w:rsidRPr="00F80B87">
        <w:rPr>
          <w:sz w:val="22"/>
          <w:szCs w:val="22"/>
        </w:rPr>
        <w:t xml:space="preserve">, IVA no inclòs. </w:t>
      </w:r>
    </w:p>
    <w:p w14:paraId="2DACE1B8" w14:textId="77777777" w:rsidR="00DA06AA" w:rsidRDefault="00DA06AA" w:rsidP="00682286">
      <w:pPr>
        <w:jc w:val="both"/>
        <w:rPr>
          <w:b/>
        </w:rPr>
      </w:pPr>
    </w:p>
    <w:p w14:paraId="14837004" w14:textId="6B658F54" w:rsidR="00E52CA6" w:rsidRDefault="00E52CA6" w:rsidP="00E52CA6">
      <w:pPr>
        <w:jc w:val="both"/>
      </w:pPr>
    </w:p>
    <w:tbl>
      <w:tblPr>
        <w:tblStyle w:val="Tablaconcuadrcula"/>
        <w:tblW w:w="8418" w:type="dxa"/>
        <w:tblLayout w:type="fixed"/>
        <w:tblLook w:val="04A0" w:firstRow="1" w:lastRow="0" w:firstColumn="1" w:lastColumn="0" w:noHBand="0" w:noVBand="1"/>
      </w:tblPr>
      <w:tblGrid>
        <w:gridCol w:w="5068"/>
        <w:gridCol w:w="881"/>
        <w:gridCol w:w="567"/>
        <w:gridCol w:w="709"/>
        <w:gridCol w:w="1193"/>
      </w:tblGrid>
      <w:tr w:rsidR="001B07D5" w14:paraId="1B1A3EB5" w14:textId="77777777" w:rsidTr="00505A6E">
        <w:trPr>
          <w:trHeight w:val="951"/>
        </w:trPr>
        <w:tc>
          <w:tcPr>
            <w:tcW w:w="5068" w:type="dxa"/>
            <w:shd w:val="clear" w:color="D9D9D9" w:themeColor="background1" w:themeShade="D9" w:fill="D9D9D9" w:themeFill="background1" w:themeFillShade="D9"/>
          </w:tcPr>
          <w:p w14:paraId="116D0E04" w14:textId="77777777" w:rsidR="001B07D5" w:rsidRDefault="001B07D5" w:rsidP="00810A85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Equip</w:t>
            </w:r>
          </w:p>
        </w:tc>
        <w:tc>
          <w:tcPr>
            <w:tcW w:w="881" w:type="dxa"/>
            <w:shd w:val="clear" w:color="D9D9D9" w:themeColor="background1" w:themeShade="D9" w:fill="D9D9D9" w:themeFill="background1" w:themeFillShade="D9"/>
          </w:tcPr>
          <w:p w14:paraId="1FBF6AA6" w14:textId="77777777" w:rsidR="001B07D5" w:rsidRDefault="001B07D5" w:rsidP="00810A85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Preu </w:t>
            </w:r>
          </w:p>
          <w:p w14:paraId="0D6B28D1" w14:textId="1DB01131" w:rsidR="001B07D5" w:rsidRDefault="001B07D5" w:rsidP="001B07D5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unitari màxim (sense  iva  )</w:t>
            </w:r>
          </w:p>
        </w:tc>
        <w:tc>
          <w:tcPr>
            <w:tcW w:w="567" w:type="dxa"/>
            <w:shd w:val="clear" w:color="D9D9D9" w:themeColor="background1" w:themeShade="D9" w:fill="D9D9D9" w:themeFill="background1" w:themeFillShade="D9"/>
          </w:tcPr>
          <w:p w14:paraId="222C58BA" w14:textId="77777777" w:rsidR="00505A6E" w:rsidRDefault="001B07D5" w:rsidP="001B07D5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U</w:t>
            </w:r>
          </w:p>
          <w:p w14:paraId="38643D29" w14:textId="77777777" w:rsidR="00505A6E" w:rsidRDefault="00505A6E" w:rsidP="001B07D5">
            <w:pPr>
              <w:jc w:val="both"/>
              <w:rPr>
                <w:b/>
                <w:bCs/>
                <w:sz w:val="20"/>
              </w:rPr>
            </w:pPr>
          </w:p>
          <w:p w14:paraId="2FD61D04" w14:textId="1A548AF9" w:rsidR="001B07D5" w:rsidRDefault="00505A6E" w:rsidP="001B07D5">
            <w:pPr>
              <w:jc w:val="both"/>
              <w:rPr>
                <w:b/>
                <w:bCs/>
                <w:sz w:val="16"/>
                <w:szCs w:val="16"/>
              </w:rPr>
            </w:pPr>
            <w:r w:rsidRPr="00505A6E">
              <w:rPr>
                <w:b/>
                <w:bCs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505A6E">
              <w:rPr>
                <w:b/>
                <w:bCs/>
                <w:sz w:val="16"/>
                <w:szCs w:val="16"/>
              </w:rPr>
              <w:t>)</w:t>
            </w:r>
          </w:p>
          <w:p w14:paraId="42BB3773" w14:textId="7B0D5B0E" w:rsidR="00505A6E" w:rsidRDefault="00505A6E" w:rsidP="001B07D5">
            <w:pPr>
              <w:jc w:val="both"/>
              <w:rPr>
                <w:b/>
                <w:bCs/>
                <w:sz w:val="20"/>
              </w:rPr>
            </w:pPr>
          </w:p>
        </w:tc>
        <w:tc>
          <w:tcPr>
            <w:tcW w:w="709" w:type="dxa"/>
            <w:shd w:val="clear" w:color="D9D9D9" w:themeColor="background1" w:themeShade="D9" w:fill="D9D9D9" w:themeFill="background1" w:themeFillShade="D9"/>
          </w:tcPr>
          <w:p w14:paraId="77D994CE" w14:textId="77777777" w:rsidR="00505A6E" w:rsidRDefault="001B07D5" w:rsidP="00810A85">
            <w:pPr>
              <w:jc w:val="both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Preuofert</w:t>
            </w:r>
            <w:proofErr w:type="spellEnd"/>
          </w:p>
          <w:p w14:paraId="22012D1C" w14:textId="77777777" w:rsidR="00505A6E" w:rsidRDefault="00505A6E" w:rsidP="00810A85">
            <w:pPr>
              <w:jc w:val="both"/>
              <w:rPr>
                <w:b/>
                <w:bCs/>
                <w:sz w:val="20"/>
              </w:rPr>
            </w:pPr>
          </w:p>
          <w:p w14:paraId="63098A7A" w14:textId="712E8DC2" w:rsidR="001B07D5" w:rsidRDefault="00505A6E" w:rsidP="00810A85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</w:p>
        </w:tc>
        <w:tc>
          <w:tcPr>
            <w:tcW w:w="1193" w:type="dxa"/>
            <w:shd w:val="clear" w:color="D9D9D9" w:themeColor="background1" w:themeShade="D9" w:fill="D9D9D9" w:themeFill="background1" w:themeFillShade="D9"/>
          </w:tcPr>
          <w:p w14:paraId="00125F23" w14:textId="77777777" w:rsidR="001B07D5" w:rsidRDefault="001B07D5" w:rsidP="00810A85">
            <w:pPr>
              <w:jc w:val="both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Subtotal</w:t>
            </w:r>
            <w:proofErr w:type="spellEnd"/>
          </w:p>
          <w:p w14:paraId="788B2B67" w14:textId="77777777" w:rsidR="001B07D5" w:rsidRDefault="001B07D5" w:rsidP="00810A85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(iva no inclòs)</w:t>
            </w:r>
          </w:p>
          <w:p w14:paraId="5BD87C02" w14:textId="2F7C0628" w:rsidR="00505A6E" w:rsidRDefault="00505A6E" w:rsidP="00810A85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</w:t>
            </w:r>
            <w:proofErr w:type="spellStart"/>
            <w:r>
              <w:rPr>
                <w:b/>
                <w:bCs/>
                <w:sz w:val="20"/>
              </w:rPr>
              <w:t>axb</w:t>
            </w:r>
            <w:proofErr w:type="spellEnd"/>
            <w:r>
              <w:rPr>
                <w:b/>
                <w:bCs/>
                <w:sz w:val="20"/>
              </w:rPr>
              <w:t>)</w:t>
            </w:r>
          </w:p>
        </w:tc>
      </w:tr>
      <w:tr w:rsidR="001B07D5" w14:paraId="2ADD1BF5" w14:textId="77777777" w:rsidTr="00505A6E">
        <w:trPr>
          <w:trHeight w:val="253"/>
        </w:trPr>
        <w:tc>
          <w:tcPr>
            <w:tcW w:w="5068" w:type="dxa"/>
          </w:tcPr>
          <w:p w14:paraId="58E46F08" w14:textId="77777777" w:rsidR="001B07D5" w:rsidRDefault="001B07D5" w:rsidP="00810A85">
            <w:r>
              <w:t>MARCA i MODEL DE SBC</w:t>
            </w:r>
          </w:p>
          <w:p w14:paraId="4E847879" w14:textId="77777777" w:rsidR="001B07D5" w:rsidRDefault="001B07D5" w:rsidP="00810A85">
            <w:proofErr w:type="spellStart"/>
            <w:r>
              <w:t>Link</w:t>
            </w:r>
            <w:proofErr w:type="spellEnd"/>
            <w:r>
              <w:t xml:space="preserve"> al full de característiques del fabricant ( </w:t>
            </w:r>
            <w:proofErr w:type="spellStart"/>
            <w:r>
              <w:t>DataSheet</w:t>
            </w:r>
            <w:proofErr w:type="spellEnd"/>
            <w:r>
              <w:t xml:space="preserve"> ) on es pugui comprovar sense ambigüitats que el model comprovat és equivalent o superior al model de referència proposat al plec</w:t>
            </w:r>
          </w:p>
          <w:p w14:paraId="4B0E8961" w14:textId="77777777" w:rsidR="001B07D5" w:rsidRDefault="001B07D5" w:rsidP="00810A85">
            <w:r>
              <w:t>Totalment configurat segons les especificacions del PPT, operatiu i en producció</w:t>
            </w:r>
          </w:p>
        </w:tc>
        <w:tc>
          <w:tcPr>
            <w:tcW w:w="881" w:type="dxa"/>
          </w:tcPr>
          <w:p w14:paraId="07B93CC3" w14:textId="19E69322" w:rsidR="001B07D5" w:rsidRDefault="001B07D5" w:rsidP="001B07D5">
            <w:pPr>
              <w:jc w:val="both"/>
              <w:rPr>
                <w:sz w:val="20"/>
              </w:rPr>
            </w:pPr>
            <w:r>
              <w:rPr>
                <w:sz w:val="20"/>
              </w:rPr>
              <w:t>6.000 €</w:t>
            </w:r>
          </w:p>
        </w:tc>
        <w:tc>
          <w:tcPr>
            <w:tcW w:w="567" w:type="dxa"/>
          </w:tcPr>
          <w:p w14:paraId="141C544E" w14:textId="74AD6FF9" w:rsidR="001B07D5" w:rsidRDefault="001B07D5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09" w:type="dxa"/>
          </w:tcPr>
          <w:p w14:paraId="685CB53E" w14:textId="7481A866" w:rsidR="001B07D5" w:rsidRDefault="00505A6E" w:rsidP="00505A6E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</w:t>
            </w:r>
          </w:p>
        </w:tc>
        <w:tc>
          <w:tcPr>
            <w:tcW w:w="1193" w:type="dxa"/>
          </w:tcPr>
          <w:p w14:paraId="47A1F266" w14:textId="604E1DE8" w:rsidR="001B07D5" w:rsidRDefault="00505A6E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</w:t>
            </w:r>
            <w:r w:rsidR="001B07D5">
              <w:rPr>
                <w:sz w:val="20"/>
              </w:rPr>
              <w:t xml:space="preserve"> €</w:t>
            </w:r>
          </w:p>
        </w:tc>
      </w:tr>
      <w:tr w:rsidR="001B07D5" w14:paraId="7EF66CFB" w14:textId="77777777" w:rsidTr="00505A6E">
        <w:trPr>
          <w:trHeight w:val="253"/>
        </w:trPr>
        <w:tc>
          <w:tcPr>
            <w:tcW w:w="5068" w:type="dxa"/>
          </w:tcPr>
          <w:p w14:paraId="7F8644DD" w14:textId="77777777" w:rsidR="001B07D5" w:rsidRDefault="001B07D5" w:rsidP="00810A85">
            <w:r>
              <w:t>Suport del fabricant del SBC 1 any</w:t>
            </w:r>
          </w:p>
        </w:tc>
        <w:tc>
          <w:tcPr>
            <w:tcW w:w="881" w:type="dxa"/>
          </w:tcPr>
          <w:p w14:paraId="5D0CE1B2" w14:textId="19BA5A9C" w:rsidR="001B07D5" w:rsidRDefault="001B07D5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1.200 € </w:t>
            </w:r>
          </w:p>
        </w:tc>
        <w:tc>
          <w:tcPr>
            <w:tcW w:w="567" w:type="dxa"/>
          </w:tcPr>
          <w:p w14:paraId="708ED8A8" w14:textId="3CAD8923" w:rsidR="001B07D5" w:rsidRDefault="001B07D5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09" w:type="dxa"/>
          </w:tcPr>
          <w:p w14:paraId="523B5CFA" w14:textId="2C93180F" w:rsidR="001B07D5" w:rsidRDefault="00505A6E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</w:t>
            </w:r>
          </w:p>
        </w:tc>
        <w:tc>
          <w:tcPr>
            <w:tcW w:w="1193" w:type="dxa"/>
          </w:tcPr>
          <w:p w14:paraId="4A6AD190" w14:textId="4FD053B9" w:rsidR="001B07D5" w:rsidRDefault="00505A6E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</w:t>
            </w:r>
            <w:r w:rsidR="001B07D5">
              <w:rPr>
                <w:sz w:val="20"/>
              </w:rPr>
              <w:t xml:space="preserve"> €</w:t>
            </w:r>
          </w:p>
        </w:tc>
      </w:tr>
      <w:tr w:rsidR="001B07D5" w14:paraId="7CF32FD7" w14:textId="77777777" w:rsidTr="00505A6E">
        <w:trPr>
          <w:trHeight w:val="253"/>
        </w:trPr>
        <w:tc>
          <w:tcPr>
            <w:tcW w:w="5068" w:type="dxa"/>
          </w:tcPr>
          <w:p w14:paraId="4EBFDA0F" w14:textId="0D830C1F" w:rsidR="001B07D5" w:rsidRDefault="001B07D5" w:rsidP="00810A85">
            <w:r>
              <w:t xml:space="preserve">Llicència de telefonia de MS </w:t>
            </w:r>
            <w:proofErr w:type="spellStart"/>
            <w:r>
              <w:t>Teams</w:t>
            </w:r>
            <w:proofErr w:type="spellEnd"/>
            <w:r>
              <w:t xml:space="preserve">  per usuari / any</w:t>
            </w:r>
            <w:r w:rsidR="00505A6E">
              <w:t xml:space="preserve">  </w:t>
            </w:r>
          </w:p>
        </w:tc>
        <w:tc>
          <w:tcPr>
            <w:tcW w:w="881" w:type="dxa"/>
          </w:tcPr>
          <w:p w14:paraId="311D5B79" w14:textId="7774B808" w:rsidR="001B07D5" w:rsidRDefault="00505A6E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90</w:t>
            </w:r>
            <w:r w:rsidR="001B07D5">
              <w:rPr>
                <w:sz w:val="20"/>
              </w:rPr>
              <w:t xml:space="preserve"> € </w:t>
            </w:r>
          </w:p>
        </w:tc>
        <w:tc>
          <w:tcPr>
            <w:tcW w:w="567" w:type="dxa"/>
          </w:tcPr>
          <w:p w14:paraId="1E227910" w14:textId="6872C9EC" w:rsidR="001B07D5" w:rsidRDefault="001B07D5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709" w:type="dxa"/>
          </w:tcPr>
          <w:p w14:paraId="4E4B0B9F" w14:textId="4AEC110F" w:rsidR="001B07D5" w:rsidRDefault="001B07D5" w:rsidP="00810A85">
            <w:pPr>
              <w:jc w:val="both"/>
              <w:rPr>
                <w:sz w:val="20"/>
              </w:rPr>
            </w:pPr>
          </w:p>
        </w:tc>
        <w:tc>
          <w:tcPr>
            <w:tcW w:w="1193" w:type="dxa"/>
          </w:tcPr>
          <w:p w14:paraId="3009A45C" w14:textId="31C91F19" w:rsidR="001B07D5" w:rsidRDefault="00505A6E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</w:t>
            </w:r>
            <w:r w:rsidR="001B07D5">
              <w:rPr>
                <w:sz w:val="20"/>
              </w:rPr>
              <w:t xml:space="preserve"> €</w:t>
            </w:r>
          </w:p>
        </w:tc>
      </w:tr>
      <w:tr w:rsidR="001B07D5" w14:paraId="3D65C27F" w14:textId="77777777" w:rsidTr="00505A6E">
        <w:trPr>
          <w:trHeight w:val="253"/>
        </w:trPr>
        <w:tc>
          <w:tcPr>
            <w:tcW w:w="5068" w:type="dxa"/>
          </w:tcPr>
          <w:p w14:paraId="187F43D1" w14:textId="77777777" w:rsidR="001B07D5" w:rsidRDefault="001B07D5" w:rsidP="00810A85">
            <w:pPr>
              <w:rPr>
                <w:highlight w:val="yellow"/>
              </w:rPr>
            </w:pPr>
            <w:r>
              <w:t xml:space="preserve">Hores addicionals de tècnic especialista en SBC i MS </w:t>
            </w:r>
            <w:proofErr w:type="spellStart"/>
            <w:r>
              <w:t>Teams</w:t>
            </w:r>
            <w:proofErr w:type="spellEnd"/>
            <w:r>
              <w:t xml:space="preserve"> per la implantació de futures funcionalitats no previstes al PTT. </w:t>
            </w:r>
          </w:p>
        </w:tc>
        <w:tc>
          <w:tcPr>
            <w:tcW w:w="881" w:type="dxa"/>
          </w:tcPr>
          <w:p w14:paraId="65597460" w14:textId="648E928A" w:rsidR="001B07D5" w:rsidRDefault="00505A6E" w:rsidP="00505A6E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70</w:t>
            </w:r>
            <w:r w:rsidR="001B07D5">
              <w:rPr>
                <w:sz w:val="20"/>
              </w:rPr>
              <w:t xml:space="preserve"> € </w:t>
            </w:r>
          </w:p>
        </w:tc>
        <w:tc>
          <w:tcPr>
            <w:tcW w:w="567" w:type="dxa"/>
          </w:tcPr>
          <w:p w14:paraId="1472F33C" w14:textId="16B94425" w:rsidR="001B07D5" w:rsidRDefault="001B07D5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709" w:type="dxa"/>
          </w:tcPr>
          <w:p w14:paraId="33D283B5" w14:textId="3AB2B2C9" w:rsidR="001B07D5" w:rsidRDefault="00505A6E" w:rsidP="00505A6E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</w:t>
            </w:r>
          </w:p>
        </w:tc>
        <w:tc>
          <w:tcPr>
            <w:tcW w:w="1193" w:type="dxa"/>
          </w:tcPr>
          <w:p w14:paraId="2E1381C2" w14:textId="64DFDFE4" w:rsidR="001B07D5" w:rsidRDefault="00505A6E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</w:t>
            </w:r>
            <w:r w:rsidR="001B07D5">
              <w:rPr>
                <w:sz w:val="20"/>
              </w:rPr>
              <w:t xml:space="preserve"> € </w:t>
            </w:r>
          </w:p>
        </w:tc>
      </w:tr>
      <w:tr w:rsidR="001B07D5" w14:paraId="1E230882" w14:textId="77777777" w:rsidTr="00505A6E">
        <w:tc>
          <w:tcPr>
            <w:tcW w:w="5068" w:type="dxa"/>
            <w:shd w:val="clear" w:color="D9D9D9" w:themeColor="background1" w:themeShade="D9" w:fill="D9D9D9" w:themeFill="background1" w:themeFillShade="D9"/>
          </w:tcPr>
          <w:p w14:paraId="03E365DF" w14:textId="69C8F65B" w:rsidR="001B07D5" w:rsidRDefault="001B07D5" w:rsidP="00AB2B58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TOTAL </w:t>
            </w:r>
          </w:p>
        </w:tc>
        <w:tc>
          <w:tcPr>
            <w:tcW w:w="881" w:type="dxa"/>
            <w:shd w:val="clear" w:color="D9D9D9" w:themeColor="background1" w:themeShade="D9" w:fill="D9D9D9" w:themeFill="background1" w:themeFillShade="D9"/>
          </w:tcPr>
          <w:p w14:paraId="45C7C66C" w14:textId="77777777" w:rsidR="001B07D5" w:rsidRDefault="001B07D5" w:rsidP="00810A85">
            <w:pPr>
              <w:jc w:val="both"/>
              <w:rPr>
                <w:sz w:val="20"/>
              </w:rPr>
            </w:pPr>
          </w:p>
        </w:tc>
        <w:tc>
          <w:tcPr>
            <w:tcW w:w="567" w:type="dxa"/>
            <w:shd w:val="clear" w:color="D9D9D9" w:themeColor="background1" w:themeShade="D9" w:fill="D9D9D9" w:themeFill="background1" w:themeFillShade="D9"/>
          </w:tcPr>
          <w:p w14:paraId="62E946F8" w14:textId="77777777" w:rsidR="001B07D5" w:rsidRDefault="001B07D5" w:rsidP="00810A85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  <w:shd w:val="clear" w:color="D9D9D9" w:themeColor="background1" w:themeShade="D9" w:fill="D9D9D9" w:themeFill="background1" w:themeFillShade="D9"/>
          </w:tcPr>
          <w:p w14:paraId="1C13EFBC" w14:textId="635478E6" w:rsidR="001B07D5" w:rsidRDefault="00505A6E" w:rsidP="00810A85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</w:t>
            </w:r>
          </w:p>
        </w:tc>
        <w:tc>
          <w:tcPr>
            <w:tcW w:w="1193" w:type="dxa"/>
            <w:shd w:val="clear" w:color="D9D9D9" w:themeColor="background1" w:themeShade="D9" w:fill="D9D9D9" w:themeFill="background1" w:themeFillShade="D9"/>
          </w:tcPr>
          <w:p w14:paraId="43E0B240" w14:textId="041A3D7C" w:rsidR="001B07D5" w:rsidRDefault="00505A6E" w:rsidP="00810A85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         </w:t>
            </w:r>
            <w:r w:rsidR="001B07D5">
              <w:rPr>
                <w:b/>
                <w:bCs/>
                <w:sz w:val="20"/>
              </w:rPr>
              <w:t xml:space="preserve"> €</w:t>
            </w:r>
          </w:p>
        </w:tc>
      </w:tr>
      <w:tr w:rsidR="001B07D5" w14:paraId="29521C81" w14:textId="77777777" w:rsidTr="00505A6E">
        <w:tc>
          <w:tcPr>
            <w:tcW w:w="5068" w:type="dxa"/>
            <w:shd w:val="clear" w:color="D9D9D9" w:themeColor="background1" w:themeShade="D9" w:fill="D9D9D9" w:themeFill="background1" w:themeFillShade="D9"/>
          </w:tcPr>
          <w:p w14:paraId="410A331A" w14:textId="5F4F45B9" w:rsidR="001B07D5" w:rsidRDefault="001B07D5" w:rsidP="00AB2B58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TOTAL ( iva inclòs)</w:t>
            </w:r>
          </w:p>
        </w:tc>
        <w:tc>
          <w:tcPr>
            <w:tcW w:w="881" w:type="dxa"/>
            <w:shd w:val="clear" w:color="D9D9D9" w:themeColor="background1" w:themeShade="D9" w:fill="D9D9D9" w:themeFill="background1" w:themeFillShade="D9"/>
          </w:tcPr>
          <w:p w14:paraId="3F57380C" w14:textId="77777777" w:rsidR="001B07D5" w:rsidRDefault="001B07D5" w:rsidP="00810A85">
            <w:pPr>
              <w:jc w:val="both"/>
              <w:rPr>
                <w:sz w:val="20"/>
              </w:rPr>
            </w:pPr>
          </w:p>
        </w:tc>
        <w:tc>
          <w:tcPr>
            <w:tcW w:w="567" w:type="dxa"/>
            <w:shd w:val="clear" w:color="D9D9D9" w:themeColor="background1" w:themeShade="D9" w:fill="D9D9D9" w:themeFill="background1" w:themeFillShade="D9"/>
          </w:tcPr>
          <w:p w14:paraId="09B4152C" w14:textId="77777777" w:rsidR="001B07D5" w:rsidRDefault="001B07D5" w:rsidP="00810A85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  <w:shd w:val="clear" w:color="D9D9D9" w:themeColor="background1" w:themeShade="D9" w:fill="D9D9D9" w:themeFill="background1" w:themeFillShade="D9"/>
          </w:tcPr>
          <w:p w14:paraId="100E08C4" w14:textId="2A5493BA" w:rsidR="001B07D5" w:rsidRDefault="001B07D5" w:rsidP="00810A85">
            <w:pPr>
              <w:jc w:val="both"/>
              <w:rPr>
                <w:sz w:val="20"/>
              </w:rPr>
            </w:pPr>
          </w:p>
        </w:tc>
        <w:tc>
          <w:tcPr>
            <w:tcW w:w="1193" w:type="dxa"/>
            <w:shd w:val="clear" w:color="D9D9D9" w:themeColor="background1" w:themeShade="D9" w:fill="D9D9D9" w:themeFill="background1" w:themeFillShade="D9"/>
          </w:tcPr>
          <w:p w14:paraId="057309F8" w14:textId="65065BE1" w:rsidR="001B07D5" w:rsidRDefault="00505A6E" w:rsidP="00810A85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         </w:t>
            </w:r>
            <w:r w:rsidR="001B07D5">
              <w:rPr>
                <w:b/>
                <w:bCs/>
                <w:sz w:val="20"/>
              </w:rPr>
              <w:t xml:space="preserve"> €</w:t>
            </w:r>
          </w:p>
        </w:tc>
      </w:tr>
    </w:tbl>
    <w:tbl>
      <w:tblPr>
        <w:tblW w:w="8760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75"/>
        <w:gridCol w:w="4920"/>
        <w:gridCol w:w="1230"/>
        <w:gridCol w:w="1935"/>
      </w:tblGrid>
      <w:tr w:rsidR="00414CC3" w14:paraId="6FADADE7" w14:textId="77777777" w:rsidTr="0085319B">
        <w:trPr>
          <w:trHeight w:val="1975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37F861A9" w14:textId="2B2E3CA7" w:rsidR="009A60BD" w:rsidRDefault="0085319B" w:rsidP="009A60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lang w:eastAsia="ca-ES"/>
              </w:rPr>
            </w:pPr>
            <w:r>
              <w:rPr>
                <w:rFonts w:ascii="Arial" w:hAnsi="Arial" w:cs="Arial"/>
                <w:color w:val="000000"/>
                <w:sz w:val="20"/>
                <w:lang w:eastAsia="ca-ES"/>
              </w:rPr>
              <w:t xml:space="preserve">                                              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14:paraId="4EC7582D" w14:textId="77777777" w:rsidR="00414CC3" w:rsidRDefault="00414C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lang w:eastAsia="ca-E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</w:tcPr>
          <w:p w14:paraId="508E90A3" w14:textId="77777777" w:rsidR="00414CC3" w:rsidRDefault="00414CC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lang w:eastAsia="ca-ES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</w:tcPr>
          <w:p w14:paraId="084F9256" w14:textId="77777777" w:rsidR="00414CC3" w:rsidRDefault="00414CC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eastAsia="ca-ES"/>
              </w:rPr>
            </w:pPr>
          </w:p>
        </w:tc>
      </w:tr>
    </w:tbl>
    <w:p w14:paraId="79E472CA" w14:textId="77777777" w:rsidR="00505A6E" w:rsidRDefault="00505A6E">
      <w:pPr>
        <w:pStyle w:val="Cosdetext"/>
      </w:pPr>
    </w:p>
    <w:p w14:paraId="61A131B0" w14:textId="77777777" w:rsidR="0085319B" w:rsidRDefault="0085319B">
      <w:pPr>
        <w:pStyle w:val="Cosdetext"/>
      </w:pPr>
    </w:p>
    <w:p w14:paraId="7FFC056D" w14:textId="77777777" w:rsidR="0085319B" w:rsidRDefault="0085319B">
      <w:pPr>
        <w:pStyle w:val="Cosdetext"/>
      </w:pPr>
    </w:p>
    <w:p w14:paraId="0269144C" w14:textId="77777777" w:rsidR="0085319B" w:rsidRDefault="0085319B">
      <w:pPr>
        <w:pStyle w:val="Cosdetext"/>
      </w:pPr>
    </w:p>
    <w:p w14:paraId="143C5817" w14:textId="77777777" w:rsidR="0085319B" w:rsidRDefault="0085319B">
      <w:pPr>
        <w:pStyle w:val="Cosdetext"/>
      </w:pPr>
    </w:p>
    <w:p w14:paraId="6A0C31D6" w14:textId="77777777" w:rsidR="0085319B" w:rsidRDefault="0085319B">
      <w:pPr>
        <w:pStyle w:val="Cosdetext"/>
      </w:pPr>
    </w:p>
    <w:p w14:paraId="7D2C2336" w14:textId="6D022248" w:rsidR="0085319B" w:rsidRDefault="0085319B">
      <w:pPr>
        <w:pStyle w:val="Cosdetext"/>
      </w:pPr>
      <w:r>
        <w:t>-Que ofereixo suport del fabricant SEC per termini de:               any/s  addicional/s</w:t>
      </w:r>
    </w:p>
    <w:p w14:paraId="05EA1800" w14:textId="77777777" w:rsidR="0085319B" w:rsidRDefault="0085319B">
      <w:pPr>
        <w:pStyle w:val="Cosdetext"/>
      </w:pPr>
    </w:p>
    <w:p w14:paraId="00A76496" w14:textId="77777777" w:rsidR="0085319B" w:rsidRDefault="0085319B">
      <w:pPr>
        <w:pStyle w:val="Cosdetext"/>
      </w:pPr>
    </w:p>
    <w:p w14:paraId="30CA84E4" w14:textId="77777777" w:rsidR="0085319B" w:rsidRDefault="0085319B">
      <w:pPr>
        <w:pStyle w:val="Cosdetext"/>
      </w:pPr>
    </w:p>
    <w:p w14:paraId="6458F3B9" w14:textId="77777777" w:rsidR="0085319B" w:rsidRDefault="0085319B">
      <w:pPr>
        <w:pStyle w:val="Cosdetext"/>
      </w:pPr>
    </w:p>
    <w:p w14:paraId="438ADDD4" w14:textId="3B4F844D" w:rsidR="0085319B" w:rsidRDefault="0085319B">
      <w:pPr>
        <w:pStyle w:val="Cosdetext"/>
      </w:pPr>
      <w:r>
        <w:t>(Signatura digital)</w:t>
      </w:r>
    </w:p>
    <w:p w14:paraId="416CF977" w14:textId="77777777" w:rsidR="0085319B" w:rsidRDefault="0085319B">
      <w:pPr>
        <w:pStyle w:val="Cosdetext"/>
      </w:pPr>
    </w:p>
    <w:sectPr w:rsidR="0085319B" w:rsidSect="00DA06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47" w:right="1134" w:bottom="1395" w:left="2693" w:header="0" w:footer="318" w:gutter="0"/>
      <w:cols w:space="708"/>
      <w:titlePg/>
      <w:docGrid w:linePitch="23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5E2A88" w14:textId="77777777" w:rsidR="00BC5164" w:rsidRDefault="00BC5164">
      <w:r>
        <w:separator/>
      </w:r>
    </w:p>
  </w:endnote>
  <w:endnote w:type="continuationSeparator" w:id="0">
    <w:p w14:paraId="1546894E" w14:textId="77777777" w:rsidR="00BC5164" w:rsidRDefault="00BC5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eGothic-BoldTwo">
    <w:altName w:val="Times New Roman"/>
    <w:panose1 w:val="00000000000000000000"/>
    <w:charset w:val="00"/>
    <w:family w:val="roman"/>
    <w:notTrueType/>
    <w:pitch w:val="default"/>
  </w:font>
  <w:font w:name="TradeGoth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E4684" w14:textId="77777777" w:rsidR="00472C5F" w:rsidRDefault="00472C5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69797" w14:textId="77777777" w:rsidR="00472C5F" w:rsidRDefault="00472C5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BBEC5D" w14:textId="60016746" w:rsidR="003759E8" w:rsidRDefault="003759E8">
    <w:pPr>
      <w:pStyle w:val="peudepginainformacions"/>
      <w:rPr>
        <w:b/>
      </w:rPr>
    </w:pPr>
    <w:r>
      <w:t>SERVEI DE COMPRES I CONTRACTACIONS</w:t>
    </w:r>
  </w:p>
  <w:p w14:paraId="696795A8" w14:textId="77777777" w:rsidR="003759E8" w:rsidRDefault="003759E8">
    <w:pPr>
      <w:pStyle w:val="peudepginainformacions"/>
    </w:pPr>
    <w:r>
      <w:t>El Carreró, 13. 08301 Mataró</w:t>
    </w:r>
  </w:p>
  <w:p w14:paraId="45E5411F" w14:textId="77777777" w:rsidR="003759E8" w:rsidRDefault="003759E8">
    <w:pPr>
      <w:pStyle w:val="peudepginainformacions"/>
    </w:pPr>
    <w:r>
      <w:t>93 758 22 04 – Fax 93 758 21 62</w:t>
    </w:r>
  </w:p>
  <w:p w14:paraId="07001C1B" w14:textId="539F018C" w:rsidR="003759E8" w:rsidRDefault="003759E8">
    <w:pPr>
      <w:pStyle w:val="peudepginainformacions"/>
    </w:pPr>
    <w:r>
      <w:rPr>
        <w:noProof/>
        <w:lang w:eastAsia="ca-ES" w:bidi="ar-SA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53637D3E" wp14:editId="760C5ED5">
              <wp:simplePos x="0" y="0"/>
              <wp:positionH relativeFrom="page">
                <wp:posOffset>512445</wp:posOffset>
              </wp:positionH>
              <wp:positionV relativeFrom="page">
                <wp:posOffset>9873615</wp:posOffset>
              </wp:positionV>
              <wp:extent cx="6840220" cy="0"/>
              <wp:effectExtent l="7620" t="5715" r="10160" b="13335"/>
              <wp:wrapNone/>
              <wp:docPr id="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381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03E47A"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777.45pt" to="578.95pt,7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" o:allowincell="f" strokeweight=".3pt">
              <w10:wrap anchorx="page" anchory="page"/>
            </v:line>
          </w:pict>
        </mc:Fallback>
      </mc:AlternateContent>
    </w:r>
    <w:r>
      <w:t>[Inseriu adreça electrònica]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D92C7A" w14:textId="77777777" w:rsidR="00BC5164" w:rsidRDefault="00BC5164">
      <w:r>
        <w:separator/>
      </w:r>
    </w:p>
  </w:footnote>
  <w:footnote w:type="continuationSeparator" w:id="0">
    <w:p w14:paraId="03E4654F" w14:textId="77777777" w:rsidR="00BC5164" w:rsidRDefault="00BC5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94ADC9" w14:textId="77777777" w:rsidR="00472C5F" w:rsidRDefault="00472C5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C7FD9" w14:textId="77777777" w:rsidR="003759E8" w:rsidRDefault="003759E8">
    <w:pPr>
      <w:pStyle w:val="Encabezado"/>
    </w:pPr>
    <w:r>
      <w:rPr>
        <w:noProof/>
        <w:sz w:val="20"/>
        <w:lang w:eastAsia="ca-ES"/>
      </w:rPr>
      <w:drawing>
        <wp:anchor distT="0" distB="0" distL="114300" distR="114300" simplePos="0" relativeHeight="251654656" behindDoc="0" locked="0" layoutInCell="0" allowOverlap="1" wp14:anchorId="7090181B" wp14:editId="62F9B5EC">
          <wp:simplePos x="0" y="0"/>
          <wp:positionH relativeFrom="page">
            <wp:posOffset>548640</wp:posOffset>
          </wp:positionH>
          <wp:positionV relativeFrom="page">
            <wp:posOffset>640080</wp:posOffset>
          </wp:positionV>
          <wp:extent cx="831850" cy="880745"/>
          <wp:effectExtent l="19050" t="0" r="6350" b="0"/>
          <wp:wrapNone/>
          <wp:docPr id="1" name="Imagen 1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44582" w14:textId="78F9551C" w:rsidR="003759E8" w:rsidRDefault="003759E8">
    <w:pPr>
      <w:pStyle w:val="Encabezado"/>
    </w:pP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0C51127" wp14:editId="32015A7E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796415" cy="363220"/>
              <wp:effectExtent l="0" t="1905" r="0" b="0"/>
              <wp:wrapNone/>
              <wp:docPr id="6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6415" cy="363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C88E90" w14:textId="77777777" w:rsidR="003759E8" w:rsidRDefault="003759E8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C51127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40.35pt;margin-top:149.4pt;width:141.45pt;height:28.6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" o:allowincell="f" filled="f" stroked="f">
              <v:textbox inset="0,0,0,0">
                <w:txbxContent>
                  <w:p w14:paraId="2AC88E90" w14:textId="77777777" w:rsidR="003759E8" w:rsidRDefault="003759E8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32FC6A8" wp14:editId="533CE394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5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3B2F57" id="Line 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JzY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  <w:lang w:eastAsia="ca-ES"/>
      </w:rPr>
      <w:drawing>
        <wp:anchor distT="0" distB="0" distL="114300" distR="114300" simplePos="0" relativeHeight="251656704" behindDoc="0" locked="0" layoutInCell="0" allowOverlap="1" wp14:anchorId="1AE4EB6F" wp14:editId="5B28B0F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16070"/>
    <w:multiLevelType w:val="hybridMultilevel"/>
    <w:tmpl w:val="B180EE16"/>
    <w:lvl w:ilvl="0" w:tplc="F0DEF3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71921"/>
    <w:multiLevelType w:val="hybridMultilevel"/>
    <w:tmpl w:val="53D0BC6E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53C4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33870BE4"/>
    <w:multiLevelType w:val="hybridMultilevel"/>
    <w:tmpl w:val="A43C388A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B63E5"/>
    <w:multiLevelType w:val="hybridMultilevel"/>
    <w:tmpl w:val="0EAA0084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510F8"/>
    <w:multiLevelType w:val="hybridMultilevel"/>
    <w:tmpl w:val="956CDA46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B854DE"/>
    <w:multiLevelType w:val="hybridMultilevel"/>
    <w:tmpl w:val="040CB026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86550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9B768C2"/>
    <w:multiLevelType w:val="hybridMultilevel"/>
    <w:tmpl w:val="3702C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641E4B"/>
    <w:multiLevelType w:val="hybridMultilevel"/>
    <w:tmpl w:val="D084D18C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hideGrammaticalErrors/>
  <w:activeWritingStyle w:appName="MSWord" w:lang="es-ES" w:vendorID="9" w:dllVersion="512" w:checkStyle="1"/>
  <w:activeWritingStyle w:appName="MSWord" w:lang="es-ES_trad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drawingGridVerticalSpacing w:val="233"/>
  <w:displayHorizont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876"/>
    <w:rsid w:val="00041B48"/>
    <w:rsid w:val="00042F35"/>
    <w:rsid w:val="00056F2B"/>
    <w:rsid w:val="000765DE"/>
    <w:rsid w:val="00096394"/>
    <w:rsid w:val="000B7D75"/>
    <w:rsid w:val="000D170E"/>
    <w:rsid w:val="000D18E6"/>
    <w:rsid w:val="000F18A2"/>
    <w:rsid w:val="00101089"/>
    <w:rsid w:val="00110329"/>
    <w:rsid w:val="00122EF4"/>
    <w:rsid w:val="00122F35"/>
    <w:rsid w:val="00123F72"/>
    <w:rsid w:val="001629C3"/>
    <w:rsid w:val="001709CA"/>
    <w:rsid w:val="00171F39"/>
    <w:rsid w:val="00173657"/>
    <w:rsid w:val="00177CCC"/>
    <w:rsid w:val="00185D3E"/>
    <w:rsid w:val="001946DE"/>
    <w:rsid w:val="001A3C15"/>
    <w:rsid w:val="001B07D5"/>
    <w:rsid w:val="001C6B53"/>
    <w:rsid w:val="001F1063"/>
    <w:rsid w:val="00210FB0"/>
    <w:rsid w:val="00217E37"/>
    <w:rsid w:val="00223B6C"/>
    <w:rsid w:val="0023105F"/>
    <w:rsid w:val="00232334"/>
    <w:rsid w:val="00242F85"/>
    <w:rsid w:val="002558EA"/>
    <w:rsid w:val="00264AD0"/>
    <w:rsid w:val="002714BC"/>
    <w:rsid w:val="00273857"/>
    <w:rsid w:val="002944A5"/>
    <w:rsid w:val="002B4C96"/>
    <w:rsid w:val="002B5D2A"/>
    <w:rsid w:val="002D7EF4"/>
    <w:rsid w:val="002E2CED"/>
    <w:rsid w:val="00326A1E"/>
    <w:rsid w:val="003357D0"/>
    <w:rsid w:val="00344A35"/>
    <w:rsid w:val="00363E16"/>
    <w:rsid w:val="003759E8"/>
    <w:rsid w:val="003A029E"/>
    <w:rsid w:val="003A539C"/>
    <w:rsid w:val="003B4A30"/>
    <w:rsid w:val="004073F2"/>
    <w:rsid w:val="00410097"/>
    <w:rsid w:val="00414CC3"/>
    <w:rsid w:val="00443CD9"/>
    <w:rsid w:val="0046369F"/>
    <w:rsid w:val="00472C5F"/>
    <w:rsid w:val="00495876"/>
    <w:rsid w:val="004A3828"/>
    <w:rsid w:val="004D41CE"/>
    <w:rsid w:val="004F4D63"/>
    <w:rsid w:val="00505A6E"/>
    <w:rsid w:val="00512457"/>
    <w:rsid w:val="00554557"/>
    <w:rsid w:val="00556E3A"/>
    <w:rsid w:val="0056384B"/>
    <w:rsid w:val="0056403B"/>
    <w:rsid w:val="00590ACA"/>
    <w:rsid w:val="005951FE"/>
    <w:rsid w:val="005A2C70"/>
    <w:rsid w:val="005B503A"/>
    <w:rsid w:val="005C0FFE"/>
    <w:rsid w:val="005C52C7"/>
    <w:rsid w:val="005D15CC"/>
    <w:rsid w:val="005E6BDC"/>
    <w:rsid w:val="005F4783"/>
    <w:rsid w:val="005F52B1"/>
    <w:rsid w:val="00621A92"/>
    <w:rsid w:val="006244C6"/>
    <w:rsid w:val="006321DF"/>
    <w:rsid w:val="00636A67"/>
    <w:rsid w:val="0064164C"/>
    <w:rsid w:val="00682286"/>
    <w:rsid w:val="006D3A7C"/>
    <w:rsid w:val="006E7781"/>
    <w:rsid w:val="006F5A9D"/>
    <w:rsid w:val="00704263"/>
    <w:rsid w:val="00716765"/>
    <w:rsid w:val="00716F10"/>
    <w:rsid w:val="007235F9"/>
    <w:rsid w:val="00761EB8"/>
    <w:rsid w:val="00767043"/>
    <w:rsid w:val="00787231"/>
    <w:rsid w:val="00792F38"/>
    <w:rsid w:val="007A4476"/>
    <w:rsid w:val="007B0537"/>
    <w:rsid w:val="007B11DE"/>
    <w:rsid w:val="007D2BBE"/>
    <w:rsid w:val="007D3579"/>
    <w:rsid w:val="007E1F00"/>
    <w:rsid w:val="007E363F"/>
    <w:rsid w:val="007E6230"/>
    <w:rsid w:val="007F1BD9"/>
    <w:rsid w:val="00802CF4"/>
    <w:rsid w:val="0085319B"/>
    <w:rsid w:val="008630B7"/>
    <w:rsid w:val="00880ECF"/>
    <w:rsid w:val="008A5643"/>
    <w:rsid w:val="008C3852"/>
    <w:rsid w:val="008D6098"/>
    <w:rsid w:val="008E2425"/>
    <w:rsid w:val="008E6718"/>
    <w:rsid w:val="00903759"/>
    <w:rsid w:val="009117CF"/>
    <w:rsid w:val="00924E1C"/>
    <w:rsid w:val="00925185"/>
    <w:rsid w:val="00951871"/>
    <w:rsid w:val="00957B89"/>
    <w:rsid w:val="00960E71"/>
    <w:rsid w:val="00966966"/>
    <w:rsid w:val="009738E5"/>
    <w:rsid w:val="009918F3"/>
    <w:rsid w:val="009A60BD"/>
    <w:rsid w:val="009C04DE"/>
    <w:rsid w:val="009D3A55"/>
    <w:rsid w:val="00A0710B"/>
    <w:rsid w:val="00A12DE7"/>
    <w:rsid w:val="00A14F16"/>
    <w:rsid w:val="00A20710"/>
    <w:rsid w:val="00A21000"/>
    <w:rsid w:val="00A21DDF"/>
    <w:rsid w:val="00A26B5E"/>
    <w:rsid w:val="00A53885"/>
    <w:rsid w:val="00A5684A"/>
    <w:rsid w:val="00A614A4"/>
    <w:rsid w:val="00AB2B58"/>
    <w:rsid w:val="00AB4057"/>
    <w:rsid w:val="00AC6FB9"/>
    <w:rsid w:val="00AD247A"/>
    <w:rsid w:val="00AF75A3"/>
    <w:rsid w:val="00B22441"/>
    <w:rsid w:val="00B32DD0"/>
    <w:rsid w:val="00B429B2"/>
    <w:rsid w:val="00B92AEF"/>
    <w:rsid w:val="00B97C75"/>
    <w:rsid w:val="00B97E70"/>
    <w:rsid w:val="00BA59C7"/>
    <w:rsid w:val="00BA696F"/>
    <w:rsid w:val="00BB417A"/>
    <w:rsid w:val="00BC5164"/>
    <w:rsid w:val="00BD1516"/>
    <w:rsid w:val="00BD6847"/>
    <w:rsid w:val="00C275BA"/>
    <w:rsid w:val="00C34392"/>
    <w:rsid w:val="00C417AB"/>
    <w:rsid w:val="00C4282E"/>
    <w:rsid w:val="00C51EAA"/>
    <w:rsid w:val="00C540CC"/>
    <w:rsid w:val="00C55DB4"/>
    <w:rsid w:val="00C62CCE"/>
    <w:rsid w:val="00C64410"/>
    <w:rsid w:val="00C708E5"/>
    <w:rsid w:val="00C7474B"/>
    <w:rsid w:val="00C85522"/>
    <w:rsid w:val="00C972B5"/>
    <w:rsid w:val="00C972FD"/>
    <w:rsid w:val="00CA4711"/>
    <w:rsid w:val="00CC58F8"/>
    <w:rsid w:val="00CD2A95"/>
    <w:rsid w:val="00CD5D8F"/>
    <w:rsid w:val="00D02B9A"/>
    <w:rsid w:val="00D33CE7"/>
    <w:rsid w:val="00D62A98"/>
    <w:rsid w:val="00D970B2"/>
    <w:rsid w:val="00DA06AA"/>
    <w:rsid w:val="00DA1186"/>
    <w:rsid w:val="00DC03FE"/>
    <w:rsid w:val="00DC1823"/>
    <w:rsid w:val="00DD2373"/>
    <w:rsid w:val="00DF5D80"/>
    <w:rsid w:val="00E2535D"/>
    <w:rsid w:val="00E3365A"/>
    <w:rsid w:val="00E35AD4"/>
    <w:rsid w:val="00E52CA6"/>
    <w:rsid w:val="00E55535"/>
    <w:rsid w:val="00E6250F"/>
    <w:rsid w:val="00E946B4"/>
    <w:rsid w:val="00EB2964"/>
    <w:rsid w:val="00EB5ADC"/>
    <w:rsid w:val="00EB796A"/>
    <w:rsid w:val="00F21598"/>
    <w:rsid w:val="00F254DA"/>
    <w:rsid w:val="00F40B0E"/>
    <w:rsid w:val="00F93327"/>
    <w:rsid w:val="00FD2B5F"/>
    <w:rsid w:val="00FF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B1F1F2D"/>
  <w15:docId w15:val="{0D500234-A120-4839-91D3-3A52EF00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AD4"/>
    <w:rPr>
      <w:sz w:val="22"/>
      <w:lang w:eastAsia="es-ES"/>
    </w:rPr>
  </w:style>
  <w:style w:type="paragraph" w:styleId="Ttulo1">
    <w:name w:val="heading 1"/>
    <w:basedOn w:val="Normal"/>
    <w:next w:val="Normal"/>
    <w:qFormat/>
    <w:rsid w:val="00E35AD4"/>
    <w:pPr>
      <w:keepNext/>
      <w:jc w:val="both"/>
      <w:outlineLvl w:val="0"/>
    </w:pPr>
    <w:rPr>
      <w:rFonts w:ascii="Arial" w:hAnsi="Arial"/>
      <w:b/>
      <w:sz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">
    <w:name w:val="List"/>
    <w:basedOn w:val="Normal"/>
    <w:rsid w:val="00E35AD4"/>
    <w:pPr>
      <w:ind w:left="283" w:hanging="283"/>
    </w:pPr>
  </w:style>
  <w:style w:type="paragraph" w:customStyle="1" w:styleId="Salutaci1">
    <w:name w:val="Salutació1"/>
    <w:rsid w:val="00E35AD4"/>
    <w:pPr>
      <w:spacing w:line="240" w:lineRule="exact"/>
    </w:pPr>
    <w:rPr>
      <w:noProof/>
      <w:sz w:val="22"/>
      <w:lang w:eastAsia="es-ES"/>
    </w:rPr>
  </w:style>
  <w:style w:type="paragraph" w:styleId="Textoindependiente">
    <w:name w:val="Body Text"/>
    <w:aliases w:val=" Car,Car"/>
    <w:basedOn w:val="Normal"/>
    <w:link w:val="TextoindependienteCar"/>
    <w:rsid w:val="00E35AD4"/>
    <w:pPr>
      <w:spacing w:after="120"/>
    </w:pPr>
  </w:style>
  <w:style w:type="paragraph" w:styleId="Encabezado">
    <w:name w:val="header"/>
    <w:basedOn w:val="Normal"/>
    <w:rsid w:val="00E35AD4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E35AD4"/>
    <w:pPr>
      <w:tabs>
        <w:tab w:val="center" w:pos="4419"/>
        <w:tab w:val="right" w:pos="8838"/>
      </w:tabs>
    </w:pPr>
  </w:style>
  <w:style w:type="paragraph" w:styleId="Saludo">
    <w:name w:val="Salutation"/>
    <w:basedOn w:val="Normal"/>
    <w:next w:val="Normal"/>
    <w:rsid w:val="00E35AD4"/>
  </w:style>
  <w:style w:type="paragraph" w:customStyle="1" w:styleId="CosdetextMAJ">
    <w:name w:val="Cos de text MAJ"/>
    <w:basedOn w:val="Cosdetext"/>
    <w:rsid w:val="00E35AD4"/>
    <w:rPr>
      <w:caps/>
    </w:rPr>
  </w:style>
  <w:style w:type="paragraph" w:customStyle="1" w:styleId="Cosdetext">
    <w:name w:val="Cos de text"/>
    <w:rsid w:val="00E35AD4"/>
    <w:rPr>
      <w:sz w:val="22"/>
      <w:lang w:eastAsia="es-ES"/>
    </w:rPr>
  </w:style>
  <w:style w:type="paragraph" w:customStyle="1" w:styleId="Logotip">
    <w:name w:val="Logotip"/>
    <w:rsid w:val="00E35AD4"/>
    <w:rPr>
      <w:rFonts w:ascii="TradeGothic-BoldTwo" w:hAnsi="TradeGothic-BoldTwo"/>
      <w:sz w:val="16"/>
      <w:lang w:eastAsia="es-ES"/>
    </w:rPr>
  </w:style>
  <w:style w:type="paragraph" w:customStyle="1" w:styleId="peudepginainformacions">
    <w:name w:val="peu de pàgina (informacions)"/>
    <w:rsid w:val="00E35AD4"/>
    <w:rPr>
      <w:rFonts w:ascii="TradeGothic" w:hAnsi="TradeGothic"/>
      <w:sz w:val="16"/>
      <w:lang w:eastAsia="es-ES" w:bidi="he-IL"/>
    </w:rPr>
  </w:style>
  <w:style w:type="paragraph" w:customStyle="1" w:styleId="peudepginattol">
    <w:name w:val="peu de pàgina (títol)"/>
    <w:rsid w:val="00E35AD4"/>
    <w:rPr>
      <w:rFonts w:ascii="TradeGothic-BoldTwo" w:hAnsi="TradeGothic-BoldTwo"/>
      <w:sz w:val="14"/>
      <w:lang w:eastAsia="es-ES"/>
    </w:rPr>
  </w:style>
  <w:style w:type="paragraph" w:customStyle="1" w:styleId="Comiat1">
    <w:name w:val="Comiat1"/>
    <w:rsid w:val="00E35AD4"/>
    <w:rPr>
      <w:sz w:val="22"/>
      <w:lang w:eastAsia="es-ES"/>
    </w:rPr>
  </w:style>
  <w:style w:type="paragraph" w:styleId="Textodeglobo">
    <w:name w:val="Balloon Text"/>
    <w:basedOn w:val="Normal"/>
    <w:semiHidden/>
    <w:rsid w:val="00495876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7D2BBE"/>
    <w:rPr>
      <w:sz w:val="16"/>
      <w:szCs w:val="16"/>
    </w:rPr>
  </w:style>
  <w:style w:type="paragraph" w:styleId="Textocomentario">
    <w:name w:val="annotation text"/>
    <w:basedOn w:val="Normal"/>
    <w:semiHidden/>
    <w:rsid w:val="007D2BBE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7D2BBE"/>
    <w:rPr>
      <w:b/>
      <w:bCs/>
    </w:rPr>
  </w:style>
  <w:style w:type="table" w:styleId="Tablaconcuadrcula">
    <w:name w:val="Table Grid"/>
    <w:basedOn w:val="Tablanormal"/>
    <w:rsid w:val="00B42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semiHidden/>
    <w:unhideWhenUsed/>
    <w:rsid w:val="000765D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0765DE"/>
    <w:rPr>
      <w:sz w:val="16"/>
      <w:szCs w:val="16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765DE"/>
    <w:rPr>
      <w:sz w:val="22"/>
      <w:lang w:eastAsia="es-ES"/>
    </w:rPr>
  </w:style>
  <w:style w:type="paragraph" w:styleId="Sangra2detindependiente">
    <w:name w:val="Body Text Indent 2"/>
    <w:basedOn w:val="Normal"/>
    <w:link w:val="Sangra2detindependienteCar"/>
    <w:rsid w:val="000765DE"/>
    <w:pPr>
      <w:spacing w:after="120" w:line="480" w:lineRule="auto"/>
      <w:ind w:left="283"/>
    </w:pPr>
    <w:rPr>
      <w:sz w:val="20"/>
      <w:lang w:eastAsia="ca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765DE"/>
  </w:style>
  <w:style w:type="paragraph" w:styleId="Prrafodelista">
    <w:name w:val="List Paragraph"/>
    <w:basedOn w:val="Normal"/>
    <w:uiPriority w:val="34"/>
    <w:qFormat/>
    <w:rsid w:val="009A6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2</Pages>
  <Words>257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Sol·licitut</vt:lpstr>
      <vt:lpstr>Sol·licitut</vt:lpstr>
    </vt:vector>
  </TitlesOfParts>
  <Company>Ajuntament de Mataró</Company>
  <LinksUpToDate>false</LinksUpToDate>
  <CharactersWithSpaces>2066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2052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2056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Sol·licitut</dc:title>
  <dc:subject>plantilla</dc:subject>
  <dc:creator>Ajuntament de Mataró</dc:creator>
  <cp:lastModifiedBy>Gayete Valls, Jordi</cp:lastModifiedBy>
  <cp:revision>29</cp:revision>
  <cp:lastPrinted>2017-10-20T11:44:00Z</cp:lastPrinted>
  <dcterms:created xsi:type="dcterms:W3CDTF">2023-04-14T07:06:00Z</dcterms:created>
  <dcterms:modified xsi:type="dcterms:W3CDTF">2023-11-08T07:18:00Z</dcterms:modified>
</cp:coreProperties>
</file>