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232A1942" w14:textId="77777777" w:rsidR="003B6F85" w:rsidRPr="003B6F85" w:rsidRDefault="003B6F85" w:rsidP="003B6F85">
      <w:pPr>
        <w:keepNext/>
        <w:jc w:val="both"/>
        <w:outlineLvl w:val="0"/>
        <w:rPr>
          <w:rFonts w:ascii="Gotham" w:hAnsi="Gotham" w:cs="Arial"/>
          <w:bCs/>
          <w:caps/>
          <w:kern w:val="32"/>
          <w:sz w:val="22"/>
          <w:szCs w:val="22"/>
          <w:lang w:eastAsia="es-ES"/>
        </w:rPr>
      </w:pPr>
      <w:bookmarkStart w:id="0" w:name="_Toc148598288"/>
      <w:r w:rsidRPr="003B6F85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4. Acreditació de les condicions especials d’execució relatives als fons Next Generation EU</w:t>
      </w:r>
      <w:bookmarkEnd w:id="0"/>
    </w:p>
    <w:p w14:paraId="2117C794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28504100" w14:textId="55885978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536B4F">
        <w:rPr>
          <w:rFonts w:ascii="Gotham" w:hAnsi="Gotham" w:cs="Arial"/>
          <w:b/>
          <w:sz w:val="22"/>
          <w:szCs w:val="22"/>
          <w:lang w:eastAsia="es-ES"/>
        </w:rPr>
        <w:t>Expedient:</w:t>
      </w:r>
      <w:r w:rsidRPr="003B6F85">
        <w:rPr>
          <w:rFonts w:ascii="Gotham" w:hAnsi="Gotham" w:cs="Arial"/>
          <w:sz w:val="22"/>
          <w:szCs w:val="22"/>
          <w:lang w:eastAsia="es-ES"/>
        </w:rPr>
        <w:t xml:space="preserve"> 2023/0000</w:t>
      </w:r>
      <w:r w:rsidR="0042161D">
        <w:rPr>
          <w:rFonts w:ascii="Gotham" w:hAnsi="Gotham" w:cs="Arial"/>
          <w:sz w:val="22"/>
          <w:szCs w:val="22"/>
          <w:lang w:eastAsia="es-ES"/>
        </w:rPr>
        <w:t>65477</w:t>
      </w:r>
    </w:p>
    <w:p w14:paraId="29DA5460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37E3A345" w14:textId="24E727D7" w:rsidR="003B6F85" w:rsidRPr="0042161D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42161D">
        <w:rPr>
          <w:rFonts w:ascii="Gotham" w:hAnsi="Gotham" w:cs="Arial"/>
          <w:b/>
          <w:sz w:val="22"/>
          <w:szCs w:val="22"/>
          <w:lang w:eastAsia="es-ES"/>
        </w:rPr>
        <w:t>Contracte:</w:t>
      </w:r>
      <w:r w:rsidRPr="0042161D">
        <w:rPr>
          <w:rFonts w:ascii="Gotham" w:hAnsi="Gotham" w:cs="Arial"/>
          <w:sz w:val="22"/>
          <w:szCs w:val="22"/>
          <w:lang w:eastAsia="es-ES"/>
        </w:rPr>
        <w:t xml:space="preserve"> </w:t>
      </w:r>
      <w:r w:rsidR="0042161D">
        <w:rPr>
          <w:rFonts w:ascii="Gotham" w:hAnsi="Gotham" w:cs="Arial"/>
          <w:sz w:val="22"/>
          <w:szCs w:val="22"/>
        </w:rPr>
        <w:t>A</w:t>
      </w:r>
      <w:r w:rsidR="0042161D" w:rsidRPr="0042161D">
        <w:rPr>
          <w:rFonts w:ascii="Gotham" w:hAnsi="Gotham" w:cs="Arial"/>
          <w:sz w:val="22"/>
          <w:szCs w:val="22"/>
        </w:rPr>
        <w:t>dquisició, instal·lació i configuració de 2 punts d’autoservei (caixers ciutadans), que permetran l’accés a la realització de tràmits en la modalitat d’autoservei, comunicació bidireccional per diferents canals amb el personal de l’Ajuntament, pel Servei de Benestar Social</w:t>
      </w:r>
      <w:r w:rsidRPr="0042161D">
        <w:rPr>
          <w:rFonts w:ascii="Gotham" w:hAnsi="Gotham" w:cs="Arial"/>
          <w:sz w:val="22"/>
          <w:szCs w:val="22"/>
          <w:lang w:eastAsia="es-ES"/>
        </w:rPr>
        <w:t>.</w:t>
      </w:r>
    </w:p>
    <w:p w14:paraId="32FB50FA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E5E6886" w14:textId="77777777" w:rsidR="003B6F85" w:rsidRPr="003B6F85" w:rsidRDefault="003B6F85" w:rsidP="003B6F85">
      <w:pPr>
        <w:autoSpaceDE w:val="0"/>
        <w:autoSpaceDN w:val="0"/>
        <w:adjustRightInd w:val="0"/>
        <w:jc w:val="both"/>
        <w:rPr>
          <w:rFonts w:ascii="Gotham" w:hAnsi="Gotham" w:cs="Arial"/>
          <w:color w:val="000000"/>
          <w:sz w:val="22"/>
          <w:szCs w:val="22"/>
          <w:lang w:eastAsia="es-ES"/>
        </w:rPr>
      </w:pPr>
      <w:r w:rsidRPr="00536B4F">
        <w:rPr>
          <w:rFonts w:ascii="Gotham" w:hAnsi="Gotham" w:cs="Arial"/>
          <w:b/>
          <w:sz w:val="22"/>
          <w:szCs w:val="22"/>
          <w:lang w:eastAsia="es-ES"/>
        </w:rPr>
        <w:t>Número de component:</w:t>
      </w:r>
      <w:r w:rsidRPr="003B6F85">
        <w:rPr>
          <w:rFonts w:ascii="Gotham" w:hAnsi="Gotham" w:cs="Arial"/>
          <w:sz w:val="22"/>
          <w:szCs w:val="22"/>
          <w:lang w:eastAsia="es-ES"/>
        </w:rPr>
        <w:t xml:space="preserve"> Component 22 - Pla de xoc per a l’economia de les cures i reforç de les polítiques d’inclusió.</w:t>
      </w:r>
    </w:p>
    <w:p w14:paraId="36DCD77D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5143A529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2B23EC10" w14:textId="02339ABF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 xml:space="preserve">Jo, el sotasignat/ada, ......................................................., amb DNI ................................, com a conseller/a, delegat/ada, gerent o representant legal de l’empresa ................................................, amb NIF .................................... i amb domicili fiscal a ................................................., que participa com a empresa contractista/subcontractista en la licitació del contracte </w:t>
      </w:r>
      <w:r w:rsidRPr="0042161D">
        <w:rPr>
          <w:rFonts w:ascii="Gotham" w:hAnsi="Gotham" w:cs="Arial"/>
          <w:sz w:val="22"/>
          <w:szCs w:val="22"/>
          <w:lang w:eastAsia="es-ES"/>
        </w:rPr>
        <w:t xml:space="preserve">del </w:t>
      </w:r>
      <w:r w:rsidR="0042161D" w:rsidRPr="0042161D">
        <w:rPr>
          <w:rFonts w:ascii="Gotham" w:hAnsi="Gotham" w:cs="Arial"/>
          <w:i/>
          <w:sz w:val="22"/>
          <w:szCs w:val="22"/>
          <w:lang w:eastAsia="es-ES"/>
        </w:rPr>
        <w:t>A</w:t>
      </w:r>
      <w:r w:rsidR="0042161D" w:rsidRPr="0042161D">
        <w:rPr>
          <w:rFonts w:ascii="Gotham" w:hAnsi="Gotham" w:cs="Arial"/>
          <w:i/>
          <w:sz w:val="22"/>
          <w:szCs w:val="22"/>
        </w:rPr>
        <w:t xml:space="preserve">dquisició, instal·lació i configuració de 2 punts d’autoservei (caixers ciutadans), que permetran l’accés a la realització de tràmits en la modalitat d’autoservei, comunicació bidireccional per </w:t>
      </w:r>
      <w:bookmarkStart w:id="1" w:name="_GoBack"/>
      <w:bookmarkEnd w:id="1"/>
      <w:r w:rsidR="0042161D" w:rsidRPr="0042161D">
        <w:rPr>
          <w:rFonts w:ascii="Gotham" w:hAnsi="Gotham" w:cs="Arial"/>
          <w:i/>
          <w:sz w:val="22"/>
          <w:szCs w:val="22"/>
        </w:rPr>
        <w:t>diferents canals amb el personal de l’Ajuntament, pel Servei de Benestar Social</w:t>
      </w:r>
      <w:r w:rsidRPr="0042161D">
        <w:rPr>
          <w:rFonts w:ascii="Gotham" w:hAnsi="Gotham" w:cs="Arial"/>
          <w:sz w:val="22"/>
          <w:szCs w:val="22"/>
          <w:lang w:eastAsia="es-ES"/>
        </w:rPr>
        <w:t>, convocat en el desenvolupament de les actuacions necessàries per</w:t>
      </w:r>
      <w:r w:rsidRPr="003B6F85">
        <w:rPr>
          <w:rFonts w:ascii="Gotham" w:hAnsi="Gotham" w:cs="Arial"/>
          <w:sz w:val="22"/>
          <w:szCs w:val="22"/>
          <w:lang w:eastAsia="es-ES"/>
        </w:rPr>
        <w:t xml:space="preserve"> a la consecució dels objectius definits en el component i el projecte o subprojecte indicats, declaro, sota la meva responsabilitat:</w:t>
      </w:r>
    </w:p>
    <w:p w14:paraId="1C23F74F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2AD34ED8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 el titular real de l’empresa contractista/subcontractista és el Sr./Sra. .............................................................., nascut/uda en data ................................</w:t>
      </w:r>
    </w:p>
    <w:p w14:paraId="07847057" w14:textId="77777777" w:rsidR="003B6F85" w:rsidRPr="003B6F85" w:rsidRDefault="003B6F85" w:rsidP="003B6F85">
      <w:pPr>
        <w:ind w:left="72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7ED67219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 accepto cedir les dades entre les administracions públiques implicades per donar compliment al que preveu la normativa europea aplicable, de conformitat amb la Llei orgànica 3/2018, de 5 de desembre, de protecció de dades personals i garantia dels drets digitals. A aquests efectes, declaro que conec la normativa aplicable, en particular els apartats següents de l’article 22, del Reglament (UE) 2021/241 del Parlament Europeu i del Consell, de 12 de febrer, pel qual s’estableix el Mecanisme de Recuperació i Resiliència:</w:t>
      </w:r>
    </w:p>
    <w:p w14:paraId="03E427A4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2D16A1C" w14:textId="77777777" w:rsidR="003B6F85" w:rsidRPr="003B6F85" w:rsidRDefault="003B6F85" w:rsidP="003B6F85">
      <w:pPr>
        <w:numPr>
          <w:ilvl w:val="1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La lletra d) de l’apartat 2: “demanar, a efectes d’auditoria i control de l’ús de fons en relació amb les mesures destinades a l’execució de reformes i projectes d’inversió en el marc del pla de recuperació i resiliència, en un format electrònic que permeti realitzar cerques i en una base de dades única, categories harmonitzades de les dades següents:</w:t>
      </w:r>
    </w:p>
    <w:p w14:paraId="16E0A278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42C59775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El nom del perceptor final dels fons</w:t>
      </w:r>
    </w:p>
    <w:p w14:paraId="31503062" w14:textId="77777777" w:rsidR="003B6F85" w:rsidRPr="003B6F85" w:rsidRDefault="003B6F85" w:rsidP="003B6F85">
      <w:pPr>
        <w:ind w:left="216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C5CE103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El nom del contractista i del subcontractista, quan el perceptor final dels fons sigui un poder adjudicador de conformitat amb el dret de la Unió o nacional en matèria de contractació pública.</w:t>
      </w:r>
    </w:p>
    <w:p w14:paraId="42311FE2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71A0FB3D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Els noms, cognoms i dates de naixements dels titulars reals del perceptor dels fons o del contractista, segons es defineix a l’article 3, punt 6, de la Directiva (UE) 2015/849 del Parlament Europeu i del Consell (no vigent).</w:t>
      </w:r>
    </w:p>
    <w:p w14:paraId="47D340B5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0E6628D0" w14:textId="77777777" w:rsidR="003B6F85" w:rsidRPr="003B6F85" w:rsidRDefault="003B6F85" w:rsidP="003B6F85">
      <w:pPr>
        <w:numPr>
          <w:ilvl w:val="2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Una llista de mesures per a l’execució de reformes i projectes d’inversió en el marc del pla de recuperació i resiliència, juntament amb l’import total del finançament públic d’aquestes mesures i que indiqui la quantitat dels fons desemborsats en el marc del Mecanisme i d’altres fons de la Unió.”</w:t>
      </w:r>
    </w:p>
    <w:p w14:paraId="00386ADD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0F6855B6" w14:textId="77777777" w:rsidR="003B6F85" w:rsidRPr="003B6F85" w:rsidRDefault="003B6F85" w:rsidP="003B6F85">
      <w:pPr>
        <w:numPr>
          <w:ilvl w:val="1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L’apartat 3 “Les dades personals esmentades a l’apartat anterior només seran tractades pels estats membres i per la Comissió als efectes i al llarg de la corresponent auditoria de l’aprovació de la gestió pressupostària i dels procediments de control relacionats amb l’ús dels fons relacionats amb l’aplicació dels acords a què es refereixen els articles 15, apartat 2, i 23, apartat 1. En el marc del procediment d’aprovació de la gestió de la Comissió, de conformitat amb l’article 319 del TFUE, el Mecanisme estarà subjecte a la presentació d’informes en el marc de la informació financera i de rendició de comptes integrada a la qual es refereix l’article 247 del Reglament financer i, en particular, per separat, en l’informe anual de gestió i rendiment.”</w:t>
      </w:r>
    </w:p>
    <w:p w14:paraId="30ACEE27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75391780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D’acord amb el marc jurídic exposat, accedeixo a la cessió i al tractament de les dades amb les finalitats expressament relacionades amb els articles esmentats.</w:t>
      </w:r>
    </w:p>
    <w:p w14:paraId="2A478AE7" w14:textId="77777777" w:rsidR="003B6F85" w:rsidRPr="003B6F85" w:rsidRDefault="003B6F85" w:rsidP="003B6F85">
      <w:pPr>
        <w:ind w:left="144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15A88E12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Que, com a representant legal de l’empresa esmentada, manifesto el compromís d’aquesta per complir els principis transversals establerts al Pla de recuperació, transformació i resiliència que puguin afectar l’àmbit objectiu de gestió. A aquests efectes, manifesto el compromís de la persona/entitat que represento amb els estàndards més exigents en relació amb el compliment de les normes jurídiques, ètiques i morals, que s’adoptaran les mesures necessàries per prevenir i detectar el frau, la corrupció i els conflictes d’interès, i que, si escau, es comunicaran a les autoritats procedents els incompliments observats.</w:t>
      </w:r>
    </w:p>
    <w:p w14:paraId="7E5F0D52" w14:textId="77777777" w:rsidR="003B6F85" w:rsidRPr="003B6F85" w:rsidRDefault="003B6F85" w:rsidP="003B6F85">
      <w:pPr>
        <w:ind w:left="720"/>
        <w:jc w:val="both"/>
        <w:rPr>
          <w:rFonts w:ascii="Gotham" w:hAnsi="Gotham" w:cs="Arial"/>
          <w:sz w:val="22"/>
          <w:szCs w:val="22"/>
          <w:lang w:eastAsia="es-ES"/>
        </w:rPr>
      </w:pPr>
    </w:p>
    <w:p w14:paraId="1F8EF941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Addicionalment, atenent al contingut del Pla de recuperació, transformació i resiliència (PRTR), em comprometo a respectar els principis d’economia circular i evitar impactes negatius significatius en el medi ambient (DNSH, per les sigles en anglès do no significant harm) en l’execució de les actuacions dutes a terme en el marc del PRTR, i manifesto que no hi ha doble finançament i que, en cas d’haver-n’hi, no em consta cap risc d’incompatibilitat amb el règim d’ajuts d’estat.</w:t>
      </w:r>
    </w:p>
    <w:p w14:paraId="4AFCECD5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64168663" w14:textId="77777777" w:rsidR="003B6F85" w:rsidRPr="003B6F85" w:rsidRDefault="003B6F85" w:rsidP="003B6F85">
      <w:pPr>
        <w:numPr>
          <w:ilvl w:val="0"/>
          <w:numId w:val="38"/>
        </w:numPr>
        <w:jc w:val="both"/>
        <w:rPr>
          <w:rFonts w:ascii="Gotham" w:hAnsi="Gotham" w:cs="Arial"/>
          <w:sz w:val="22"/>
          <w:szCs w:val="22"/>
          <w:lang w:eastAsia="es-ES"/>
        </w:rPr>
      </w:pPr>
      <w:r w:rsidRPr="003B6F85">
        <w:rPr>
          <w:rFonts w:ascii="Gotham" w:hAnsi="Gotham" w:cs="Arial"/>
          <w:sz w:val="22"/>
          <w:szCs w:val="22"/>
          <w:lang w:eastAsia="es-ES"/>
        </w:rPr>
        <w:t>Que la persona/entitat que represento està inscrita en el cens d’empresaris, professionals i retenidors de l’Agència Estatal de l’Administració Tributària que ha de reflectir l’activitat efectivament desenvolupada en la data de participació en el procediment de licitació, i que aporto el certificat corresponent.</w:t>
      </w:r>
    </w:p>
    <w:p w14:paraId="4F2E6A17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42A8E44C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644B1FAF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310B61E1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161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4"/>
  </w:num>
  <w:num w:numId="8">
    <w:abstractNumId w:val="9"/>
  </w:num>
  <w:num w:numId="9">
    <w:abstractNumId w:val="33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1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9"/>
  </w:num>
  <w:num w:numId="31">
    <w:abstractNumId w:val="26"/>
  </w:num>
  <w:num w:numId="32">
    <w:abstractNumId w:val="16"/>
  </w:num>
  <w:num w:numId="33">
    <w:abstractNumId w:val="29"/>
  </w:num>
  <w:num w:numId="34">
    <w:abstractNumId w:val="25"/>
  </w:num>
  <w:num w:numId="35">
    <w:abstractNumId w:val="29"/>
  </w:num>
  <w:num w:numId="36">
    <w:abstractNumId w:val="24"/>
  </w:num>
  <w:num w:numId="37">
    <w:abstractNumId w:val="28"/>
  </w:num>
  <w:num w:numId="3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161D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B4F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E0DE0-40FE-48B2-807E-C32390DA2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836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5669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5</cp:revision>
  <cp:lastPrinted>2023-01-14T12:26:00Z</cp:lastPrinted>
  <dcterms:created xsi:type="dcterms:W3CDTF">2023-10-25T11:50:00Z</dcterms:created>
  <dcterms:modified xsi:type="dcterms:W3CDTF">2023-12-18T08:09:00Z</dcterms:modified>
</cp:coreProperties>
</file>